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34E" w:rsidRPr="00511780" w:rsidRDefault="00B1334E" w:rsidP="00B1334E">
      <w:pPr>
        <w:pStyle w:val="Titel"/>
        <w:rPr>
          <w:rFonts w:eastAsiaTheme="minorHAnsi"/>
          <w:lang w:val="cs-CZ"/>
        </w:rPr>
      </w:pPr>
      <w:bookmarkStart w:id="0" w:name="_Toc413075405"/>
      <w:bookmarkStart w:id="1" w:name="_Toc414616140"/>
      <w:bookmarkStart w:id="2" w:name="_Toc419803797"/>
      <w:bookmarkStart w:id="3" w:name="_Toc396998894"/>
      <w:r w:rsidRPr="00511780">
        <w:rPr>
          <w:rFonts w:eastAsiaTheme="minorHAnsi"/>
          <w:lang w:val="cs-CZ"/>
        </w:rPr>
        <w:t xml:space="preserve">Tepelná renovace budov – </w:t>
      </w:r>
    </w:p>
    <w:p w:rsidR="00B1334E" w:rsidRPr="00511780" w:rsidRDefault="00B1334E" w:rsidP="00B1334E">
      <w:pPr>
        <w:pStyle w:val="Titel"/>
        <w:rPr>
          <w:rFonts w:eastAsiaTheme="minorHAnsi"/>
          <w:bCs/>
          <w:lang w:val="cs-CZ"/>
        </w:rPr>
      </w:pPr>
      <w:r w:rsidRPr="00511780">
        <w:rPr>
          <w:rFonts w:eastAsiaTheme="minorHAnsi"/>
          <w:lang w:val="cs-CZ"/>
        </w:rPr>
        <w:t xml:space="preserve">Rekonstrukce různých stavebních prvků </w:t>
      </w:r>
    </w:p>
    <w:p w:rsidR="00B1334E" w:rsidRPr="00511780" w:rsidRDefault="00CA07E8" w:rsidP="000A755F">
      <w:pPr>
        <w:pStyle w:val="berschrift1"/>
        <w:numPr>
          <w:ilvl w:val="0"/>
          <w:numId w:val="0"/>
        </w:numPr>
        <w:ind w:left="360" w:hanging="360"/>
        <w:rPr>
          <w:rFonts w:eastAsia="Times New Roman"/>
          <w:lang w:val="cs-CZ" w:eastAsia="de-AT"/>
        </w:rPr>
      </w:pPr>
      <w:bookmarkStart w:id="4" w:name="_Toc444523272"/>
      <w:r w:rsidRPr="00511780">
        <w:rPr>
          <w:lang w:val="cs-CZ"/>
        </w:rPr>
        <w:t>Shrnutí</w:t>
      </w:r>
      <w:bookmarkEnd w:id="4"/>
    </w:p>
    <w:p w:rsidR="00B1334E" w:rsidRPr="00511780" w:rsidRDefault="00CA07E8" w:rsidP="00B1334E">
      <w:pPr>
        <w:rPr>
          <w:lang w:val="cs-CZ"/>
        </w:rPr>
      </w:pPr>
      <w:r w:rsidRPr="00511780">
        <w:rPr>
          <w:lang w:val="cs-CZ"/>
        </w:rPr>
        <w:t>V následující části je popsáno, jak se efektivně renovují různé části stavby v závislosti na jejím technickém stavu budovy</w:t>
      </w:r>
      <w:r w:rsidR="00B1334E" w:rsidRPr="00511780">
        <w:rPr>
          <w:lang w:val="cs-CZ"/>
        </w:rPr>
        <w:t>.</w:t>
      </w:r>
      <w:r w:rsidRPr="00511780">
        <w:rPr>
          <w:lang w:val="cs-CZ"/>
        </w:rPr>
        <w:t xml:space="preserve"> Jsou zde představeny jednotlivé stavební prvky s upozorněním na možné problémy, například tepelné mosty.</w:t>
      </w:r>
      <w:r w:rsidR="00B1334E" w:rsidRPr="00511780">
        <w:rPr>
          <w:lang w:val="cs-CZ"/>
        </w:rPr>
        <w:t xml:space="preserve"> </w:t>
      </w:r>
      <w:r w:rsidRPr="00511780">
        <w:rPr>
          <w:lang w:val="cs-CZ"/>
        </w:rPr>
        <w:t>Dále je vysvětleno, na co je třeba dbát při volbě materiálu. Pro tepelnou izolaci přicházejí v úvahu různé materiály rostlinného, živočišného, minerálního nebo fosilního původu.</w:t>
      </w:r>
      <w:r w:rsidR="00B1334E" w:rsidRPr="00511780">
        <w:rPr>
          <w:lang w:val="cs-CZ"/>
        </w:rPr>
        <w:t xml:space="preserve"> </w:t>
      </w:r>
    </w:p>
    <w:p w:rsidR="00B1334E" w:rsidRPr="00511780" w:rsidRDefault="00B1334E" w:rsidP="000A755F">
      <w:pPr>
        <w:pStyle w:val="berschrift1"/>
        <w:numPr>
          <w:ilvl w:val="0"/>
          <w:numId w:val="0"/>
        </w:numPr>
        <w:ind w:left="360" w:hanging="360"/>
        <w:rPr>
          <w:rFonts w:eastAsia="Times New Roman"/>
          <w:lang w:val="cs-CZ" w:eastAsia="de-AT"/>
        </w:rPr>
      </w:pPr>
      <w:bookmarkStart w:id="5" w:name="_Toc444523273"/>
      <w:r w:rsidRPr="00511780">
        <w:rPr>
          <w:lang w:val="cs-CZ"/>
        </w:rPr>
        <w:t>Cíle</w:t>
      </w:r>
      <w:bookmarkEnd w:id="5"/>
    </w:p>
    <w:p w:rsidR="00B1334E" w:rsidRPr="00511780" w:rsidRDefault="00B1334E" w:rsidP="00B1334E">
      <w:pPr>
        <w:jc w:val="both"/>
        <w:rPr>
          <w:rFonts w:cs="Arial"/>
          <w:b/>
          <w:lang w:val="cs-CZ"/>
        </w:rPr>
      </w:pPr>
      <w:r w:rsidRPr="00511780">
        <w:rPr>
          <w:rFonts w:cs="Arial"/>
          <w:b/>
          <w:lang w:val="cs-CZ"/>
        </w:rPr>
        <w:t xml:space="preserve">Po </w:t>
      </w:r>
      <w:r w:rsidR="00CA07E8" w:rsidRPr="00511780">
        <w:rPr>
          <w:rFonts w:cs="Arial"/>
          <w:b/>
          <w:lang w:val="cs-CZ"/>
        </w:rPr>
        <w:t xml:space="preserve">absolvování této učební jednotky jsou </w:t>
      </w:r>
      <w:r w:rsidRPr="00511780">
        <w:rPr>
          <w:rFonts w:cs="Arial"/>
          <w:b/>
          <w:lang w:val="cs-CZ"/>
        </w:rPr>
        <w:t>studenti schopni</w:t>
      </w:r>
      <w:r w:rsidR="00BB6F55">
        <w:rPr>
          <w:rFonts w:cs="Arial"/>
          <w:b/>
          <w:lang w:val="cs-CZ"/>
        </w:rPr>
        <w:t xml:space="preserve"> ...</w:t>
      </w:r>
    </w:p>
    <w:p w:rsidR="00B1334E" w:rsidRPr="00511780" w:rsidRDefault="00CA07E8" w:rsidP="00B1334E">
      <w:pPr>
        <w:pStyle w:val="Listenabsatz"/>
        <w:rPr>
          <w:lang w:val="cs-CZ"/>
        </w:rPr>
      </w:pPr>
      <w:r w:rsidRPr="00511780">
        <w:rPr>
          <w:lang w:val="cs-CZ"/>
        </w:rPr>
        <w:t>vyjmenovat</w:t>
      </w:r>
      <w:r w:rsidR="00B1334E" w:rsidRPr="00511780">
        <w:rPr>
          <w:lang w:val="cs-CZ"/>
        </w:rPr>
        <w:t xml:space="preserve"> a popsat opatření </w:t>
      </w:r>
      <w:r w:rsidRPr="00511780">
        <w:rPr>
          <w:lang w:val="cs-CZ"/>
        </w:rPr>
        <w:t xml:space="preserve">na </w:t>
      </w:r>
      <w:r w:rsidR="00B1334E" w:rsidRPr="00511780">
        <w:rPr>
          <w:lang w:val="cs-CZ"/>
        </w:rPr>
        <w:t>tepeln</w:t>
      </w:r>
      <w:r w:rsidRPr="00511780">
        <w:rPr>
          <w:lang w:val="cs-CZ"/>
        </w:rPr>
        <w:t>ou</w:t>
      </w:r>
      <w:r w:rsidR="00B1334E" w:rsidRPr="00511780">
        <w:rPr>
          <w:lang w:val="cs-CZ"/>
        </w:rPr>
        <w:t xml:space="preserve"> renovac</w:t>
      </w:r>
      <w:r w:rsidRPr="00511780">
        <w:rPr>
          <w:lang w:val="cs-CZ"/>
        </w:rPr>
        <w:t>i</w:t>
      </w:r>
    </w:p>
    <w:p w:rsidR="00B1334E" w:rsidRPr="00C91DB6" w:rsidRDefault="009C0191" w:rsidP="00B1334E">
      <w:pPr>
        <w:pStyle w:val="Listenabsatz"/>
        <w:rPr>
          <w:lang w:val="cs-CZ"/>
        </w:rPr>
      </w:pPr>
      <w:r w:rsidRPr="009C0191">
        <w:rPr>
          <w:lang w:val="cs-CZ"/>
        </w:rPr>
        <w:t>vysvětlit, co jsou tepelné mosty</w:t>
      </w:r>
    </w:p>
    <w:p w:rsidR="00B1334E" w:rsidRPr="00C91DB6" w:rsidRDefault="009C0191" w:rsidP="00B1334E">
      <w:pPr>
        <w:pStyle w:val="Listenabsatz"/>
        <w:rPr>
          <w:lang w:val="cs-CZ"/>
        </w:rPr>
      </w:pPr>
      <w:r w:rsidRPr="009C0191">
        <w:rPr>
          <w:lang w:val="cs-CZ"/>
        </w:rPr>
        <w:t>vysvětlit, jaká opatření zamezují vzniku tepelných mostů</w:t>
      </w:r>
    </w:p>
    <w:p w:rsidR="00B1334E" w:rsidRPr="00C91DB6" w:rsidRDefault="009C0191" w:rsidP="00B1334E">
      <w:pPr>
        <w:pStyle w:val="Listenabsatz"/>
        <w:rPr>
          <w:lang w:val="cs-CZ"/>
        </w:rPr>
      </w:pPr>
      <w:r w:rsidRPr="009C0191">
        <w:rPr>
          <w:lang w:val="cs-CZ"/>
        </w:rPr>
        <w:t>pojmenovat a vysvětlit možnosti izolace pro jednotlivé části budovy</w:t>
      </w:r>
    </w:p>
    <w:p w:rsidR="00B1334E" w:rsidRPr="00C91DB6" w:rsidRDefault="009C0191" w:rsidP="00B1334E">
      <w:pPr>
        <w:pStyle w:val="Listenabsatz"/>
        <w:rPr>
          <w:lang w:val="cs-CZ"/>
        </w:rPr>
      </w:pPr>
      <w:r w:rsidRPr="009C0191">
        <w:rPr>
          <w:lang w:val="cs-CZ"/>
        </w:rPr>
        <w:t>zvolit materiály pro izolaci jednotlivých částí budov</w:t>
      </w:r>
    </w:p>
    <w:p w:rsidR="00B1334E" w:rsidRPr="00511780" w:rsidRDefault="00B1334E" w:rsidP="000A755F">
      <w:pPr>
        <w:spacing w:after="240"/>
        <w:ind w:left="0"/>
        <w:rPr>
          <w:b/>
          <w:bCs/>
          <w:sz w:val="25"/>
          <w:szCs w:val="25"/>
          <w:lang w:val="cs-CZ"/>
        </w:rPr>
      </w:pPr>
      <w:r w:rsidRPr="00511780">
        <w:rPr>
          <w:lang w:val="cs-CZ"/>
        </w:rPr>
        <w:br w:type="page"/>
      </w:r>
      <w:r w:rsidRPr="00511780">
        <w:rPr>
          <w:b/>
          <w:sz w:val="25"/>
          <w:szCs w:val="25"/>
          <w:lang w:val="cs-CZ"/>
        </w:rPr>
        <w:lastRenderedPageBreak/>
        <w:t>Obsah</w:t>
      </w:r>
    </w:p>
    <w:p w:rsidR="00BB6F55" w:rsidRPr="00BB6F55" w:rsidRDefault="009C0191">
      <w:pPr>
        <w:pStyle w:val="Verzeichnis1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C91DB6">
        <w:rPr>
          <w:lang w:val="cs-CZ"/>
        </w:rPr>
        <w:fldChar w:fldCharType="begin"/>
      </w:r>
      <w:r w:rsidR="00B1334E" w:rsidRPr="00511780">
        <w:rPr>
          <w:lang w:val="cs-CZ"/>
        </w:rPr>
        <w:instrText xml:space="preserve"> TOC \o "1-3" \u </w:instrText>
      </w:r>
      <w:r w:rsidRPr="00C91DB6">
        <w:rPr>
          <w:lang w:val="cs-CZ"/>
        </w:rPr>
        <w:fldChar w:fldCharType="separate"/>
      </w:r>
      <w:r w:rsidR="00BB6F55" w:rsidRPr="00B35B54">
        <w:rPr>
          <w:noProof/>
          <w:lang w:val="cs-CZ"/>
        </w:rPr>
        <w:t>Shrnutí</w:t>
      </w:r>
      <w:r w:rsidR="00BB6F55" w:rsidRPr="00BB6F55">
        <w:rPr>
          <w:noProof/>
          <w:lang w:val="cs-CZ"/>
        </w:rPr>
        <w:tab/>
      </w:r>
      <w:r w:rsidR="00BB6F55">
        <w:rPr>
          <w:noProof/>
        </w:rPr>
        <w:fldChar w:fldCharType="begin"/>
      </w:r>
      <w:r w:rsidR="00BB6F55" w:rsidRPr="00BB6F55">
        <w:rPr>
          <w:noProof/>
          <w:lang w:val="cs-CZ"/>
        </w:rPr>
        <w:instrText xml:space="preserve"> PAGEREF _Toc444523272 \h </w:instrText>
      </w:r>
      <w:r w:rsidR="00BB6F55">
        <w:rPr>
          <w:noProof/>
        </w:rPr>
      </w:r>
      <w:r w:rsidR="00BB6F55">
        <w:rPr>
          <w:noProof/>
        </w:rPr>
        <w:fldChar w:fldCharType="separate"/>
      </w:r>
      <w:r w:rsidR="00206F6B">
        <w:rPr>
          <w:noProof/>
          <w:lang w:val="cs-CZ"/>
        </w:rPr>
        <w:t>1</w:t>
      </w:r>
      <w:r w:rsidR="00BB6F55">
        <w:rPr>
          <w:noProof/>
        </w:rPr>
        <w:fldChar w:fldCharType="end"/>
      </w:r>
    </w:p>
    <w:p w:rsidR="00BB6F55" w:rsidRPr="00BB6F55" w:rsidRDefault="00BB6F55">
      <w:pPr>
        <w:pStyle w:val="Verzeichnis1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B35B54">
        <w:rPr>
          <w:noProof/>
          <w:lang w:val="cs-CZ"/>
        </w:rPr>
        <w:t>Cíle</w:t>
      </w:r>
      <w:r w:rsidRPr="00BB6F55">
        <w:rPr>
          <w:noProof/>
          <w:lang w:val="cs-CZ"/>
        </w:rPr>
        <w:tab/>
      </w:r>
      <w:r>
        <w:rPr>
          <w:noProof/>
        </w:rPr>
        <w:fldChar w:fldCharType="begin"/>
      </w:r>
      <w:r w:rsidRPr="00BB6F55">
        <w:rPr>
          <w:noProof/>
          <w:lang w:val="cs-CZ"/>
        </w:rPr>
        <w:instrText xml:space="preserve"> PAGEREF _Toc444523273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cs-CZ"/>
        </w:rPr>
        <w:t>1</w:t>
      </w:r>
      <w:r>
        <w:rPr>
          <w:noProof/>
        </w:rPr>
        <w:fldChar w:fldCharType="end"/>
      </w:r>
    </w:p>
    <w:p w:rsidR="00BB6F55" w:rsidRPr="00BB6F55" w:rsidRDefault="00BB6F55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B35B54">
        <w:rPr>
          <w:noProof/>
          <w:lang w:val="cs-CZ"/>
        </w:rPr>
        <w:t>1</w:t>
      </w:r>
      <w:r w:rsidRPr="00BB6F55">
        <w:rPr>
          <w:rFonts w:asciiTheme="minorHAnsi" w:eastAsiaTheme="minorEastAsia" w:hAnsiTheme="minorHAnsi"/>
          <w:noProof/>
          <w:sz w:val="22"/>
          <w:lang w:val="cs-CZ" w:eastAsia="de-AT"/>
        </w:rPr>
        <w:tab/>
      </w:r>
      <w:r w:rsidRPr="00B35B54">
        <w:rPr>
          <w:noProof/>
          <w:lang w:val="cs-CZ"/>
        </w:rPr>
        <w:t>Jak renovovat vnější stěny?</w:t>
      </w:r>
      <w:r w:rsidRPr="00BB6F55">
        <w:rPr>
          <w:noProof/>
          <w:lang w:val="cs-CZ"/>
        </w:rPr>
        <w:tab/>
      </w:r>
      <w:r>
        <w:rPr>
          <w:noProof/>
        </w:rPr>
        <w:fldChar w:fldCharType="begin"/>
      </w:r>
      <w:r w:rsidRPr="00BB6F55">
        <w:rPr>
          <w:noProof/>
          <w:lang w:val="cs-CZ"/>
        </w:rPr>
        <w:instrText xml:space="preserve"> PAGEREF _Toc444523274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B35B54">
        <w:rPr>
          <w:noProof/>
          <w:lang w:val="cs-CZ"/>
        </w:rPr>
        <w:t>1.1</w:t>
      </w:r>
      <w:r w:rsidRPr="00BB6F55">
        <w:rPr>
          <w:rFonts w:asciiTheme="minorHAnsi" w:eastAsiaTheme="minorEastAsia" w:hAnsiTheme="minorHAnsi"/>
          <w:noProof/>
          <w:sz w:val="22"/>
          <w:lang w:val="cs-CZ" w:eastAsia="de-AT"/>
        </w:rPr>
        <w:tab/>
      </w:r>
      <w:r w:rsidRPr="00B35B54">
        <w:rPr>
          <w:noProof/>
          <w:lang w:val="cs-CZ"/>
        </w:rPr>
        <w:t>Vnější izolace s použitím vnějšího tepelně-izolačního skladebného systému (ETICS)</w:t>
      </w:r>
      <w:r w:rsidRPr="00BB6F55">
        <w:rPr>
          <w:noProof/>
          <w:lang w:val="cs-CZ"/>
        </w:rPr>
        <w:tab/>
      </w:r>
      <w:r>
        <w:rPr>
          <w:noProof/>
        </w:rPr>
        <w:fldChar w:fldCharType="begin"/>
      </w:r>
      <w:r w:rsidRPr="00BB6F55">
        <w:rPr>
          <w:noProof/>
          <w:lang w:val="cs-CZ"/>
        </w:rPr>
        <w:instrText xml:space="preserve"> PAGEREF _Toc444523275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1.1.1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Materiály pro ETICS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_Toc444523276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4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1.1.2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Postup práce se systémem ETICS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_Toc444523277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4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1.2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Vnější izolace s odvětrávanou fasádou a jádrovou izolací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_Toc444523278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6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1.2.1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Materiály pro odvětrávané fasády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_Toc444523279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7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1.2.2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Provádění zavěšených fasád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_Toc444523280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7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1.3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Vnitřní izolace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_Toc444523281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8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1.3.1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Materiály pro vnitřní izolace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_Toc444523282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8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1.3.2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Provádění vnitřních izolací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_Toc444523283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9</w:t>
      </w:r>
      <w:r>
        <w:rPr>
          <w:noProof/>
        </w:rPr>
        <w:fldChar w:fldCharType="end"/>
      </w:r>
    </w:p>
    <w:p w:rsidR="00BB6F55" w:rsidRPr="00BB6F55" w:rsidRDefault="00BB6F55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2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Jak renovovat střechu?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_Toc444523284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11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2.1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Materiály pro střešní izolace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_Toc444523285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12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2.2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Provádění střešních izolací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_Toc444523286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12</w:t>
      </w:r>
      <w:r>
        <w:rPr>
          <w:noProof/>
        </w:rPr>
        <w:fldChar w:fldCharType="end"/>
      </w:r>
    </w:p>
    <w:p w:rsidR="00BB6F55" w:rsidRPr="00BB6F55" w:rsidRDefault="00BB6F55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3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Provádění renovaci stropu nad posledním patrem (renovace podkroví)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_Toc444523287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13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3.1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Materiály pro izolaci stropu nad posledním patrem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_Toc444523288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14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3.2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Provádění izolace stropu nad posledním podlažím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_Toc444523289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14</w:t>
      </w:r>
      <w:r>
        <w:rPr>
          <w:noProof/>
        </w:rPr>
        <w:fldChar w:fldCharType="end"/>
      </w:r>
    </w:p>
    <w:p w:rsidR="00BB6F55" w:rsidRPr="00BB6F55" w:rsidRDefault="00BB6F55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4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Jak renovovat strop nad sklepy/základovou desku?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_Toc444523290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15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4.1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Materiály pro izolaci podlahy nad sklepními prostorami /  izolaci základové desky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_Toc444523291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15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4.2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Provedení tepelné izolace stropů nad sklepními prostorami / základových desek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_Toc444523292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15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4.2.1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Podsklepená budova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_Toc444523293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16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4.2.2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Nepodsklepená budova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_Toc444523294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18</w:t>
      </w:r>
      <w:r>
        <w:rPr>
          <w:noProof/>
        </w:rPr>
        <w:fldChar w:fldCharType="end"/>
      </w:r>
    </w:p>
    <w:p w:rsidR="00BB6F55" w:rsidRPr="00BB6F55" w:rsidRDefault="00BB6F55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5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Jak renovovat okna a dveře?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_Toc444523295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18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5.1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Okna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_Toc444523296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18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5.1.1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Materiály pro okna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_Toc444523297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18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5.1.2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Provádění renovace oken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_Toc444523298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19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5.2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Dveře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_Toc444523299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20</w:t>
      </w:r>
      <w:r>
        <w:rPr>
          <w:noProof/>
        </w:rPr>
        <w:fldChar w:fldCharType="end"/>
      </w:r>
    </w:p>
    <w:p w:rsidR="00BB6F55" w:rsidRPr="00BB6F55" w:rsidRDefault="00BB6F55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6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Minimalizace tepelných mostů a zajištění neprodyšnosti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_Toc444523300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20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6.1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Tepelné mosty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_Toc444523301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20</w:t>
      </w:r>
      <w:r>
        <w:rPr>
          <w:noProof/>
        </w:rPr>
        <w:fldChar w:fldCharType="end"/>
      </w:r>
    </w:p>
    <w:p w:rsidR="00BB6F55" w:rsidRPr="00BB6F55" w:rsidRDefault="00BB6F55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B35B54">
        <w:rPr>
          <w:noProof/>
          <w:lang w:val="cs-CZ"/>
        </w:rPr>
        <w:t>6.2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Neprodyšné utěsnění</w:t>
      </w:r>
      <w:r w:rsidRPr="00BB6F55">
        <w:rPr>
          <w:noProof/>
          <w:lang w:val="pl-PL"/>
        </w:rPr>
        <w:tab/>
      </w:r>
      <w:r>
        <w:rPr>
          <w:noProof/>
        </w:rPr>
        <w:fldChar w:fldCharType="begin"/>
      </w:r>
      <w:r w:rsidRPr="00BB6F55">
        <w:rPr>
          <w:noProof/>
          <w:lang w:val="pl-PL"/>
        </w:rPr>
        <w:instrText xml:space="preserve"> PAGEREF _Toc444523302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pl-PL"/>
        </w:rPr>
        <w:t>22</w:t>
      </w:r>
      <w:r>
        <w:rPr>
          <w:noProof/>
        </w:rPr>
        <w:fldChar w:fldCharType="end"/>
      </w:r>
    </w:p>
    <w:p w:rsidR="00BB6F55" w:rsidRPr="00BB6F55" w:rsidRDefault="00BB6F55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6.2.1</w:t>
      </w:r>
      <w:r w:rsidRPr="00BB6F55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B35B54">
        <w:rPr>
          <w:noProof/>
          <w:lang w:val="cs-CZ"/>
        </w:rPr>
        <w:t>Zkouška těsnosti – tzv. „blower door test“ s ventilátorem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_Toc444523303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23</w:t>
      </w:r>
      <w:r>
        <w:rPr>
          <w:noProof/>
        </w:rPr>
        <w:fldChar w:fldCharType="end"/>
      </w:r>
    </w:p>
    <w:p w:rsidR="00BB6F55" w:rsidRPr="00BB6F55" w:rsidRDefault="00BB6F55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noProof/>
          <w:lang w:val="cs-CZ"/>
        </w:rPr>
        <w:t>7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noProof/>
          <w:lang w:val="cs-CZ"/>
        </w:rPr>
        <w:t>Seznam obrázků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_Toc444523304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24</w:t>
      </w:r>
      <w:r>
        <w:rPr>
          <w:noProof/>
        </w:rPr>
        <w:fldChar w:fldCharType="end"/>
      </w:r>
    </w:p>
    <w:p w:rsidR="00BB6F55" w:rsidRPr="00BB6F55" w:rsidRDefault="00BB6F55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B35B54">
        <w:rPr>
          <w:rFonts w:eastAsia="Times New Roman"/>
          <w:noProof/>
          <w:kern w:val="32"/>
          <w:lang w:val="cs-CZ" w:eastAsia="de-AT"/>
        </w:rPr>
        <w:t>8</w:t>
      </w:r>
      <w:r w:rsidRPr="00BB6F55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B35B54">
        <w:rPr>
          <w:rFonts w:eastAsia="Times New Roman"/>
          <w:noProof/>
          <w:kern w:val="32"/>
          <w:lang w:val="cs-CZ" w:eastAsia="de-AT"/>
        </w:rPr>
        <w:t>Prohlášení o odmítnutí záruk</w:t>
      </w:r>
      <w:r w:rsidRPr="00BB6F55">
        <w:rPr>
          <w:noProof/>
          <w:lang w:val="en-GB"/>
        </w:rPr>
        <w:tab/>
      </w:r>
      <w:r>
        <w:rPr>
          <w:noProof/>
        </w:rPr>
        <w:fldChar w:fldCharType="begin"/>
      </w:r>
      <w:r w:rsidRPr="00BB6F55">
        <w:rPr>
          <w:noProof/>
          <w:lang w:val="en-GB"/>
        </w:rPr>
        <w:instrText xml:space="preserve"> PAGEREF _Toc444523305 \h </w:instrText>
      </w:r>
      <w:r>
        <w:rPr>
          <w:noProof/>
        </w:rPr>
      </w:r>
      <w:r>
        <w:rPr>
          <w:noProof/>
        </w:rPr>
        <w:fldChar w:fldCharType="separate"/>
      </w:r>
      <w:r w:rsidR="00206F6B">
        <w:rPr>
          <w:noProof/>
          <w:lang w:val="en-GB"/>
        </w:rPr>
        <w:t>25</w:t>
      </w:r>
      <w:r>
        <w:rPr>
          <w:noProof/>
        </w:rPr>
        <w:fldChar w:fldCharType="end"/>
      </w:r>
    </w:p>
    <w:p w:rsidR="00A53D79" w:rsidRPr="00511780" w:rsidRDefault="009C0191" w:rsidP="000A755F">
      <w:pPr>
        <w:pStyle w:val="berschrift1"/>
        <w:rPr>
          <w:lang w:val="cs-CZ"/>
        </w:rPr>
      </w:pPr>
      <w:r w:rsidRPr="00C91DB6">
        <w:rPr>
          <w:lang w:val="cs-CZ"/>
        </w:rPr>
        <w:lastRenderedPageBreak/>
        <w:fldChar w:fldCharType="end"/>
      </w:r>
      <w:bookmarkStart w:id="6" w:name="_Toc396998878"/>
      <w:bookmarkStart w:id="7" w:name="_Toc397515048"/>
      <w:bookmarkStart w:id="8" w:name="_Toc413075406"/>
      <w:bookmarkStart w:id="9" w:name="_Toc414616141"/>
      <w:bookmarkStart w:id="10" w:name="_Toc419803798"/>
      <w:bookmarkStart w:id="11" w:name="_Toc444523274"/>
      <w:bookmarkEnd w:id="0"/>
      <w:bookmarkEnd w:id="1"/>
      <w:bookmarkEnd w:id="2"/>
      <w:bookmarkEnd w:id="6"/>
      <w:bookmarkEnd w:id="7"/>
      <w:r w:rsidRPr="009C0191">
        <w:rPr>
          <w:szCs w:val="23"/>
          <w:lang w:val="cs-CZ"/>
        </w:rPr>
        <w:t>Jak</w:t>
      </w:r>
      <w:r w:rsidR="00A53D79" w:rsidRPr="00511780">
        <w:rPr>
          <w:lang w:val="cs-CZ"/>
        </w:rPr>
        <w:t xml:space="preserve"> </w:t>
      </w:r>
      <w:r w:rsidRPr="009C0191">
        <w:rPr>
          <w:szCs w:val="23"/>
          <w:lang w:val="cs-CZ"/>
        </w:rPr>
        <w:t>renovovat</w:t>
      </w:r>
      <w:r w:rsidR="00A53D79" w:rsidRPr="00511780">
        <w:rPr>
          <w:lang w:val="cs-CZ"/>
        </w:rPr>
        <w:t xml:space="preserve"> vnější </w:t>
      </w:r>
      <w:bookmarkEnd w:id="8"/>
      <w:bookmarkEnd w:id="9"/>
      <w:bookmarkEnd w:id="10"/>
      <w:r w:rsidR="00AD0562" w:rsidRPr="00511780">
        <w:rPr>
          <w:lang w:val="cs-CZ"/>
        </w:rPr>
        <w:t>stěny</w:t>
      </w:r>
      <w:r w:rsidR="00BD74A7" w:rsidRPr="00511780">
        <w:rPr>
          <w:lang w:val="cs-CZ"/>
        </w:rPr>
        <w:t>?</w:t>
      </w:r>
      <w:bookmarkEnd w:id="11"/>
    </w:p>
    <w:p w:rsidR="00A53D79" w:rsidRPr="00511780" w:rsidRDefault="00A53D79" w:rsidP="00B1334E">
      <w:pPr>
        <w:rPr>
          <w:lang w:val="cs-CZ"/>
        </w:rPr>
      </w:pPr>
      <w:r w:rsidRPr="00511780">
        <w:rPr>
          <w:lang w:val="cs-CZ"/>
        </w:rPr>
        <w:t xml:space="preserve">Vnější zdi budovy tvoří hlavní část z celkového opláštění budovy, kterým </w:t>
      </w:r>
      <w:r w:rsidR="00AD0562" w:rsidRPr="00511780">
        <w:rPr>
          <w:lang w:val="cs-CZ"/>
        </w:rPr>
        <w:t xml:space="preserve">prostupuje </w:t>
      </w:r>
      <w:r w:rsidRPr="00511780">
        <w:rPr>
          <w:lang w:val="cs-CZ"/>
        </w:rPr>
        <w:t>teplo</w:t>
      </w:r>
      <w:r w:rsidR="00AD0562" w:rsidRPr="00511780">
        <w:rPr>
          <w:lang w:val="cs-CZ"/>
        </w:rPr>
        <w:t>. Bez jejich tepelné izolace se tedy účinná renovace neobejde.</w:t>
      </w:r>
    </w:p>
    <w:p w:rsidR="00B1334E" w:rsidRPr="00511780" w:rsidRDefault="00AC55F2" w:rsidP="00B1334E">
      <w:pPr>
        <w:shd w:val="clear" w:color="auto" w:fill="FFFFFF"/>
        <w:tabs>
          <w:tab w:val="clear" w:pos="1162"/>
        </w:tabs>
        <w:spacing w:after="160" w:line="322" w:lineRule="auto"/>
        <w:ind w:left="0"/>
        <w:rPr>
          <w:rFonts w:eastAsia="Calibri" w:cs="Times New Roman"/>
          <w:szCs w:val="21"/>
          <w:lang w:val="cs-CZ"/>
        </w:rPr>
      </w:pPr>
      <w:r>
        <w:rPr>
          <w:rFonts w:eastAsia="Calibri" w:cs="Times New Roman"/>
          <w:noProof/>
          <w:szCs w:val="21"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8" o:spid="_x0000_s1026" type="#_x0000_t202" style="position:absolute;margin-left:-5pt;margin-top:73.05pt;width:54.4pt;height:52.6pt;z-index:25162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" stroked="f" strokeweight=".5pt">
            <v:textbox>
              <w:txbxContent>
                <w:p w:rsidR="005A11EE" w:rsidRPr="00EC015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stěny</w:t>
                  </w:r>
                  <w:r w:rsidRPr="00EC015E">
                    <w:rPr>
                      <w:sz w:val="18"/>
                    </w:rPr>
                    <w:t xml:space="preserve"> 10</w:t>
                  </w:r>
                  <w:r>
                    <w:rPr>
                      <w:sz w:val="18"/>
                    </w:rPr>
                    <w:t>,</w:t>
                  </w:r>
                  <w:r w:rsidRPr="00EC015E">
                    <w:rPr>
                      <w:sz w:val="18"/>
                    </w:rPr>
                    <w:t>100</w:t>
                  </w:r>
                  <w:r>
                    <w:rPr>
                      <w:sz w:val="18"/>
                    </w:rPr>
                    <w:t> </w:t>
                  </w:r>
                  <w:r w:rsidRPr="00EC015E">
                    <w:rPr>
                      <w:sz w:val="18"/>
                    </w:rPr>
                    <w:t>kWh/a</w:t>
                  </w:r>
                </w:p>
              </w:txbxContent>
            </v:textbox>
          </v:shape>
        </w:pict>
      </w:r>
      <w:r>
        <w:rPr>
          <w:rFonts w:eastAsia="Calibri" w:cs="Times New Roman"/>
          <w:noProof/>
          <w:szCs w:val="21"/>
          <w:lang w:val="de-AT" w:eastAsia="de-AT"/>
        </w:rPr>
        <w:pict>
          <v:shape id="Text Box 296" o:spid="_x0000_s1027" type="#_x0000_t202" style="position:absolute;margin-left:188.75pt;margin-top:65.5pt;width:62.9pt;height:38.75pt;z-index:25161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j1hw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" stroked="f" strokeweight=".5pt">
            <v:textbox>
              <w:txbxContent>
                <w:p w:rsidR="005A11E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</w:rPr>
                  </w:pPr>
                  <w:r w:rsidRPr="00CD1F2E">
                    <w:rPr>
                      <w:sz w:val="18"/>
                      <w:szCs w:val="18"/>
                    </w:rPr>
                    <w:t>okna</w:t>
                  </w:r>
                  <w:r w:rsidRPr="00EC015E">
                    <w:rPr>
                      <w:sz w:val="18"/>
                    </w:rPr>
                    <w:t xml:space="preserve"> </w:t>
                  </w:r>
                </w:p>
                <w:p w:rsidR="005A11EE" w:rsidRPr="00EC015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</w:rPr>
                  </w:pPr>
                  <w:r w:rsidRPr="00EC015E">
                    <w:rPr>
                      <w:sz w:val="18"/>
                    </w:rPr>
                    <w:t>6</w:t>
                  </w:r>
                  <w:r>
                    <w:rPr>
                      <w:sz w:val="18"/>
                    </w:rPr>
                    <w:t>,</w:t>
                  </w:r>
                  <w:r w:rsidRPr="00EC015E">
                    <w:rPr>
                      <w:sz w:val="18"/>
                    </w:rPr>
                    <w:t>000 kWh/a</w:t>
                  </w:r>
                </w:p>
              </w:txbxContent>
            </v:textbox>
          </v:shape>
        </w:pict>
      </w:r>
      <w:r>
        <w:rPr>
          <w:rFonts w:eastAsia="Calibri" w:cs="Times New Roman"/>
          <w:noProof/>
          <w:szCs w:val="21"/>
          <w:lang w:val="de-AT" w:eastAsia="de-AT"/>
        </w:rPr>
        <w:pict>
          <v:shape id="Text Box 297" o:spid="_x0000_s1028" type="#_x0000_t202" style="position:absolute;margin-left:211.15pt;margin-top:111.4pt;width:54pt;height:31.15pt;z-index:25162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" stroked="f" strokeweight=".5pt">
            <v:textbox inset="0,0,0,0">
              <w:txbxContent>
                <w:p w:rsidR="005A11E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>stěny</w:t>
                  </w:r>
                </w:p>
                <w:p w:rsidR="005A11EE" w:rsidRPr="00EC015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</w:rPr>
                  </w:pPr>
                  <w:r w:rsidRPr="00EC015E">
                    <w:rPr>
                      <w:sz w:val="18"/>
                    </w:rPr>
                    <w:t>2</w:t>
                  </w:r>
                  <w:r>
                    <w:rPr>
                      <w:sz w:val="18"/>
                    </w:rPr>
                    <w:t>,</w:t>
                  </w:r>
                  <w:r w:rsidRPr="00EC015E">
                    <w:rPr>
                      <w:sz w:val="18"/>
                    </w:rPr>
                    <w:t>200 kWh/a</w:t>
                  </w:r>
                </w:p>
              </w:txbxContent>
            </v:textbox>
          </v:shape>
        </w:pict>
      </w:r>
      <w:r>
        <w:rPr>
          <w:rFonts w:eastAsia="Calibri" w:cs="Times New Roman"/>
          <w:noProof/>
          <w:szCs w:val="21"/>
          <w:lang w:val="de-AT" w:eastAsia="de-AT"/>
        </w:rPr>
        <w:pict>
          <v:shape id="Text Box 293" o:spid="_x0000_s1029" type="#_x0000_t202" style="position:absolute;margin-left:394.35pt;margin-top:73.1pt;width:63.6pt;height:31.1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" stroked="f" strokeweight=".5pt">
            <v:textbox>
              <w:txbxContent>
                <w:p w:rsidR="005A11E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</w:rPr>
                  </w:pPr>
                  <w:r w:rsidRPr="00CD1F2E">
                    <w:rPr>
                      <w:sz w:val="18"/>
                      <w:szCs w:val="18"/>
                    </w:rPr>
                    <w:t>okna</w:t>
                  </w:r>
                  <w:r w:rsidRPr="00EC015E">
                    <w:rPr>
                      <w:sz w:val="18"/>
                    </w:rPr>
                    <w:t xml:space="preserve"> </w:t>
                  </w:r>
                </w:p>
                <w:p w:rsidR="005A11EE" w:rsidRPr="00EC015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</w:rPr>
                  </w:pPr>
                  <w:r w:rsidRPr="00EC015E">
                    <w:rPr>
                      <w:sz w:val="18"/>
                    </w:rPr>
                    <w:t>2</w:t>
                  </w:r>
                  <w:r>
                    <w:rPr>
                      <w:sz w:val="18"/>
                    </w:rPr>
                    <w:t>,</w:t>
                  </w:r>
                  <w:r w:rsidRPr="00EC015E">
                    <w:rPr>
                      <w:sz w:val="18"/>
                    </w:rPr>
                    <w:t>000 kWh/a</w:t>
                  </w:r>
                </w:p>
              </w:txbxContent>
            </v:textbox>
          </v:shape>
        </w:pict>
      </w:r>
      <w:r>
        <w:rPr>
          <w:rFonts w:eastAsia="Calibri" w:cs="Times New Roman"/>
          <w:noProof/>
          <w:szCs w:val="21"/>
          <w:lang w:val="de-AT" w:eastAsia="de-AT"/>
        </w:rPr>
        <w:pict>
          <v:shape id="Text Box 290" o:spid="_x0000_s1030" type="#_x0000_t202" style="position:absolute;margin-left:296.05pt;margin-top:161pt;width:119.75pt;height:32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" stroked="f" strokeweight=".5pt">
            <v:textbox>
              <w:txbxContent>
                <w:p w:rsidR="005A11EE" w:rsidRDefault="005A11EE" w:rsidP="00B1334E">
                  <w:pPr>
                    <w:spacing w:after="0" w:line="240" w:lineRule="auto"/>
                    <w:ind w:left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základy, </w:t>
                  </w:r>
                  <w:r w:rsidRPr="00CD1F2E">
                    <w:rPr>
                      <w:sz w:val="18"/>
                      <w:szCs w:val="18"/>
                    </w:rPr>
                    <w:t>sklep</w:t>
                  </w:r>
                  <w:r w:rsidRPr="00EC015E">
                    <w:rPr>
                      <w:sz w:val="18"/>
                    </w:rPr>
                    <w:t xml:space="preserve"> </w:t>
                  </w:r>
                </w:p>
                <w:p w:rsidR="005A11EE" w:rsidRPr="00EC015E" w:rsidRDefault="005A11EE" w:rsidP="00B1334E">
                  <w:pPr>
                    <w:spacing w:after="0" w:line="240" w:lineRule="auto"/>
                    <w:ind w:left="0"/>
                    <w:jc w:val="center"/>
                    <w:rPr>
                      <w:sz w:val="18"/>
                    </w:rPr>
                  </w:pPr>
                  <w:r w:rsidRPr="00EC015E">
                    <w:rPr>
                      <w:sz w:val="18"/>
                    </w:rPr>
                    <w:t>714 kWh/a</w:t>
                  </w:r>
                </w:p>
              </w:txbxContent>
            </v:textbox>
          </v:shape>
        </w:pict>
      </w:r>
      <w:r>
        <w:rPr>
          <w:rFonts w:eastAsia="Calibri" w:cs="Times New Roman"/>
          <w:noProof/>
          <w:szCs w:val="21"/>
          <w:lang w:val="de-AT" w:eastAsia="de-AT"/>
        </w:rPr>
        <w:pict>
          <v:shape id="Text Box 292" o:spid="_x0000_s1031" type="#_x0000_t202" style="position:absolute;margin-left:112.6pt;margin-top:159.6pt;width:108pt;height:32.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1riAIAABo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" stroked="f" strokeweight=".5pt">
            <v:textbox>
              <w:txbxContent>
                <w:p w:rsidR="005A11E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základy, </w:t>
                  </w:r>
                  <w:r w:rsidRPr="00CD1F2E">
                    <w:rPr>
                      <w:sz w:val="18"/>
                      <w:szCs w:val="18"/>
                    </w:rPr>
                    <w:t>sklep</w:t>
                  </w:r>
                  <w:r w:rsidRPr="00EC015E">
                    <w:rPr>
                      <w:sz w:val="18"/>
                    </w:rPr>
                    <w:t xml:space="preserve"> </w:t>
                  </w:r>
                </w:p>
                <w:p w:rsidR="005A11EE" w:rsidRPr="00EC015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</w:rPr>
                  </w:pPr>
                  <w:r w:rsidRPr="00EC015E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>,</w:t>
                  </w:r>
                  <w:r w:rsidRPr="00EC015E">
                    <w:rPr>
                      <w:sz w:val="18"/>
                    </w:rPr>
                    <w:t>764 kWh/a</w:t>
                  </w:r>
                </w:p>
              </w:txbxContent>
            </v:textbox>
          </v:shape>
        </w:pict>
      </w:r>
      <w:r>
        <w:rPr>
          <w:rFonts w:eastAsia="Calibri" w:cs="Times New Roman"/>
          <w:noProof/>
          <w:szCs w:val="21"/>
          <w:lang w:val="de-AT" w:eastAsia="de-AT"/>
        </w:rPr>
        <w:pict>
          <v:shape id="Text Box 289" o:spid="_x0000_s1032" type="#_x0000_t202" style="position:absolute;margin-left:363.25pt;margin-top:-.25pt;width:94.85pt;height:33.3pt;z-index:2516541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" stroked="f" strokeweight=".5pt">
            <v:textbox>
              <w:txbxContent>
                <w:p w:rsidR="005A11EE" w:rsidRPr="00B1334E" w:rsidRDefault="005A11EE" w:rsidP="00B1334E">
                  <w:pPr>
                    <w:spacing w:after="0" w:line="240" w:lineRule="auto"/>
                    <w:ind w:left="0"/>
                    <w:rPr>
                      <w:rFonts w:cs="Calibri"/>
                      <w:sz w:val="18"/>
                    </w:rPr>
                  </w:pPr>
                  <w:r w:rsidRPr="00CD1F2E">
                    <w:rPr>
                      <w:sz w:val="18"/>
                      <w:szCs w:val="18"/>
                    </w:rPr>
                    <w:t>střecha</w:t>
                  </w:r>
                  <w:r w:rsidRPr="00B1334E">
                    <w:rPr>
                      <w:rFonts w:cs="Calibri"/>
                      <w:sz w:val="18"/>
                    </w:rPr>
                    <w:t xml:space="preserve"> </w:t>
                  </w:r>
                </w:p>
                <w:p w:rsidR="005A11EE" w:rsidRPr="00B1334E" w:rsidRDefault="005A11EE" w:rsidP="00B1334E">
                  <w:pPr>
                    <w:spacing w:after="0" w:line="240" w:lineRule="auto"/>
                    <w:ind w:left="0"/>
                    <w:rPr>
                      <w:rFonts w:cs="Calibri"/>
                      <w:sz w:val="18"/>
                    </w:rPr>
                  </w:pPr>
                  <w:r w:rsidRPr="00B1334E">
                    <w:rPr>
                      <w:rFonts w:cs="Calibri"/>
                      <w:sz w:val="18"/>
                    </w:rPr>
                    <w:t>3,000 kWh/a</w:t>
                  </w:r>
                </w:p>
              </w:txbxContent>
            </v:textbox>
          </v:shape>
        </w:pict>
      </w:r>
      <w:r>
        <w:rPr>
          <w:rFonts w:eastAsia="Calibri" w:cs="Times New Roman"/>
          <w:noProof/>
          <w:szCs w:val="21"/>
          <w:lang w:val="de-AT" w:eastAsia="de-AT"/>
        </w:rPr>
        <w:pict>
          <v:shape id="Text Box 63" o:spid="_x0000_s1033" type="#_x0000_t202" style="position:absolute;margin-left:161.9pt;margin-top:.1pt;width:104.65pt;height:32.65pt;z-index:2516500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9thQ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" stroked="f" strokeweight=".5pt">
            <v:textbox>
              <w:txbxContent>
                <w:p w:rsidR="005A11EE" w:rsidRPr="00EC015E" w:rsidRDefault="005A11EE" w:rsidP="00B1334E">
                  <w:pPr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 w:rsidRPr="00CD1F2E">
                    <w:rPr>
                      <w:sz w:val="18"/>
                      <w:szCs w:val="18"/>
                    </w:rPr>
                    <w:t>střecha</w:t>
                  </w:r>
                  <w:r w:rsidRPr="00EC015E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br/>
                  </w:r>
                  <w:r w:rsidRPr="00EC015E">
                    <w:rPr>
                      <w:sz w:val="18"/>
                      <w:szCs w:val="18"/>
                    </w:rPr>
                    <w:t>12</w:t>
                  </w:r>
                  <w:r>
                    <w:rPr>
                      <w:sz w:val="18"/>
                      <w:szCs w:val="18"/>
                    </w:rPr>
                    <w:t>,</w:t>
                  </w:r>
                  <w:r w:rsidRPr="00EC015E">
                    <w:rPr>
                      <w:sz w:val="18"/>
                      <w:szCs w:val="18"/>
                    </w:rPr>
                    <w:t>120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EC015E">
                    <w:rPr>
                      <w:sz w:val="18"/>
                      <w:szCs w:val="18"/>
                    </w:rPr>
                    <w:t>kWh/a</w:t>
                  </w:r>
                </w:p>
              </w:txbxContent>
            </v:textbox>
          </v:shape>
        </w:pict>
      </w:r>
      <w:r w:rsidR="00116881">
        <w:rPr>
          <w:rFonts w:eastAsia="Calibri" w:cs="Times New Roman"/>
          <w:noProof/>
          <w:szCs w:val="21"/>
          <w:lang w:eastAsia="de-DE"/>
        </w:rPr>
        <w:drawing>
          <wp:inline distT="0" distB="0" distL="0" distR="0" wp14:anchorId="01BD3DAF" wp14:editId="53F41CCB">
            <wp:extent cx="5759532" cy="2386215"/>
            <wp:effectExtent l="0" t="0" r="0" b="0"/>
            <wp:docPr id="38" name="Bild 2" descr="http://www.zukunft-haus.info/fileadmin/media/03_bauen_sanieren/heizung_daemmung_und_co/daemmung/Grafik_Waermeverl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ukunft-haus.info/fileadmin/media/03_bauen_sanieren/heizung_daemmung_und_co/daemmung/Grafik_Waermeverlus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4E" w:rsidRPr="00C91DB6" w:rsidRDefault="009C0191" w:rsidP="00B1334E">
      <w:pPr>
        <w:pStyle w:val="Beschriftung"/>
        <w:rPr>
          <w:noProof w:val="0"/>
          <w:szCs w:val="21"/>
          <w:lang w:val="cs-CZ"/>
        </w:rPr>
      </w:pPr>
      <w:bookmarkStart w:id="12" w:name="_Toc444523306"/>
      <w:r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</w:t>
      </w:r>
      <w:r w:rsidRPr="009C0191">
        <w:rPr>
          <w:noProof w:val="0"/>
          <w:lang w:val="cs-CZ"/>
        </w:rPr>
        <w:fldChar w:fldCharType="end"/>
      </w:r>
      <w:r>
        <w:rPr>
          <w:noProof w:val="0"/>
          <w:lang w:val="cs-CZ"/>
        </w:rPr>
        <w:t>: Srovnání</w:t>
      </w:r>
      <w:r>
        <w:rPr>
          <w:noProof w:val="0"/>
          <w:szCs w:val="19"/>
          <w:lang w:val="cs-CZ"/>
        </w:rPr>
        <w:t xml:space="preserve"> </w:t>
      </w:r>
      <w:r>
        <w:rPr>
          <w:noProof w:val="0"/>
          <w:lang w:val="cs-CZ"/>
        </w:rPr>
        <w:t>tepelné ztráty</w:t>
      </w:r>
      <w:r>
        <w:rPr>
          <w:noProof w:val="0"/>
          <w:szCs w:val="19"/>
          <w:lang w:val="cs-CZ"/>
        </w:rPr>
        <w:t xml:space="preserve"> </w:t>
      </w:r>
      <w:r>
        <w:rPr>
          <w:noProof w:val="0"/>
          <w:lang w:val="cs-CZ"/>
        </w:rPr>
        <w:t>z různých částí</w:t>
      </w:r>
      <w:r>
        <w:rPr>
          <w:noProof w:val="0"/>
          <w:szCs w:val="19"/>
          <w:lang w:val="cs-CZ"/>
        </w:rPr>
        <w:t xml:space="preserve"> </w:t>
      </w:r>
      <w:r>
        <w:rPr>
          <w:noProof w:val="0"/>
          <w:lang w:val="cs-CZ"/>
        </w:rPr>
        <w:t>obvodového pláště budovy</w:t>
      </w:r>
      <w:r>
        <w:rPr>
          <w:noProof w:val="0"/>
          <w:szCs w:val="19"/>
          <w:lang w:val="cs-CZ"/>
        </w:rPr>
        <w:t xml:space="preserve"> </w:t>
      </w:r>
      <w:r>
        <w:rPr>
          <w:noProof w:val="0"/>
          <w:lang w:val="cs-CZ"/>
        </w:rPr>
        <w:t>před provedením tepelné izolace a po jejím provedení (</w:t>
      </w:r>
      <w:r>
        <w:rPr>
          <w:noProof w:val="0"/>
          <w:szCs w:val="21"/>
          <w:lang w:val="cs-CZ"/>
        </w:rPr>
        <w:t xml:space="preserve">zdroj: </w:t>
      </w:r>
      <w:r>
        <w:rPr>
          <w:noProof w:val="0"/>
          <w:lang w:val="cs-CZ"/>
        </w:rPr>
        <w:t>Deutsche Energie-Agentur</w:t>
      </w:r>
      <w:r>
        <w:rPr>
          <w:noProof w:val="0"/>
          <w:szCs w:val="21"/>
          <w:lang w:val="cs-CZ"/>
        </w:rPr>
        <w:t>,</w:t>
      </w:r>
      <w:r>
        <w:rPr>
          <w:noProof w:val="0"/>
          <w:lang w:val="cs-CZ"/>
        </w:rPr>
        <w:t xml:space="preserve"> upraveno)</w:t>
      </w:r>
      <w:bookmarkEnd w:id="12"/>
    </w:p>
    <w:p w:rsidR="00A53D79" w:rsidRPr="00511780" w:rsidRDefault="00A53D79" w:rsidP="00B1334E">
      <w:pPr>
        <w:rPr>
          <w:lang w:val="cs-CZ"/>
        </w:rPr>
      </w:pPr>
      <w:r w:rsidRPr="00511780">
        <w:rPr>
          <w:lang w:val="cs-CZ"/>
        </w:rPr>
        <w:t xml:space="preserve">Vnější </w:t>
      </w:r>
      <w:r w:rsidR="00AD0562" w:rsidRPr="00511780">
        <w:rPr>
          <w:lang w:val="cs-CZ"/>
        </w:rPr>
        <w:t>stěny</w:t>
      </w:r>
      <w:r w:rsidRPr="00511780">
        <w:rPr>
          <w:lang w:val="cs-CZ"/>
        </w:rPr>
        <w:t xml:space="preserve"> </w:t>
      </w:r>
      <w:r w:rsidR="00AD0562" w:rsidRPr="00511780">
        <w:rPr>
          <w:lang w:val="cs-CZ"/>
        </w:rPr>
        <w:t xml:space="preserve">lze tepelně izolovat v zásadě </w:t>
      </w:r>
      <w:r w:rsidRPr="00511780">
        <w:rPr>
          <w:b/>
          <w:lang w:val="cs-CZ"/>
        </w:rPr>
        <w:t>třemi způsoby: vnější, jádrovo</w:t>
      </w:r>
      <w:r w:rsidR="00AD0562" w:rsidRPr="00511780">
        <w:rPr>
          <w:b/>
          <w:lang w:val="cs-CZ"/>
        </w:rPr>
        <w:t>u</w:t>
      </w:r>
      <w:r w:rsidRPr="00511780">
        <w:rPr>
          <w:b/>
          <w:lang w:val="cs-CZ"/>
        </w:rPr>
        <w:t xml:space="preserve"> nebo vnitřní izolací.</w:t>
      </w:r>
    </w:p>
    <w:p w:rsidR="00A53D79" w:rsidRPr="00511780" w:rsidRDefault="00AD0562" w:rsidP="00B1334E">
      <w:pPr>
        <w:rPr>
          <w:lang w:val="cs-CZ"/>
        </w:rPr>
      </w:pPr>
      <w:r w:rsidRPr="00511780">
        <w:rPr>
          <w:lang w:val="cs-CZ"/>
        </w:rPr>
        <w:t xml:space="preserve">Volba jedné z těchto možností </w:t>
      </w:r>
      <w:r w:rsidR="00A53D79" w:rsidRPr="00511780">
        <w:rPr>
          <w:lang w:val="cs-CZ"/>
        </w:rPr>
        <w:t>závisí vždy</w:t>
      </w:r>
      <w:r w:rsidRPr="00511780">
        <w:rPr>
          <w:lang w:val="cs-CZ"/>
        </w:rPr>
        <w:t xml:space="preserve"> mimo jiné na stavu budovy!</w:t>
      </w:r>
    </w:p>
    <w:p w:rsidR="00A53D79" w:rsidRPr="00511780" w:rsidRDefault="00A53D79" w:rsidP="000A755F">
      <w:pPr>
        <w:spacing w:after="240"/>
        <w:rPr>
          <w:lang w:val="cs-CZ"/>
        </w:rPr>
      </w:pPr>
      <w:r w:rsidRPr="00511780">
        <w:rPr>
          <w:b/>
          <w:lang w:val="cs-CZ"/>
        </w:rPr>
        <w:t>Vnější izolace</w:t>
      </w:r>
      <w:r w:rsidRPr="00511780">
        <w:rPr>
          <w:lang w:val="cs-CZ"/>
        </w:rPr>
        <w:t xml:space="preserve"> je </w:t>
      </w:r>
      <w:r w:rsidR="00AD0562" w:rsidRPr="00511780">
        <w:rPr>
          <w:b/>
          <w:lang w:val="cs-CZ"/>
        </w:rPr>
        <w:t>nejčastější</w:t>
      </w:r>
      <w:r w:rsidRPr="00511780">
        <w:rPr>
          <w:b/>
          <w:lang w:val="cs-CZ"/>
        </w:rPr>
        <w:t xml:space="preserve">, </w:t>
      </w:r>
      <w:r w:rsidRPr="00511780">
        <w:rPr>
          <w:b/>
          <w:u w:val="single"/>
          <w:lang w:val="cs-CZ"/>
        </w:rPr>
        <w:t xml:space="preserve">po </w:t>
      </w:r>
      <w:r w:rsidR="00AD0562" w:rsidRPr="00511780">
        <w:rPr>
          <w:b/>
          <w:u w:val="single"/>
          <w:lang w:val="cs-CZ"/>
        </w:rPr>
        <w:t>stavebně-fyzikální</w:t>
      </w:r>
      <w:r w:rsidRPr="00511780">
        <w:rPr>
          <w:b/>
          <w:u w:val="single"/>
          <w:lang w:val="cs-CZ"/>
        </w:rPr>
        <w:t xml:space="preserve"> stránce </w:t>
      </w:r>
      <w:r w:rsidR="00AD0562" w:rsidRPr="00511780">
        <w:rPr>
          <w:b/>
          <w:u w:val="single"/>
          <w:lang w:val="cs-CZ"/>
        </w:rPr>
        <w:t>nejjednodušší</w:t>
      </w:r>
      <w:r w:rsidRPr="00511780">
        <w:rPr>
          <w:b/>
          <w:lang w:val="cs-CZ"/>
        </w:rPr>
        <w:t xml:space="preserve"> </w:t>
      </w:r>
      <w:r w:rsidRPr="00511780">
        <w:rPr>
          <w:lang w:val="cs-CZ"/>
        </w:rPr>
        <w:t>a zpravidla také</w:t>
      </w:r>
      <w:r w:rsidR="00AD0562" w:rsidRPr="00511780">
        <w:rPr>
          <w:lang w:val="cs-CZ"/>
        </w:rPr>
        <w:t xml:space="preserve"> </w:t>
      </w:r>
      <w:r w:rsidR="00530AD6" w:rsidRPr="00511780">
        <w:rPr>
          <w:b/>
          <w:lang w:val="cs-CZ"/>
        </w:rPr>
        <w:t xml:space="preserve">nejúčinnější </w:t>
      </w:r>
      <w:r w:rsidRPr="00511780">
        <w:rPr>
          <w:b/>
          <w:lang w:val="cs-CZ"/>
        </w:rPr>
        <w:t xml:space="preserve">řešení. </w:t>
      </w:r>
      <w:r w:rsidRPr="00511780">
        <w:rPr>
          <w:lang w:val="cs-CZ"/>
        </w:rPr>
        <w:t xml:space="preserve">V tomto případě </w:t>
      </w:r>
      <w:r w:rsidR="00AD0562" w:rsidRPr="00511780">
        <w:rPr>
          <w:lang w:val="cs-CZ"/>
        </w:rPr>
        <w:t xml:space="preserve">se </w:t>
      </w:r>
      <w:r w:rsidRPr="00511780">
        <w:rPr>
          <w:lang w:val="cs-CZ"/>
        </w:rPr>
        <w:t xml:space="preserve">izolace </w:t>
      </w:r>
      <w:r w:rsidR="00AD0562" w:rsidRPr="00511780">
        <w:rPr>
          <w:lang w:val="cs-CZ"/>
        </w:rPr>
        <w:t xml:space="preserve">pokládá </w:t>
      </w:r>
      <w:r w:rsidRPr="00511780">
        <w:rPr>
          <w:lang w:val="cs-CZ"/>
        </w:rPr>
        <w:t xml:space="preserve">na vnější plochu obvodového zdiva. </w:t>
      </w:r>
    </w:p>
    <w:tbl>
      <w:tblPr>
        <w:tblStyle w:val="Tabellenraster"/>
        <w:tblW w:w="0" w:type="auto"/>
        <w:tblInd w:w="817" w:type="dxa"/>
        <w:tblBorders>
          <w:top w:val="single" w:sz="4" w:space="0" w:color="FFC000"/>
          <w:left w:val="none" w:sz="0" w:space="0" w:color="auto"/>
          <w:bottom w:val="single" w:sz="4" w:space="0" w:color="FFC00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87"/>
      </w:tblGrid>
      <w:tr w:rsidR="000A755F" w:rsidRPr="00511780" w:rsidDel="00205499" w:rsidTr="000A755F">
        <w:tc>
          <w:tcPr>
            <w:tcW w:w="8187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</w:tcBorders>
            <w:shd w:val="clear" w:color="auto" w:fill="F2F2F2" w:themeFill="background1" w:themeFillShade="F2"/>
          </w:tcPr>
          <w:p w:rsidR="000A755F" w:rsidRPr="00511780" w:rsidRDefault="000A755F" w:rsidP="000A755F">
            <w:pPr>
              <w:ind w:left="0"/>
              <w:rPr>
                <w:b/>
                <w:color w:val="E36C0A" w:themeColor="accent6" w:themeShade="BF"/>
                <w:lang w:val="cs-CZ"/>
              </w:rPr>
            </w:pPr>
            <w:r w:rsidRPr="00511780">
              <w:rPr>
                <w:b/>
                <w:color w:val="E36C0A" w:themeColor="accent6" w:themeShade="BF"/>
                <w:lang w:val="cs-CZ"/>
              </w:rPr>
              <w:t xml:space="preserve">Co je </w:t>
            </w:r>
            <w:r w:rsidR="00AD0562" w:rsidRPr="00511780">
              <w:rPr>
                <w:b/>
                <w:color w:val="E36C0A" w:themeColor="accent6" w:themeShade="BF"/>
                <w:lang w:val="cs-CZ"/>
              </w:rPr>
              <w:t>stavební fyzika</w:t>
            </w:r>
            <w:r w:rsidRPr="00511780">
              <w:rPr>
                <w:b/>
                <w:color w:val="E36C0A" w:themeColor="accent6" w:themeShade="BF"/>
                <w:lang w:val="cs-CZ"/>
              </w:rPr>
              <w:t>?</w:t>
            </w:r>
          </w:p>
          <w:p w:rsidR="000A755F" w:rsidRPr="00511780" w:rsidDel="00205499" w:rsidRDefault="00AD0562" w:rsidP="00AD0562">
            <w:pPr>
              <w:ind w:left="0"/>
              <w:rPr>
                <w:lang w:val="cs-CZ"/>
              </w:rPr>
            </w:pPr>
            <w:r w:rsidRPr="00511780">
              <w:rPr>
                <w:lang w:val="cs-CZ"/>
              </w:rPr>
              <w:t>Stavební fyzika</w:t>
            </w:r>
            <w:r w:rsidR="000A755F" w:rsidRPr="00511780">
              <w:rPr>
                <w:lang w:val="cs-CZ"/>
              </w:rPr>
              <w:t xml:space="preserve"> </w:t>
            </w:r>
            <w:r w:rsidRPr="00511780">
              <w:rPr>
                <w:lang w:val="cs-CZ"/>
              </w:rPr>
              <w:t xml:space="preserve">se zabývá </w:t>
            </w:r>
            <w:r w:rsidR="000A755F" w:rsidRPr="00511780">
              <w:rPr>
                <w:lang w:val="cs-CZ"/>
              </w:rPr>
              <w:t>fyzikálními procesy v</w:t>
            </w:r>
            <w:r w:rsidRPr="00511780">
              <w:rPr>
                <w:lang w:val="cs-CZ"/>
              </w:rPr>
              <w:t> </w:t>
            </w:r>
            <w:r w:rsidR="000A755F" w:rsidRPr="00511780">
              <w:rPr>
                <w:lang w:val="cs-CZ"/>
              </w:rPr>
              <w:t>budovách</w:t>
            </w:r>
            <w:r w:rsidRPr="00511780">
              <w:rPr>
                <w:lang w:val="cs-CZ"/>
              </w:rPr>
              <w:t xml:space="preserve">, mimo jiné </w:t>
            </w:r>
            <w:r w:rsidR="000A755F" w:rsidRPr="00511780">
              <w:rPr>
                <w:lang w:val="cs-CZ"/>
              </w:rPr>
              <w:t>vytápění</w:t>
            </w:r>
            <w:r w:rsidRPr="00511780">
              <w:rPr>
                <w:lang w:val="cs-CZ"/>
              </w:rPr>
              <w:t>m</w:t>
            </w:r>
            <w:r w:rsidR="000A755F" w:rsidRPr="00511780">
              <w:rPr>
                <w:lang w:val="cs-CZ"/>
              </w:rPr>
              <w:t>, vlhkost</w:t>
            </w:r>
            <w:r w:rsidRPr="00511780">
              <w:rPr>
                <w:lang w:val="cs-CZ"/>
              </w:rPr>
              <w:t>í a</w:t>
            </w:r>
            <w:r w:rsidR="000A755F" w:rsidRPr="00511780">
              <w:rPr>
                <w:lang w:val="cs-CZ"/>
              </w:rPr>
              <w:t xml:space="preserve"> </w:t>
            </w:r>
            <w:r w:rsidRPr="00511780">
              <w:rPr>
                <w:lang w:val="cs-CZ"/>
              </w:rPr>
              <w:t>ochranou proti požáru a proti hluku.</w:t>
            </w:r>
            <w:r w:rsidR="00BB6F55">
              <w:rPr>
                <w:lang w:val="cs-CZ"/>
              </w:rPr>
              <w:t xml:space="preserve"> </w:t>
            </w:r>
            <w:r w:rsidRPr="00511780">
              <w:rPr>
                <w:lang w:val="cs-CZ"/>
              </w:rPr>
              <w:t>Jejím cílem je zamezit poškození budov</w:t>
            </w:r>
            <w:r w:rsidR="000A755F" w:rsidRPr="00511780">
              <w:rPr>
                <w:lang w:val="cs-CZ"/>
              </w:rPr>
              <w:t>.</w:t>
            </w:r>
          </w:p>
        </w:tc>
      </w:tr>
    </w:tbl>
    <w:p w:rsidR="00A53D79" w:rsidRPr="00511780" w:rsidRDefault="00AC55F2" w:rsidP="000A755F">
      <w:pPr>
        <w:spacing w:before="240"/>
        <w:rPr>
          <w:lang w:val="cs-CZ"/>
        </w:rPr>
      </w:pPr>
      <w:r>
        <w:rPr>
          <w:rFonts w:ascii="Arial" w:hAnsi="Arial"/>
          <w:noProof/>
          <w:color w:val="00000A"/>
          <w:lang w:val="de-AT" w:eastAsia="de-AT"/>
        </w:rPr>
        <w:pict>
          <v:rect id="Rectangle 8" o:spid="_x0000_s1034" style="position:absolute;left:0;text-align:left;margin-left:578.7pt;margin-top:16.75pt;width:13.05pt;height:25.75pt;z-index: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" fillcolor="#ffebdb" strokecolor="#f69240" strokeweight="0">
            <v:fill color2="#ffbe86" focus="100%" type="gradient"/>
            <v:shadow on="t" color="black" offset=".8pt,.8pt"/>
            <v:textbox>
              <w:txbxContent>
                <w:p w:rsidR="005A11EE" w:rsidRPr="007B0DB3" w:rsidRDefault="005A11EE" w:rsidP="00A53D79">
                  <w:pPr>
                    <w:pStyle w:val="FrameContents"/>
                    <w:rPr>
                      <w:rFonts w:ascii="Corbel" w:hAnsi="Corbel"/>
                      <w:sz w:val="20"/>
                      <w:lang w:val="en-US"/>
                    </w:rPr>
                  </w:pPr>
                </w:p>
              </w:txbxContent>
            </v:textbox>
          </v:rect>
        </w:pict>
      </w:r>
      <w:r w:rsidR="00A53D79" w:rsidRPr="00511780">
        <w:rPr>
          <w:lang w:val="cs-CZ"/>
        </w:rPr>
        <w:t xml:space="preserve">V případech, kdy je stávající </w:t>
      </w:r>
      <w:r w:rsidR="00A53D79" w:rsidRPr="00511780">
        <w:rPr>
          <w:b/>
          <w:lang w:val="cs-CZ"/>
        </w:rPr>
        <w:t xml:space="preserve">obvodová </w:t>
      </w:r>
      <w:r w:rsidR="00AD0562" w:rsidRPr="00511780">
        <w:rPr>
          <w:b/>
          <w:lang w:val="cs-CZ"/>
        </w:rPr>
        <w:t>stěna</w:t>
      </w:r>
      <w:r w:rsidR="00A53D79" w:rsidRPr="00511780">
        <w:rPr>
          <w:b/>
          <w:lang w:val="cs-CZ"/>
        </w:rPr>
        <w:t xml:space="preserve"> zdvojená</w:t>
      </w:r>
      <w:r w:rsidR="00A53D79" w:rsidRPr="00511780">
        <w:rPr>
          <w:lang w:val="cs-CZ"/>
        </w:rPr>
        <w:t xml:space="preserve">, je možné izolaci vložit do prostoru mezi oběma </w:t>
      </w:r>
      <w:r w:rsidR="00AD0562" w:rsidRPr="00511780">
        <w:rPr>
          <w:lang w:val="cs-CZ"/>
        </w:rPr>
        <w:t>stěnami</w:t>
      </w:r>
      <w:r w:rsidR="00A53D79" w:rsidRPr="00511780">
        <w:rPr>
          <w:lang w:val="cs-CZ"/>
        </w:rPr>
        <w:t>.</w:t>
      </w:r>
    </w:p>
    <w:p w:rsidR="00A53D79" w:rsidRPr="00511780" w:rsidRDefault="00A53D79" w:rsidP="00B1334E">
      <w:pPr>
        <w:rPr>
          <w:lang w:val="cs-CZ"/>
        </w:rPr>
      </w:pPr>
      <w:r w:rsidRPr="00511780">
        <w:rPr>
          <w:b/>
          <w:lang w:val="cs-CZ"/>
        </w:rPr>
        <w:t xml:space="preserve">Vnitřní izolace </w:t>
      </w:r>
      <w:r w:rsidRPr="00511780">
        <w:rPr>
          <w:lang w:val="cs-CZ"/>
        </w:rPr>
        <w:t xml:space="preserve">je </w:t>
      </w:r>
      <w:r w:rsidR="00AD0562" w:rsidRPr="00511780">
        <w:rPr>
          <w:lang w:val="cs-CZ"/>
        </w:rPr>
        <w:t xml:space="preserve">možnost, která se používá </w:t>
      </w:r>
      <w:r w:rsidRPr="00511780">
        <w:rPr>
          <w:lang w:val="cs-CZ"/>
        </w:rPr>
        <w:t xml:space="preserve">především </w:t>
      </w:r>
      <w:r w:rsidRPr="00511780">
        <w:rPr>
          <w:b/>
          <w:lang w:val="cs-CZ"/>
        </w:rPr>
        <w:t xml:space="preserve">pro památkově chráněné budovy, </w:t>
      </w:r>
      <w:r w:rsidR="00AD0562" w:rsidRPr="00511780">
        <w:rPr>
          <w:lang w:val="cs-CZ"/>
        </w:rPr>
        <w:t>jejichž fasádu nelze měnit</w:t>
      </w:r>
      <w:r w:rsidRPr="00511780">
        <w:rPr>
          <w:lang w:val="cs-CZ"/>
        </w:rPr>
        <w:t xml:space="preserve">. V tomto případě </w:t>
      </w:r>
      <w:r w:rsidR="00AD0562" w:rsidRPr="00511780">
        <w:rPr>
          <w:lang w:val="cs-CZ"/>
        </w:rPr>
        <w:t>se</w:t>
      </w:r>
      <w:r w:rsidRPr="00511780">
        <w:rPr>
          <w:lang w:val="cs-CZ"/>
        </w:rPr>
        <w:t xml:space="preserve"> </w:t>
      </w:r>
      <w:r w:rsidRPr="00511780">
        <w:rPr>
          <w:b/>
          <w:lang w:val="cs-CZ"/>
        </w:rPr>
        <w:t xml:space="preserve">izolace </w:t>
      </w:r>
      <w:r w:rsidR="00AD0562" w:rsidRPr="00511780">
        <w:rPr>
          <w:b/>
          <w:lang w:val="cs-CZ"/>
        </w:rPr>
        <w:t>umisťuje</w:t>
      </w:r>
      <w:r w:rsidRPr="00511780">
        <w:rPr>
          <w:b/>
          <w:lang w:val="cs-CZ"/>
        </w:rPr>
        <w:t xml:space="preserve"> na obvodovou </w:t>
      </w:r>
      <w:r w:rsidR="00AD0562" w:rsidRPr="00511780">
        <w:rPr>
          <w:b/>
          <w:lang w:val="cs-CZ"/>
        </w:rPr>
        <w:t>stěnu</w:t>
      </w:r>
      <w:r w:rsidRPr="00511780">
        <w:rPr>
          <w:b/>
          <w:lang w:val="cs-CZ"/>
        </w:rPr>
        <w:t xml:space="preserve"> zevnitř</w:t>
      </w:r>
      <w:r w:rsidRPr="00511780">
        <w:rPr>
          <w:lang w:val="cs-CZ"/>
        </w:rPr>
        <w:t>, tj. na stěnu v místnosti.</w:t>
      </w:r>
    </w:p>
    <w:p w:rsidR="00A53D79" w:rsidRPr="00511780" w:rsidRDefault="00A53D79" w:rsidP="000A755F">
      <w:pPr>
        <w:pStyle w:val="berschrift2"/>
        <w:rPr>
          <w:sz w:val="23"/>
          <w:szCs w:val="23"/>
          <w:lang w:val="cs-CZ"/>
        </w:rPr>
      </w:pPr>
      <w:bookmarkStart w:id="13" w:name="_Toc396998879"/>
      <w:bookmarkStart w:id="14" w:name="_Toc397515049"/>
      <w:bookmarkStart w:id="15" w:name="_Toc413075407"/>
      <w:bookmarkStart w:id="16" w:name="_Toc414616142"/>
      <w:bookmarkStart w:id="17" w:name="_Toc419803799"/>
      <w:bookmarkStart w:id="18" w:name="_Toc444523275"/>
      <w:r w:rsidRPr="00511780">
        <w:rPr>
          <w:lang w:val="cs-CZ"/>
        </w:rPr>
        <w:t>Vnější izolace s použitím vnějšího tepelně-izolačního skladebného systému (ETICS)</w:t>
      </w:r>
      <w:bookmarkEnd w:id="13"/>
      <w:bookmarkEnd w:id="14"/>
      <w:bookmarkEnd w:id="15"/>
      <w:bookmarkEnd w:id="16"/>
      <w:bookmarkEnd w:id="17"/>
      <w:bookmarkEnd w:id="18"/>
    </w:p>
    <w:p w:rsidR="00A53D79" w:rsidRPr="00511780" w:rsidRDefault="00A53D79" w:rsidP="00B1334E">
      <w:pPr>
        <w:rPr>
          <w:lang w:val="cs-CZ"/>
        </w:rPr>
      </w:pPr>
      <w:r w:rsidRPr="00511780">
        <w:rPr>
          <w:lang w:val="cs-CZ"/>
        </w:rPr>
        <w:t xml:space="preserve">Vnější tepelná izolace </w:t>
      </w:r>
      <w:r w:rsidR="00897FB5" w:rsidRPr="00511780">
        <w:rPr>
          <w:lang w:val="cs-CZ"/>
        </w:rPr>
        <w:t xml:space="preserve">s použitím </w:t>
      </w:r>
      <w:r w:rsidRPr="00511780">
        <w:rPr>
          <w:lang w:val="cs-CZ"/>
        </w:rPr>
        <w:t>skladebného systému (ETICS) sestává z izolace upevněné na nosný podklad (</w:t>
      </w:r>
      <w:r w:rsidR="00897FB5" w:rsidRPr="00511780">
        <w:rPr>
          <w:lang w:val="cs-CZ"/>
        </w:rPr>
        <w:t>stěnu</w:t>
      </w:r>
      <w:r w:rsidRPr="00511780">
        <w:rPr>
          <w:lang w:val="cs-CZ"/>
        </w:rPr>
        <w:t xml:space="preserve">) a </w:t>
      </w:r>
      <w:r w:rsidR="00897FB5" w:rsidRPr="00511780">
        <w:rPr>
          <w:lang w:val="cs-CZ"/>
        </w:rPr>
        <w:t xml:space="preserve">z </w:t>
      </w:r>
      <w:r w:rsidRPr="00511780">
        <w:rPr>
          <w:lang w:val="cs-CZ"/>
        </w:rPr>
        <w:t>dokončovací krycí vrstv</w:t>
      </w:r>
      <w:r w:rsidR="00897FB5" w:rsidRPr="00511780">
        <w:rPr>
          <w:lang w:val="cs-CZ"/>
        </w:rPr>
        <w:t>y</w:t>
      </w:r>
      <w:r w:rsidRPr="00511780">
        <w:rPr>
          <w:lang w:val="cs-CZ"/>
        </w:rPr>
        <w:t>, tvořených omítkou se síťovou výztuhou a povrchovou vrstvou.</w:t>
      </w:r>
    </w:p>
    <w:p w:rsidR="00A53D79" w:rsidRPr="00511780" w:rsidRDefault="00A53D79" w:rsidP="00B1334E">
      <w:pPr>
        <w:rPr>
          <w:lang w:val="cs-CZ"/>
        </w:rPr>
      </w:pPr>
      <w:r w:rsidRPr="00511780">
        <w:rPr>
          <w:lang w:val="cs-CZ"/>
        </w:rPr>
        <w:t xml:space="preserve">ETICS </w:t>
      </w:r>
      <w:r w:rsidR="00897FB5" w:rsidRPr="00511780">
        <w:rPr>
          <w:lang w:val="cs-CZ"/>
        </w:rPr>
        <w:t xml:space="preserve">se většinou dodává od </w:t>
      </w:r>
      <w:r w:rsidRPr="00511780">
        <w:rPr>
          <w:lang w:val="cs-CZ"/>
        </w:rPr>
        <w:t>výrobc</w:t>
      </w:r>
      <w:r w:rsidR="00897FB5" w:rsidRPr="00511780">
        <w:rPr>
          <w:lang w:val="cs-CZ"/>
        </w:rPr>
        <w:t>ů</w:t>
      </w:r>
      <w:r w:rsidRPr="00511780">
        <w:rPr>
          <w:lang w:val="cs-CZ"/>
        </w:rPr>
        <w:t xml:space="preserve"> jako systémové</w:t>
      </w:r>
      <w:r w:rsidR="00897FB5" w:rsidRPr="00511780">
        <w:rPr>
          <w:lang w:val="cs-CZ"/>
        </w:rPr>
        <w:t xml:space="preserve"> </w:t>
      </w:r>
      <w:r w:rsidRPr="00511780">
        <w:rPr>
          <w:lang w:val="cs-CZ"/>
        </w:rPr>
        <w:t>řešení</w:t>
      </w:r>
      <w:r w:rsidR="00897FB5" w:rsidRPr="00511780">
        <w:rPr>
          <w:lang w:val="cs-CZ"/>
        </w:rPr>
        <w:t xml:space="preserve">. To znamená, </w:t>
      </w:r>
      <w:r w:rsidRPr="00511780">
        <w:rPr>
          <w:lang w:val="cs-CZ"/>
        </w:rPr>
        <w:t>že izolační materiál, kotvení, výztužné sítě a povrchové vrstvy se k s</w:t>
      </w:r>
      <w:r w:rsidR="00897FB5" w:rsidRPr="00511780">
        <w:rPr>
          <w:lang w:val="cs-CZ"/>
        </w:rPr>
        <w:t>obě vzájemně konstrukčně hodí a </w:t>
      </w:r>
      <w:r w:rsidRPr="00511780">
        <w:rPr>
          <w:lang w:val="cs-CZ"/>
        </w:rPr>
        <w:t>tvoří jeden celek.</w:t>
      </w:r>
    </w:p>
    <w:p w:rsidR="000A755F" w:rsidRPr="00C91DB6" w:rsidRDefault="00AC55F2" w:rsidP="000A755F">
      <w:pPr>
        <w:shd w:val="clear" w:color="auto" w:fill="FFFFFF"/>
        <w:spacing w:after="160" w:line="322" w:lineRule="auto"/>
        <w:rPr>
          <w:szCs w:val="21"/>
          <w:lang w:val="cs-CZ"/>
        </w:rPr>
      </w:pPr>
      <w:r>
        <w:rPr>
          <w:noProof/>
          <w:szCs w:val="21"/>
          <w:lang w:val="de-AT" w:eastAsia="de-AT"/>
        </w:rPr>
        <w:pict>
          <v:shape id="Textfeld 2" o:spid="_x0000_s1035" type="#_x0000_t202" style="position:absolute;left:0;text-align:left;margin-left:278.95pt;margin-top:124pt;width:166.8pt;height:116.4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" stroked="f">
            <v:textbox>
              <w:txbxContent>
                <w:p w:rsidR="005A11EE" w:rsidRPr="007B1421" w:rsidRDefault="005A11EE" w:rsidP="000A755F">
                  <w:pPr>
                    <w:numPr>
                      <w:ilvl w:val="0"/>
                      <w:numId w:val="12"/>
                    </w:numPr>
                    <w:tabs>
                      <w:tab w:val="clear" w:pos="1162"/>
                    </w:tabs>
                    <w:spacing w:line="276" w:lineRule="auto"/>
                    <w:contextualSpacing/>
                    <w:jc w:val="both"/>
                    <w:rPr>
                      <w:sz w:val="18"/>
                      <w:szCs w:val="18"/>
                      <w:lang w:val="cs-CZ"/>
                    </w:rPr>
                  </w:pPr>
                  <w:r w:rsidRPr="007B1421">
                    <w:rPr>
                      <w:sz w:val="18"/>
                      <w:szCs w:val="18"/>
                      <w:lang w:val="cs-CZ"/>
                    </w:rPr>
                    <w:t>Lepení</w:t>
                  </w:r>
                </w:p>
                <w:p w:rsidR="005A11EE" w:rsidRPr="007B1421" w:rsidRDefault="005A11EE" w:rsidP="000A755F">
                  <w:pPr>
                    <w:numPr>
                      <w:ilvl w:val="0"/>
                      <w:numId w:val="12"/>
                    </w:numPr>
                    <w:tabs>
                      <w:tab w:val="clear" w:pos="1162"/>
                    </w:tabs>
                    <w:spacing w:line="276" w:lineRule="auto"/>
                    <w:contextualSpacing/>
                    <w:jc w:val="both"/>
                    <w:rPr>
                      <w:sz w:val="18"/>
                      <w:szCs w:val="18"/>
                      <w:lang w:val="cs-CZ"/>
                    </w:rPr>
                  </w:pPr>
                  <w:r w:rsidRPr="007B1421">
                    <w:rPr>
                      <w:sz w:val="18"/>
                      <w:szCs w:val="18"/>
                      <w:lang w:val="cs-CZ"/>
                    </w:rPr>
                    <w:t>Izolace</w:t>
                  </w:r>
                </w:p>
                <w:p w:rsidR="005A11EE" w:rsidRPr="007B1421" w:rsidRDefault="005A11EE" w:rsidP="000A755F">
                  <w:pPr>
                    <w:numPr>
                      <w:ilvl w:val="0"/>
                      <w:numId w:val="12"/>
                    </w:numPr>
                    <w:tabs>
                      <w:tab w:val="clear" w:pos="1162"/>
                    </w:tabs>
                    <w:spacing w:line="276" w:lineRule="auto"/>
                    <w:contextualSpacing/>
                    <w:rPr>
                      <w:sz w:val="18"/>
                      <w:szCs w:val="18"/>
                      <w:lang w:val="cs-CZ"/>
                    </w:rPr>
                  </w:pPr>
                  <w:r w:rsidRPr="007B1421">
                    <w:rPr>
                      <w:sz w:val="18"/>
                      <w:szCs w:val="18"/>
                      <w:lang w:val="cs-CZ"/>
                    </w:rPr>
                    <w:t>Dodatečné mechanické upevnění</w:t>
                  </w:r>
                </w:p>
                <w:p w:rsidR="005A11EE" w:rsidRPr="007B1421" w:rsidRDefault="005A11EE" w:rsidP="000A755F">
                  <w:pPr>
                    <w:ind w:left="1068"/>
                    <w:rPr>
                      <w:sz w:val="18"/>
                      <w:szCs w:val="18"/>
                      <w:lang w:val="cs-CZ"/>
                    </w:rPr>
                  </w:pPr>
                  <w:r w:rsidRPr="007B1421">
                    <w:rPr>
                      <w:sz w:val="18"/>
                      <w:szCs w:val="18"/>
                      <w:lang w:val="cs-CZ"/>
                    </w:rPr>
                    <w:t>* není zobrazeno</w:t>
                  </w:r>
                </w:p>
                <w:p w:rsidR="005A11EE" w:rsidRPr="007B1421" w:rsidRDefault="005A11EE" w:rsidP="000A755F">
                  <w:pPr>
                    <w:numPr>
                      <w:ilvl w:val="0"/>
                      <w:numId w:val="12"/>
                    </w:numPr>
                    <w:tabs>
                      <w:tab w:val="clear" w:pos="1162"/>
                    </w:tabs>
                    <w:spacing w:line="276" w:lineRule="auto"/>
                    <w:contextualSpacing/>
                    <w:rPr>
                      <w:sz w:val="18"/>
                      <w:szCs w:val="18"/>
                      <w:lang w:val="cs-CZ"/>
                    </w:rPr>
                  </w:pPr>
                  <w:r w:rsidRPr="007B1421">
                    <w:rPr>
                      <w:sz w:val="18"/>
                      <w:szCs w:val="18"/>
                      <w:lang w:val="cs-CZ"/>
                    </w:rPr>
                    <w:t>Podsada</w:t>
                  </w:r>
                </w:p>
                <w:p w:rsidR="005A11EE" w:rsidRPr="007B1421" w:rsidRDefault="005A11EE" w:rsidP="000A755F">
                  <w:pPr>
                    <w:numPr>
                      <w:ilvl w:val="0"/>
                      <w:numId w:val="12"/>
                    </w:numPr>
                    <w:tabs>
                      <w:tab w:val="clear" w:pos="1162"/>
                    </w:tabs>
                    <w:spacing w:line="276" w:lineRule="auto"/>
                    <w:contextualSpacing/>
                    <w:rPr>
                      <w:sz w:val="18"/>
                      <w:szCs w:val="18"/>
                      <w:lang w:val="cs-CZ"/>
                    </w:rPr>
                  </w:pPr>
                  <w:r w:rsidRPr="007B1421">
                    <w:rPr>
                      <w:sz w:val="18"/>
                      <w:szCs w:val="18"/>
                      <w:lang w:val="cs-CZ"/>
                    </w:rPr>
                    <w:t>Síť</w:t>
                  </w:r>
                </w:p>
                <w:p w:rsidR="005A11EE" w:rsidRPr="007B1421" w:rsidRDefault="005A11EE" w:rsidP="000A755F">
                  <w:pPr>
                    <w:numPr>
                      <w:ilvl w:val="0"/>
                      <w:numId w:val="12"/>
                    </w:numPr>
                    <w:tabs>
                      <w:tab w:val="clear" w:pos="1162"/>
                    </w:tabs>
                    <w:spacing w:line="276" w:lineRule="auto"/>
                    <w:contextualSpacing/>
                    <w:rPr>
                      <w:sz w:val="18"/>
                      <w:szCs w:val="18"/>
                      <w:lang w:val="cs-CZ"/>
                    </w:rPr>
                  </w:pPr>
                  <w:r w:rsidRPr="007B1421">
                    <w:rPr>
                      <w:sz w:val="18"/>
                      <w:szCs w:val="18"/>
                      <w:lang w:val="cs-CZ"/>
                    </w:rPr>
                    <w:t>Finální v</w:t>
                  </w:r>
                  <w:r>
                    <w:rPr>
                      <w:sz w:val="18"/>
                      <w:szCs w:val="18"/>
                      <w:lang w:val="cs-CZ"/>
                    </w:rPr>
                    <w:t>r</w:t>
                  </w:r>
                  <w:r w:rsidRPr="007B1421">
                    <w:rPr>
                      <w:sz w:val="18"/>
                      <w:szCs w:val="18"/>
                      <w:lang w:val="cs-CZ"/>
                    </w:rPr>
                    <w:t>stva</w:t>
                  </w:r>
                </w:p>
              </w:txbxContent>
            </v:textbox>
          </v:shape>
        </w:pict>
      </w:r>
      <w:r w:rsidR="000A755F" w:rsidRPr="00C91DB6">
        <w:rPr>
          <w:noProof/>
          <w:lang w:eastAsia="de-DE"/>
        </w:rPr>
        <w:drawing>
          <wp:inline distT="0" distB="0" distL="0" distR="0" wp14:anchorId="570176C2" wp14:editId="6E35C73E">
            <wp:extent cx="3017520" cy="3093124"/>
            <wp:effectExtent l="0" t="0" r="0" b="0"/>
            <wp:docPr id="4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r="30404"/>
                    <a:stretch/>
                  </pic:blipFill>
                  <pic:spPr bwMode="auto">
                    <a:xfrm>
                      <a:off x="0" y="0"/>
                      <a:ext cx="3020325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55F" w:rsidRPr="00C91DB6" w:rsidRDefault="009C0191" w:rsidP="000A755F">
      <w:pPr>
        <w:pStyle w:val="Beschriftung"/>
        <w:rPr>
          <w:noProof w:val="0"/>
          <w:lang w:val="cs-CZ"/>
        </w:rPr>
      </w:pPr>
      <w:bookmarkStart w:id="19" w:name="_Toc444523307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2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>: Struktura systému ETICS (zdroj: Sto SE &amp; Co. KGaA</w:t>
      </w:r>
      <w:r w:rsidRPr="009C0191">
        <w:rPr>
          <w:rFonts w:cs="Arial"/>
          <w:noProof w:val="0"/>
          <w:lang w:val="cs-CZ"/>
        </w:rPr>
        <w:t>,</w:t>
      </w:r>
      <w:r w:rsidRPr="009C0191">
        <w:rPr>
          <w:noProof w:val="0"/>
          <w:lang w:val="cs-CZ"/>
        </w:rPr>
        <w:t xml:space="preserve"> </w:t>
      </w:r>
      <w:r w:rsidR="00BB6F55">
        <w:rPr>
          <w:noProof w:val="0"/>
          <w:lang w:val="cs-CZ"/>
        </w:rPr>
        <w:t>upraveno</w:t>
      </w:r>
      <w:r w:rsidRPr="009C0191">
        <w:rPr>
          <w:noProof w:val="0"/>
          <w:lang w:val="cs-CZ"/>
        </w:rPr>
        <w:t>)</w:t>
      </w:r>
      <w:bookmarkEnd w:id="19"/>
    </w:p>
    <w:p w:rsidR="00A53D79" w:rsidRPr="00511780" w:rsidRDefault="00A53D79" w:rsidP="00B1334E">
      <w:pPr>
        <w:rPr>
          <w:lang w:val="cs-CZ"/>
        </w:rPr>
      </w:pPr>
      <w:r w:rsidRPr="00511780">
        <w:rPr>
          <w:lang w:val="cs-CZ"/>
        </w:rPr>
        <w:t xml:space="preserve">Pro dosažení </w:t>
      </w:r>
      <w:r w:rsidRPr="00511780">
        <w:rPr>
          <w:b/>
          <w:lang w:val="cs-CZ"/>
        </w:rPr>
        <w:t xml:space="preserve">vysoce účinné vnější izolace </w:t>
      </w:r>
      <w:r w:rsidR="00F7426B" w:rsidRPr="00511780">
        <w:rPr>
          <w:lang w:val="cs-CZ"/>
        </w:rPr>
        <w:t xml:space="preserve">je </w:t>
      </w:r>
      <w:r w:rsidRPr="00511780">
        <w:rPr>
          <w:lang w:val="cs-CZ"/>
        </w:rPr>
        <w:t xml:space="preserve">technicky </w:t>
      </w:r>
      <w:r w:rsidR="00F7426B" w:rsidRPr="00511780">
        <w:rPr>
          <w:lang w:val="cs-CZ"/>
        </w:rPr>
        <w:t xml:space="preserve">proveditelná </w:t>
      </w:r>
      <w:r w:rsidR="00F7426B" w:rsidRPr="00511780">
        <w:rPr>
          <w:b/>
          <w:lang w:val="cs-CZ"/>
        </w:rPr>
        <w:t xml:space="preserve">tloušťka izolační vrstvy od </w:t>
      </w:r>
      <w:r w:rsidRPr="00511780">
        <w:rPr>
          <w:b/>
          <w:lang w:val="cs-CZ"/>
        </w:rPr>
        <w:t>20</w:t>
      </w:r>
      <w:r w:rsidR="00F7426B" w:rsidRPr="00511780">
        <w:rPr>
          <w:b/>
          <w:lang w:val="cs-CZ"/>
        </w:rPr>
        <w:t xml:space="preserve"> do </w:t>
      </w:r>
      <w:r w:rsidRPr="00511780">
        <w:rPr>
          <w:b/>
          <w:lang w:val="cs-CZ"/>
        </w:rPr>
        <w:t>30 cm</w:t>
      </w:r>
      <w:r w:rsidR="00F7426B" w:rsidRPr="00511780">
        <w:rPr>
          <w:b/>
          <w:lang w:val="cs-CZ"/>
        </w:rPr>
        <w:t>, případně i více</w:t>
      </w:r>
      <w:r w:rsidRPr="00511780">
        <w:rPr>
          <w:lang w:val="cs-CZ"/>
        </w:rPr>
        <w:t>. Z</w:t>
      </w:r>
      <w:r w:rsidR="00F7426B" w:rsidRPr="00511780">
        <w:rPr>
          <w:lang w:val="cs-CZ"/>
        </w:rPr>
        <w:t>a</w:t>
      </w:r>
      <w:r w:rsidRPr="00511780">
        <w:rPr>
          <w:lang w:val="cs-CZ"/>
        </w:rPr>
        <w:t xml:space="preserve"> určitých okolností je však aplikace silnější izolace cenově nákladnější. </w:t>
      </w:r>
      <w:r w:rsidR="00F7426B" w:rsidRPr="00511780">
        <w:rPr>
          <w:lang w:val="cs-CZ"/>
        </w:rPr>
        <w:t>S</w:t>
      </w:r>
      <w:r w:rsidRPr="00511780">
        <w:rPr>
          <w:lang w:val="cs-CZ"/>
        </w:rPr>
        <w:t xml:space="preserve">ilnější vrstva izolace </w:t>
      </w:r>
      <w:r w:rsidR="00F7426B" w:rsidRPr="00511780">
        <w:rPr>
          <w:lang w:val="cs-CZ"/>
        </w:rPr>
        <w:t>se však díky nižším nákladům na vytápění vyplatí i přes vyšší investiční náklady</w:t>
      </w:r>
      <w:r w:rsidRPr="00511780">
        <w:rPr>
          <w:lang w:val="cs-CZ"/>
        </w:rPr>
        <w:t>.</w:t>
      </w:r>
    </w:p>
    <w:p w:rsidR="00A53D79" w:rsidRPr="00511780" w:rsidRDefault="00A53D79" w:rsidP="00B1334E">
      <w:pPr>
        <w:rPr>
          <w:lang w:val="cs-CZ"/>
        </w:rPr>
      </w:pPr>
      <w:r w:rsidRPr="00511780">
        <w:rPr>
          <w:lang w:val="cs-CZ"/>
        </w:rPr>
        <w:t xml:space="preserve">Kromě </w:t>
      </w:r>
      <w:r w:rsidR="00F7426B" w:rsidRPr="00511780">
        <w:rPr>
          <w:lang w:val="cs-CZ"/>
        </w:rPr>
        <w:t xml:space="preserve">snížení spotřeby energie </w:t>
      </w:r>
      <w:r w:rsidRPr="00511780">
        <w:rPr>
          <w:lang w:val="cs-CZ"/>
        </w:rPr>
        <w:t xml:space="preserve">na vytápění řeší vnější izolace </w:t>
      </w:r>
      <w:r w:rsidR="00F7426B" w:rsidRPr="00511780">
        <w:rPr>
          <w:lang w:val="cs-CZ"/>
        </w:rPr>
        <w:t>i hydrotechnické problémy</w:t>
      </w:r>
      <w:r w:rsidRPr="00511780">
        <w:rPr>
          <w:lang w:val="cs-CZ"/>
        </w:rPr>
        <w:t xml:space="preserve">: zvýšení teploty vnitřního povrchu </w:t>
      </w:r>
      <w:r w:rsidR="00F7426B" w:rsidRPr="00511780">
        <w:rPr>
          <w:lang w:val="cs-CZ"/>
        </w:rPr>
        <w:t>(při tloušťce izolační vrstvy přibližně od 16–20 cmú zabraňuje srážení vlhkosti a vytváření plísní.</w:t>
      </w:r>
    </w:p>
    <w:p w:rsidR="00A53D79" w:rsidRPr="00511780" w:rsidRDefault="00A53D79" w:rsidP="00B1334E">
      <w:pPr>
        <w:pStyle w:val="berschrift3"/>
        <w:rPr>
          <w:lang w:val="cs-CZ"/>
        </w:rPr>
      </w:pPr>
      <w:bookmarkStart w:id="20" w:name="_Toc396998880"/>
      <w:bookmarkStart w:id="21" w:name="_Toc397515050"/>
      <w:bookmarkStart w:id="22" w:name="_Toc413075408"/>
      <w:bookmarkStart w:id="23" w:name="_Toc414616143"/>
      <w:bookmarkStart w:id="24" w:name="_Toc419803800"/>
      <w:bookmarkStart w:id="25" w:name="_Toc444523276"/>
      <w:bookmarkEnd w:id="20"/>
      <w:bookmarkEnd w:id="21"/>
      <w:r w:rsidRPr="00511780">
        <w:rPr>
          <w:lang w:val="cs-CZ"/>
        </w:rPr>
        <w:t>Materiály pro ETICS</w:t>
      </w:r>
      <w:bookmarkEnd w:id="22"/>
      <w:bookmarkEnd w:id="23"/>
      <w:bookmarkEnd w:id="24"/>
      <w:bookmarkEnd w:id="25"/>
    </w:p>
    <w:p w:rsidR="00A53D79" w:rsidRPr="00511780" w:rsidRDefault="009C0191" w:rsidP="00B1334E">
      <w:pPr>
        <w:rPr>
          <w:lang w:val="cs-CZ"/>
        </w:rPr>
      </w:pPr>
      <w:r w:rsidRPr="009C0191">
        <w:rPr>
          <w:b/>
          <w:lang w:val="cs-CZ"/>
        </w:rPr>
        <w:t>Systémy ETICS jsou běžně dostupné a prodávají se v provedení z různých materiálů</w:t>
      </w:r>
      <w:r w:rsidR="00A53D79" w:rsidRPr="00511780">
        <w:rPr>
          <w:lang w:val="cs-CZ"/>
        </w:rPr>
        <w:t>, např</w:t>
      </w:r>
      <w:r w:rsidR="00C76952" w:rsidRPr="00511780">
        <w:rPr>
          <w:lang w:val="cs-CZ"/>
        </w:rPr>
        <w:t>íklad</w:t>
      </w:r>
      <w:r w:rsidR="00A53D79" w:rsidRPr="00511780">
        <w:rPr>
          <w:lang w:val="cs-CZ"/>
        </w:rPr>
        <w:t xml:space="preserve"> jako izolační pěny, syntetická minerální vlákna, minerální pěnové panely, izolační materiály </w:t>
      </w:r>
      <w:r w:rsidR="00C76952" w:rsidRPr="00511780">
        <w:rPr>
          <w:lang w:val="cs-CZ"/>
        </w:rPr>
        <w:t xml:space="preserve">rostlinného původu </w:t>
      </w:r>
      <w:r w:rsidR="00A53D79" w:rsidRPr="00511780">
        <w:rPr>
          <w:lang w:val="cs-CZ"/>
        </w:rPr>
        <w:t>a vakuové izolac</w:t>
      </w:r>
      <w:r w:rsidR="00C76952" w:rsidRPr="00511780">
        <w:rPr>
          <w:lang w:val="cs-CZ"/>
        </w:rPr>
        <w:t>e</w:t>
      </w:r>
      <w:r w:rsidR="00A53D79" w:rsidRPr="00511780">
        <w:rPr>
          <w:lang w:val="cs-CZ"/>
        </w:rPr>
        <w:t>.</w:t>
      </w:r>
    </w:p>
    <w:p w:rsidR="00A53D79" w:rsidRPr="00511780" w:rsidRDefault="00C76952" w:rsidP="00B1334E">
      <w:pPr>
        <w:rPr>
          <w:lang w:val="cs-CZ"/>
        </w:rPr>
      </w:pPr>
      <w:r w:rsidRPr="00511780">
        <w:rPr>
          <w:lang w:val="cs-CZ"/>
        </w:rPr>
        <w:t>Podle daného podkladu lze pro vnější izolaci použít různé způsoby upevnění</w:t>
      </w:r>
      <w:r w:rsidR="00A53D79" w:rsidRPr="00511780">
        <w:rPr>
          <w:lang w:val="cs-CZ"/>
        </w:rPr>
        <w:t>. Na čisté a</w:t>
      </w:r>
      <w:r w:rsidRPr="00511780">
        <w:rPr>
          <w:lang w:val="cs-CZ"/>
        </w:rPr>
        <w:t> </w:t>
      </w:r>
      <w:r w:rsidR="00A53D79" w:rsidRPr="00511780">
        <w:rPr>
          <w:lang w:val="cs-CZ"/>
        </w:rPr>
        <w:t xml:space="preserve">ploché zdivo </w:t>
      </w:r>
      <w:r w:rsidRPr="00511780">
        <w:rPr>
          <w:lang w:val="cs-CZ"/>
        </w:rPr>
        <w:t>lze izolační desky nalepit. Pokud se renovace provádí na starých omítkách, musí se v souladu s platnými předpisy izolační desky navíc ještě ukotvit hmoždinkami.</w:t>
      </w:r>
    </w:p>
    <w:p w:rsidR="00A53D79" w:rsidRPr="00511780" w:rsidRDefault="00C76952" w:rsidP="00B1334E">
      <w:pPr>
        <w:pStyle w:val="berschrift3"/>
        <w:rPr>
          <w:lang w:val="cs-CZ"/>
        </w:rPr>
      </w:pPr>
      <w:bookmarkStart w:id="26" w:name="_Toc413075409"/>
      <w:bookmarkStart w:id="27" w:name="_Toc414616144"/>
      <w:bookmarkStart w:id="28" w:name="_Toc419803801"/>
      <w:bookmarkStart w:id="29" w:name="_Toc444523277"/>
      <w:r w:rsidRPr="00511780">
        <w:rPr>
          <w:lang w:val="cs-CZ"/>
        </w:rPr>
        <w:t>Postup práce se systémem</w:t>
      </w:r>
      <w:r w:rsidR="00A53D79" w:rsidRPr="00511780">
        <w:rPr>
          <w:lang w:val="cs-CZ"/>
        </w:rPr>
        <w:t xml:space="preserve"> ETICS</w:t>
      </w:r>
      <w:bookmarkEnd w:id="26"/>
      <w:bookmarkEnd w:id="27"/>
      <w:bookmarkEnd w:id="28"/>
      <w:bookmarkEnd w:id="29"/>
    </w:p>
    <w:p w:rsidR="00A53D79" w:rsidRPr="00511780" w:rsidRDefault="00A53D79" w:rsidP="00B1334E">
      <w:pPr>
        <w:rPr>
          <w:lang w:val="cs-CZ"/>
        </w:rPr>
      </w:pPr>
      <w:r w:rsidRPr="00511780">
        <w:rPr>
          <w:b/>
          <w:lang w:val="cs-CZ"/>
        </w:rPr>
        <w:t xml:space="preserve">Před aplikací systému ETICS </w:t>
      </w:r>
      <w:r w:rsidR="00C76952" w:rsidRPr="00511780">
        <w:rPr>
          <w:b/>
          <w:lang w:val="cs-CZ"/>
        </w:rPr>
        <w:t>se musí nejdříve zkontrolovat stávající povrch</w:t>
      </w:r>
      <w:r w:rsidRPr="00511780">
        <w:rPr>
          <w:b/>
          <w:lang w:val="cs-CZ"/>
        </w:rPr>
        <w:t>.</w:t>
      </w:r>
      <w:r w:rsidRPr="00511780">
        <w:rPr>
          <w:lang w:val="cs-CZ"/>
        </w:rPr>
        <w:t xml:space="preserve"> Zatímco u</w:t>
      </w:r>
      <w:r w:rsidR="00C76952" w:rsidRPr="00511780">
        <w:rPr>
          <w:lang w:val="cs-CZ"/>
        </w:rPr>
        <w:t> </w:t>
      </w:r>
      <w:r w:rsidRPr="00511780">
        <w:rPr>
          <w:lang w:val="cs-CZ"/>
        </w:rPr>
        <w:t xml:space="preserve">nových budov se </w:t>
      </w:r>
      <w:r w:rsidR="00C76952" w:rsidRPr="00511780">
        <w:rPr>
          <w:lang w:val="cs-CZ"/>
        </w:rPr>
        <w:t xml:space="preserve">běžně </w:t>
      </w:r>
      <w:r w:rsidRPr="00511780">
        <w:rPr>
          <w:lang w:val="cs-CZ"/>
        </w:rPr>
        <w:t xml:space="preserve">se žádnými potížemi nesetkáváme, je u renovačních prací </w:t>
      </w:r>
      <w:r w:rsidR="00C76952" w:rsidRPr="00511780">
        <w:rPr>
          <w:lang w:val="cs-CZ"/>
        </w:rPr>
        <w:t xml:space="preserve">zvlášť důležité zjistit, </w:t>
      </w:r>
      <w:r w:rsidRPr="00511780">
        <w:rPr>
          <w:lang w:val="cs-CZ"/>
        </w:rPr>
        <w:t xml:space="preserve">v jakém stavu </w:t>
      </w:r>
      <w:r w:rsidR="00C76952" w:rsidRPr="00511780">
        <w:rPr>
          <w:lang w:val="cs-CZ"/>
        </w:rPr>
        <w:t xml:space="preserve">se nachází </w:t>
      </w:r>
      <w:r w:rsidRPr="00511780">
        <w:rPr>
          <w:lang w:val="cs-CZ"/>
        </w:rPr>
        <w:t xml:space="preserve">původní omítka, </w:t>
      </w:r>
      <w:r w:rsidR="00C76952" w:rsidRPr="00511780">
        <w:rPr>
          <w:lang w:val="cs-CZ"/>
        </w:rPr>
        <w:t xml:space="preserve">na kterou </w:t>
      </w:r>
      <w:r w:rsidRPr="00511780">
        <w:rPr>
          <w:lang w:val="cs-CZ"/>
        </w:rPr>
        <w:t>má být izolace upevněna</w:t>
      </w:r>
      <w:r w:rsidR="00C76952" w:rsidRPr="00511780">
        <w:rPr>
          <w:lang w:val="cs-CZ"/>
        </w:rPr>
        <w:t xml:space="preserve">. Je například nutné </w:t>
      </w:r>
      <w:r w:rsidRPr="00511780">
        <w:rPr>
          <w:lang w:val="cs-CZ"/>
        </w:rPr>
        <w:t xml:space="preserve">ověřit, zda se pod </w:t>
      </w:r>
      <w:r w:rsidR="00C76952" w:rsidRPr="00511780">
        <w:rPr>
          <w:lang w:val="cs-CZ"/>
        </w:rPr>
        <w:t xml:space="preserve">omítkou </w:t>
      </w:r>
      <w:r w:rsidRPr="00511780">
        <w:rPr>
          <w:lang w:val="cs-CZ"/>
        </w:rPr>
        <w:t>nevyskytují dutiny.</w:t>
      </w:r>
    </w:p>
    <w:p w:rsidR="00A53D79" w:rsidRPr="00511780" w:rsidRDefault="00406C55" w:rsidP="00B1334E">
      <w:pPr>
        <w:rPr>
          <w:lang w:val="cs-CZ"/>
        </w:rPr>
      </w:pPr>
      <w:r w:rsidRPr="00511780">
        <w:rPr>
          <w:lang w:val="cs-CZ"/>
        </w:rPr>
        <w:t>Abychom zjistili</w:t>
      </w:r>
      <w:r w:rsidR="00A53D79" w:rsidRPr="00511780">
        <w:rPr>
          <w:lang w:val="cs-CZ"/>
        </w:rPr>
        <w:t xml:space="preserve">, </w:t>
      </w:r>
      <w:r w:rsidRPr="00511780">
        <w:rPr>
          <w:lang w:val="cs-CZ"/>
        </w:rPr>
        <w:t xml:space="preserve">zde </w:t>
      </w:r>
      <w:r w:rsidR="00A53D79" w:rsidRPr="00511780">
        <w:rPr>
          <w:lang w:val="cs-CZ"/>
        </w:rPr>
        <w:t xml:space="preserve">je nutné izolaci </w:t>
      </w:r>
      <w:r w:rsidRPr="00511780">
        <w:rPr>
          <w:lang w:val="cs-CZ"/>
        </w:rPr>
        <w:t>u</w:t>
      </w:r>
      <w:r w:rsidR="00A53D79" w:rsidRPr="00511780">
        <w:rPr>
          <w:lang w:val="cs-CZ"/>
        </w:rPr>
        <w:t xml:space="preserve">kotvit, </w:t>
      </w:r>
      <w:r w:rsidRPr="00511780">
        <w:rPr>
          <w:lang w:val="cs-CZ"/>
        </w:rPr>
        <w:t>je nutné nejprve zkontrolovat přilnavost desek k podkladu</w:t>
      </w:r>
      <w:r w:rsidR="00A53D79" w:rsidRPr="00511780">
        <w:rPr>
          <w:lang w:val="cs-CZ"/>
        </w:rPr>
        <w:t>.</w:t>
      </w:r>
    </w:p>
    <w:p w:rsidR="00A53D79" w:rsidRPr="00511780" w:rsidRDefault="00406C55" w:rsidP="00B1334E">
      <w:pPr>
        <w:rPr>
          <w:lang w:val="cs-CZ"/>
        </w:rPr>
      </w:pPr>
      <w:r w:rsidRPr="00511780">
        <w:rPr>
          <w:lang w:val="cs-CZ"/>
        </w:rPr>
        <w:t>Při montáži izolace</w:t>
      </w:r>
      <w:r w:rsidR="00A53D79" w:rsidRPr="00511780">
        <w:rPr>
          <w:lang w:val="cs-CZ"/>
        </w:rPr>
        <w:t xml:space="preserve"> je rovněž důležité, aby jednotlivé </w:t>
      </w:r>
      <w:r w:rsidRPr="00511780">
        <w:rPr>
          <w:lang w:val="cs-CZ"/>
        </w:rPr>
        <w:t xml:space="preserve">prvky </w:t>
      </w:r>
      <w:r w:rsidR="00A53D79" w:rsidRPr="00511780">
        <w:rPr>
          <w:lang w:val="cs-CZ"/>
        </w:rPr>
        <w:t>skladebného systému byly připevněn</w:t>
      </w:r>
      <w:r w:rsidRPr="00511780">
        <w:rPr>
          <w:lang w:val="cs-CZ"/>
        </w:rPr>
        <w:t xml:space="preserve">é, případně přilepené, </w:t>
      </w:r>
      <w:r w:rsidR="00A53D79" w:rsidRPr="00511780">
        <w:rPr>
          <w:lang w:val="cs-CZ"/>
        </w:rPr>
        <w:t xml:space="preserve">přesně </w:t>
      </w:r>
      <w:r w:rsidRPr="00511780">
        <w:rPr>
          <w:lang w:val="cs-CZ"/>
        </w:rPr>
        <w:t>podle pokynů a ve stanoveném pořadí</w:t>
      </w:r>
      <w:r w:rsidR="00A53D79" w:rsidRPr="00511780">
        <w:rPr>
          <w:lang w:val="cs-CZ"/>
        </w:rPr>
        <w:t xml:space="preserve">. </w:t>
      </w:r>
      <w:r w:rsidRPr="00511780">
        <w:rPr>
          <w:b/>
          <w:lang w:val="cs-CZ"/>
        </w:rPr>
        <w:t>Je třeba pečlivě kontrolovat provedení jednotlivých detailů</w:t>
      </w:r>
      <w:r w:rsidR="00A53D79" w:rsidRPr="00511780">
        <w:rPr>
          <w:b/>
          <w:lang w:val="cs-CZ"/>
        </w:rPr>
        <w:t xml:space="preserve">, </w:t>
      </w:r>
      <w:r w:rsidR="00A53D79" w:rsidRPr="00511780">
        <w:rPr>
          <w:lang w:val="cs-CZ"/>
        </w:rPr>
        <w:t xml:space="preserve">zejména u paty </w:t>
      </w:r>
      <w:r w:rsidRPr="00511780">
        <w:rPr>
          <w:lang w:val="cs-CZ"/>
        </w:rPr>
        <w:t>stěn</w:t>
      </w:r>
      <w:r w:rsidR="00A53D79" w:rsidRPr="00511780">
        <w:rPr>
          <w:lang w:val="cs-CZ"/>
        </w:rPr>
        <w:t xml:space="preserve">, </w:t>
      </w:r>
      <w:r w:rsidRPr="00511780">
        <w:rPr>
          <w:lang w:val="cs-CZ"/>
        </w:rPr>
        <w:t xml:space="preserve">kolem </w:t>
      </w:r>
      <w:r w:rsidR="00A53D79" w:rsidRPr="00511780">
        <w:rPr>
          <w:lang w:val="cs-CZ"/>
        </w:rPr>
        <w:t xml:space="preserve">oken a u spojení mezi okapem a fascií (pásem typickým pro funkcionalistické fasády </w:t>
      </w:r>
      <w:r w:rsidR="002F606A" w:rsidRPr="00511780">
        <w:rPr>
          <w:lang w:val="cs-CZ"/>
        </w:rPr>
        <w:t>z </w:t>
      </w:r>
      <w:r w:rsidR="00A53D79" w:rsidRPr="00511780">
        <w:rPr>
          <w:lang w:val="cs-CZ"/>
        </w:rPr>
        <w:t>20</w:t>
      </w:r>
      <w:r w:rsidR="002F606A" w:rsidRPr="00511780">
        <w:rPr>
          <w:lang w:val="cs-CZ"/>
        </w:rPr>
        <w:t>.</w:t>
      </w:r>
      <w:r w:rsidR="00A53D79" w:rsidRPr="00511780">
        <w:rPr>
          <w:lang w:val="cs-CZ"/>
        </w:rPr>
        <w:t xml:space="preserve"> let).</w:t>
      </w:r>
    </w:p>
    <w:p w:rsidR="00A53D79" w:rsidRPr="00511780" w:rsidRDefault="00A53D79" w:rsidP="00B1334E">
      <w:pPr>
        <w:rPr>
          <w:lang w:val="cs-CZ"/>
        </w:rPr>
      </w:pPr>
      <w:r w:rsidRPr="00511780">
        <w:rPr>
          <w:b/>
          <w:lang w:val="cs-CZ"/>
        </w:rPr>
        <w:t xml:space="preserve">Tepelné mosty se u venkovních </w:t>
      </w:r>
      <w:r w:rsidR="002F606A" w:rsidRPr="00511780">
        <w:rPr>
          <w:b/>
          <w:lang w:val="cs-CZ"/>
        </w:rPr>
        <w:t xml:space="preserve">stěn </w:t>
      </w:r>
      <w:r w:rsidRPr="00511780">
        <w:rPr>
          <w:b/>
          <w:lang w:val="cs-CZ"/>
        </w:rPr>
        <w:t xml:space="preserve">vyskytují </w:t>
      </w:r>
      <w:r w:rsidR="002F606A" w:rsidRPr="00511780">
        <w:rPr>
          <w:b/>
          <w:lang w:val="cs-CZ"/>
        </w:rPr>
        <w:t xml:space="preserve">u všech </w:t>
      </w:r>
      <w:r w:rsidRPr="00511780">
        <w:rPr>
          <w:b/>
          <w:lang w:val="cs-CZ"/>
        </w:rPr>
        <w:t>spojů</w:t>
      </w:r>
      <w:r w:rsidR="002F606A" w:rsidRPr="00511780">
        <w:rPr>
          <w:b/>
          <w:lang w:val="cs-CZ"/>
        </w:rPr>
        <w:t xml:space="preserve"> </w:t>
      </w:r>
      <w:r w:rsidRPr="00511780">
        <w:rPr>
          <w:b/>
          <w:lang w:val="cs-CZ"/>
        </w:rPr>
        <w:t xml:space="preserve">jednotlivých stavebních </w:t>
      </w:r>
      <w:r w:rsidR="002F606A" w:rsidRPr="00511780">
        <w:rPr>
          <w:b/>
          <w:lang w:val="cs-CZ"/>
        </w:rPr>
        <w:t>součástí</w:t>
      </w:r>
      <w:r w:rsidRPr="00511780">
        <w:rPr>
          <w:b/>
          <w:lang w:val="cs-CZ"/>
        </w:rPr>
        <w:t xml:space="preserve">, především pak u vystupujících prvků, </w:t>
      </w:r>
      <w:r w:rsidRPr="00511780">
        <w:rPr>
          <w:lang w:val="cs-CZ"/>
        </w:rPr>
        <w:t xml:space="preserve">které nejsou </w:t>
      </w:r>
      <w:r w:rsidR="002F606A" w:rsidRPr="00511780">
        <w:rPr>
          <w:lang w:val="cs-CZ"/>
        </w:rPr>
        <w:t xml:space="preserve">tepelně </w:t>
      </w:r>
      <w:r w:rsidR="009C0191" w:rsidRPr="009C0191">
        <w:rPr>
          <w:lang w:val="cs-CZ"/>
        </w:rPr>
        <w:t xml:space="preserve">odděleny, jako </w:t>
      </w:r>
      <w:r w:rsidR="002F606A" w:rsidRPr="00511780">
        <w:rPr>
          <w:lang w:val="cs-CZ"/>
        </w:rPr>
        <w:t>například u</w:t>
      </w:r>
      <w:r w:rsidR="009C0191" w:rsidRPr="009C0191">
        <w:rPr>
          <w:lang w:val="cs-CZ"/>
        </w:rPr>
        <w:t xml:space="preserve"> balkonů nebo baldachýnových střech.</w:t>
      </w:r>
    </w:p>
    <w:p w:rsidR="000A755F" w:rsidRPr="00C91DB6" w:rsidRDefault="000A755F" w:rsidP="000A755F">
      <w:pPr>
        <w:suppressAutoHyphens/>
        <w:spacing w:after="160" w:line="322" w:lineRule="auto"/>
        <w:rPr>
          <w:rFonts w:eastAsia="Times New Roman" w:cs="Arial"/>
          <w:shd w:val="clear" w:color="auto" w:fill="FFFFFF"/>
          <w:lang w:val="cs-CZ" w:eastAsia="de-AT"/>
        </w:rPr>
      </w:pPr>
      <w:r w:rsidRPr="00C91DB6">
        <w:rPr>
          <w:rFonts w:eastAsia="Times New Roman" w:cs="Arial"/>
          <w:noProof/>
          <w:shd w:val="clear" w:color="auto" w:fill="FFFFFF"/>
          <w:lang w:eastAsia="de-DE"/>
        </w:rPr>
        <w:drawing>
          <wp:inline distT="0" distB="0" distL="0" distR="0" wp14:anchorId="20297C67" wp14:editId="72963E07">
            <wp:extent cx="3154680" cy="1854307"/>
            <wp:effectExtent l="0" t="0" r="7620" b="0"/>
            <wp:docPr id="48" name="Grafik 301" descr="Y:\e-genius\Leonardo TOCEB\AP 3+4 Modules\Energy-efficient Buildings\DE\Isokorb_KXT_6_v2_RGB_170x100_300dpi%5B13945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e-genius\Leonardo TOCEB\AP 3+4 Modules\Energy-efficient Buildings\DE\Isokorb_KXT_6_v2_RGB_170x100_300dpi%5B13945%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07" cy="18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5F" w:rsidRPr="00C91DB6" w:rsidRDefault="009C0191" w:rsidP="000A755F">
      <w:pPr>
        <w:pStyle w:val="Beschriftung"/>
        <w:rPr>
          <w:noProof w:val="0"/>
          <w:sz w:val="21"/>
          <w:szCs w:val="21"/>
          <w:lang w:val="cs-CZ"/>
        </w:rPr>
      </w:pPr>
      <w:bookmarkStart w:id="30" w:name="_Toc444523308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3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 xml:space="preserve">: </w:t>
      </w:r>
      <w:r w:rsidRPr="009C0191">
        <w:rPr>
          <w:rStyle w:val="hps"/>
          <w:rFonts w:ascii="Arial" w:hAnsi="Arial" w:cs="Arial"/>
          <w:noProof w:val="0"/>
          <w:color w:val="222222"/>
          <w:szCs w:val="19"/>
          <w:lang w:val="cs-CZ"/>
        </w:rPr>
        <w:t>Nosný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rFonts w:ascii="Arial" w:hAnsi="Arial" w:cs="Arial"/>
          <w:noProof w:val="0"/>
          <w:color w:val="222222"/>
          <w:szCs w:val="19"/>
          <w:lang w:val="cs-CZ"/>
        </w:rPr>
        <w:t>tepelně-izolační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rFonts w:ascii="Arial" w:hAnsi="Arial" w:cs="Arial"/>
          <w:noProof w:val="0"/>
          <w:color w:val="222222"/>
          <w:szCs w:val="19"/>
          <w:lang w:val="cs-CZ"/>
        </w:rPr>
        <w:t>prvek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rFonts w:ascii="Arial" w:hAnsi="Arial" w:cs="Arial"/>
          <w:noProof w:val="0"/>
          <w:color w:val="222222"/>
          <w:szCs w:val="19"/>
          <w:lang w:val="cs-CZ"/>
        </w:rPr>
        <w:t>pro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rFonts w:ascii="Arial" w:hAnsi="Arial" w:cs="Arial"/>
          <w:noProof w:val="0"/>
          <w:color w:val="222222"/>
          <w:szCs w:val="19"/>
          <w:lang w:val="cs-CZ"/>
        </w:rPr>
        <w:t>vyčnívající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rFonts w:ascii="Arial" w:hAnsi="Arial" w:cs="Arial"/>
          <w:noProof w:val="0"/>
          <w:color w:val="222222"/>
          <w:szCs w:val="19"/>
          <w:lang w:val="cs-CZ"/>
        </w:rPr>
        <w:t>balkony (</w:t>
      </w:r>
      <w:r w:rsidRPr="009C0191">
        <w:rPr>
          <w:noProof w:val="0"/>
          <w:lang w:val="cs-CZ"/>
        </w:rPr>
        <w:t xml:space="preserve">zdroj: </w:t>
      </w:r>
      <w:r w:rsidRPr="009C0191">
        <w:rPr>
          <w:rFonts w:eastAsia="Times New Roman"/>
          <w:noProof w:val="0"/>
          <w:lang w:val="cs-CZ"/>
        </w:rPr>
        <w:t>Schöck Bauteile GmbH)</w:t>
      </w:r>
      <w:bookmarkEnd w:id="30"/>
    </w:p>
    <w:p w:rsidR="00A53D79" w:rsidRPr="00511780" w:rsidRDefault="00A53D79" w:rsidP="00B1334E">
      <w:pPr>
        <w:rPr>
          <w:lang w:val="cs-CZ"/>
        </w:rPr>
      </w:pPr>
      <w:r w:rsidRPr="00511780">
        <w:rPr>
          <w:lang w:val="cs-CZ"/>
        </w:rPr>
        <w:t xml:space="preserve">V případech, kdy není možné vytvořit neprodyšnou vrstvu na </w:t>
      </w:r>
      <w:r w:rsidR="005E771E" w:rsidRPr="00511780">
        <w:rPr>
          <w:b/>
          <w:lang w:val="cs-CZ"/>
        </w:rPr>
        <w:t xml:space="preserve">vnitřní </w:t>
      </w:r>
      <w:r w:rsidRPr="00511780">
        <w:rPr>
          <w:b/>
          <w:lang w:val="cs-CZ"/>
        </w:rPr>
        <w:t xml:space="preserve">části obvodové </w:t>
      </w:r>
      <w:r w:rsidR="005E771E" w:rsidRPr="00511780">
        <w:rPr>
          <w:b/>
          <w:lang w:val="cs-CZ"/>
        </w:rPr>
        <w:t>stěny</w:t>
      </w:r>
      <w:r w:rsidRPr="00511780">
        <w:rPr>
          <w:lang w:val="cs-CZ"/>
        </w:rPr>
        <w:t xml:space="preserve">, </w:t>
      </w:r>
      <w:r w:rsidR="005E771E" w:rsidRPr="00511780">
        <w:rPr>
          <w:lang w:val="cs-CZ"/>
        </w:rPr>
        <w:t xml:space="preserve">lze ji provést jako </w:t>
      </w:r>
      <w:r w:rsidR="009C0191" w:rsidRPr="009C0191">
        <w:rPr>
          <w:b/>
          <w:lang w:val="cs-CZ"/>
        </w:rPr>
        <w:t>součást lepicí vrstvy tepelně-izolačního systému</w:t>
      </w:r>
      <w:r w:rsidRPr="00511780">
        <w:rPr>
          <w:b/>
          <w:lang w:val="cs-CZ"/>
        </w:rPr>
        <w:t xml:space="preserve"> ETICS</w:t>
      </w:r>
      <w:r w:rsidRPr="00511780">
        <w:rPr>
          <w:lang w:val="cs-CZ"/>
        </w:rPr>
        <w:t xml:space="preserve">. V těchto případech </w:t>
      </w:r>
      <w:r w:rsidRPr="00511780">
        <w:rPr>
          <w:b/>
          <w:lang w:val="cs-CZ"/>
        </w:rPr>
        <w:t xml:space="preserve">musí být </w:t>
      </w:r>
      <w:r w:rsidR="005E771E" w:rsidRPr="00511780">
        <w:rPr>
          <w:b/>
          <w:lang w:val="cs-CZ"/>
        </w:rPr>
        <w:t xml:space="preserve">lepidlo </w:t>
      </w:r>
      <w:r w:rsidRPr="00511780">
        <w:rPr>
          <w:b/>
          <w:lang w:val="cs-CZ"/>
        </w:rPr>
        <w:t>rozprostřen</w:t>
      </w:r>
      <w:r w:rsidR="005E771E" w:rsidRPr="00511780">
        <w:rPr>
          <w:b/>
          <w:lang w:val="cs-CZ"/>
        </w:rPr>
        <w:t>o</w:t>
      </w:r>
      <w:r w:rsidRPr="00511780">
        <w:rPr>
          <w:b/>
          <w:lang w:val="cs-CZ"/>
        </w:rPr>
        <w:t xml:space="preserve"> na celý povrch tak, aby </w:t>
      </w:r>
      <w:r w:rsidR="005E771E" w:rsidRPr="00511780">
        <w:rPr>
          <w:b/>
          <w:lang w:val="cs-CZ"/>
        </w:rPr>
        <w:t xml:space="preserve">zakrývalo </w:t>
      </w:r>
      <w:r w:rsidRPr="00511780">
        <w:rPr>
          <w:b/>
          <w:lang w:val="cs-CZ"/>
        </w:rPr>
        <w:t xml:space="preserve">všechny praskliny. Kromě toho musí být </w:t>
      </w:r>
      <w:r w:rsidR="005E771E" w:rsidRPr="00511780">
        <w:rPr>
          <w:b/>
          <w:lang w:val="cs-CZ"/>
        </w:rPr>
        <w:t xml:space="preserve">přechody </w:t>
      </w:r>
      <w:r w:rsidRPr="00511780">
        <w:rPr>
          <w:b/>
          <w:lang w:val="cs-CZ"/>
        </w:rPr>
        <w:t xml:space="preserve">mezi omítkou a </w:t>
      </w:r>
      <w:r w:rsidR="005E771E" w:rsidRPr="00511780">
        <w:rPr>
          <w:b/>
          <w:lang w:val="cs-CZ"/>
        </w:rPr>
        <w:t xml:space="preserve">otvory (například pro okna nebo dveře) pečlivě a důkladně provedeny </w:t>
      </w:r>
      <w:r w:rsidRPr="00511780">
        <w:rPr>
          <w:b/>
          <w:lang w:val="cs-CZ"/>
        </w:rPr>
        <w:t xml:space="preserve">tak, aby </w:t>
      </w:r>
      <w:r w:rsidR="00290936" w:rsidRPr="00511780">
        <w:rPr>
          <w:b/>
          <w:lang w:val="cs-CZ"/>
        </w:rPr>
        <w:t xml:space="preserve">těmito místy </w:t>
      </w:r>
      <w:r w:rsidR="005E771E" w:rsidRPr="00511780">
        <w:rPr>
          <w:b/>
          <w:lang w:val="cs-CZ"/>
        </w:rPr>
        <w:t>nepronikal vzduch</w:t>
      </w:r>
      <w:r w:rsidRPr="00511780">
        <w:rPr>
          <w:b/>
          <w:lang w:val="cs-CZ"/>
        </w:rPr>
        <w:t>.</w:t>
      </w:r>
    </w:p>
    <w:p w:rsidR="000A755F" w:rsidRPr="00C91DB6" w:rsidRDefault="000A755F" w:rsidP="000A755F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 wp14:anchorId="08D67EBE" wp14:editId="27C8FD97">
            <wp:extent cx="2452254" cy="2599916"/>
            <wp:effectExtent l="0" t="0" r="5715" b="0"/>
            <wp:docPr id="4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1628" r="-78" b="9588"/>
                    <a:stretch/>
                  </pic:blipFill>
                  <pic:spPr bwMode="auto">
                    <a:xfrm>
                      <a:off x="0" y="0"/>
                      <a:ext cx="2455538" cy="260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55F" w:rsidRPr="00BB6F55" w:rsidRDefault="009C0191" w:rsidP="000A755F">
      <w:pPr>
        <w:pStyle w:val="Beschriftung"/>
        <w:rPr>
          <w:noProof w:val="0"/>
          <w:sz w:val="21"/>
          <w:szCs w:val="21"/>
          <w:lang w:val="cs-CZ"/>
        </w:rPr>
      </w:pPr>
      <w:bookmarkStart w:id="31" w:name="_Toc444523309"/>
      <w:r w:rsidRPr="00BB6F55">
        <w:rPr>
          <w:noProof w:val="0"/>
          <w:lang w:val="cs-CZ"/>
        </w:rPr>
        <w:t xml:space="preserve">Obr. </w:t>
      </w:r>
      <w:r w:rsidRPr="00BB6F55">
        <w:rPr>
          <w:noProof w:val="0"/>
          <w:lang w:val="cs-CZ"/>
        </w:rPr>
        <w:fldChar w:fldCharType="begin"/>
      </w:r>
      <w:r w:rsidRPr="00BB6F55">
        <w:rPr>
          <w:noProof w:val="0"/>
          <w:lang w:val="cs-CZ"/>
        </w:rPr>
        <w:instrText xml:space="preserve"> SEQ Obr. \* ARABIC </w:instrText>
      </w:r>
      <w:r w:rsidRPr="00BB6F55">
        <w:rPr>
          <w:noProof w:val="0"/>
          <w:lang w:val="cs-CZ"/>
        </w:rPr>
        <w:fldChar w:fldCharType="separate"/>
      </w:r>
      <w:r w:rsidR="00206F6B">
        <w:rPr>
          <w:lang w:val="cs-CZ"/>
        </w:rPr>
        <w:t>4</w:t>
      </w:r>
      <w:r w:rsidRPr="00BB6F55">
        <w:rPr>
          <w:noProof w:val="0"/>
          <w:lang w:val="cs-CZ"/>
        </w:rPr>
        <w:fldChar w:fldCharType="end"/>
      </w:r>
      <w:r w:rsidRPr="00BB6F55">
        <w:rPr>
          <w:noProof w:val="0"/>
          <w:lang w:val="cs-CZ"/>
        </w:rPr>
        <w:t xml:space="preserve">: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Na detailu je vidět parapet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a jeho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izolace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(zdroj</w:t>
      </w:r>
      <w:r w:rsidRPr="00BB6F55">
        <w:rPr>
          <w:noProof w:val="0"/>
          <w:lang w:val="cs-CZ"/>
        </w:rPr>
        <w:t xml:space="preserve">: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Sto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SE &amp;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Co.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KGaA</w:t>
      </w:r>
      <w:r w:rsidRPr="00BB6F55">
        <w:rPr>
          <w:noProof w:val="0"/>
          <w:lang w:val="cs-CZ"/>
        </w:rPr>
        <w:t>)</w:t>
      </w:r>
      <w:bookmarkEnd w:id="31"/>
      <w:r w:rsidRPr="00BB6F55">
        <w:rPr>
          <w:noProof w:val="0"/>
          <w:sz w:val="21"/>
          <w:szCs w:val="21"/>
          <w:lang w:val="cs-CZ"/>
        </w:rPr>
        <w:t xml:space="preserve"> </w:t>
      </w:r>
    </w:p>
    <w:p w:rsidR="00A53D79" w:rsidRPr="00511780" w:rsidRDefault="00A53D79" w:rsidP="00B1334E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 wp14:anchorId="64B55708" wp14:editId="1BD8AB32">
            <wp:extent cx="2432685" cy="2023223"/>
            <wp:effectExtent l="19050" t="0" r="5715" b="0"/>
            <wp:docPr id="3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02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B1334E">
      <w:pPr>
        <w:pStyle w:val="Beschriftung"/>
        <w:rPr>
          <w:noProof w:val="0"/>
          <w:lang w:val="cs-CZ"/>
        </w:rPr>
      </w:pPr>
      <w:bookmarkStart w:id="32" w:name="_Toc444523310"/>
      <w:r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5</w:t>
      </w:r>
      <w:r w:rsidRPr="009C0191">
        <w:rPr>
          <w:noProof w:val="0"/>
          <w:lang w:val="cs-CZ"/>
        </w:rPr>
        <w:fldChar w:fldCharType="end"/>
      </w:r>
      <w:r>
        <w:rPr>
          <w:noProof w:val="0"/>
          <w:lang w:val="cs-CZ"/>
        </w:rPr>
        <w:t>: Spoje mezi venkovní izolací a oknem musejí být provedeny pečlivě (zdroj: Schulze Darup)</w:t>
      </w:r>
      <w:bookmarkEnd w:id="32"/>
    </w:p>
    <w:p w:rsidR="00A53D79" w:rsidRPr="00511780" w:rsidRDefault="00A53D79" w:rsidP="00B1334E">
      <w:pPr>
        <w:pStyle w:val="berschrift2"/>
        <w:rPr>
          <w:sz w:val="23"/>
          <w:szCs w:val="23"/>
          <w:lang w:val="cs-CZ"/>
        </w:rPr>
      </w:pPr>
      <w:bookmarkStart w:id="33" w:name="_Toc396998882"/>
      <w:bookmarkStart w:id="34" w:name="_Toc397515052"/>
      <w:bookmarkStart w:id="35" w:name="_Toc413075410"/>
      <w:bookmarkStart w:id="36" w:name="_Toc414616145"/>
      <w:bookmarkStart w:id="37" w:name="_Toc419803802"/>
      <w:bookmarkStart w:id="38" w:name="_Toc444523278"/>
      <w:bookmarkEnd w:id="33"/>
      <w:bookmarkEnd w:id="34"/>
      <w:r w:rsidRPr="00511780">
        <w:rPr>
          <w:lang w:val="cs-CZ"/>
        </w:rPr>
        <w:t>Vnější izolace s odvětrávanou fasádou a jádrovou izolací</w:t>
      </w:r>
      <w:bookmarkEnd w:id="35"/>
      <w:bookmarkEnd w:id="36"/>
      <w:bookmarkEnd w:id="37"/>
      <w:bookmarkEnd w:id="38"/>
    </w:p>
    <w:p w:rsidR="00A53D79" w:rsidRPr="00511780" w:rsidRDefault="00A53D79" w:rsidP="00B1334E">
      <w:pPr>
        <w:rPr>
          <w:b/>
          <w:lang w:val="cs-CZ"/>
        </w:rPr>
      </w:pPr>
      <w:r w:rsidRPr="00511780">
        <w:rPr>
          <w:b/>
          <w:lang w:val="cs-CZ"/>
        </w:rPr>
        <w:t xml:space="preserve">Zavěšené fasády se skládají z izolační vrstvy, </w:t>
      </w:r>
      <w:r w:rsidRPr="00511780">
        <w:rPr>
          <w:lang w:val="cs-CZ"/>
        </w:rPr>
        <w:t xml:space="preserve">připevněné na venkovní stranu nosné </w:t>
      </w:r>
      <w:r w:rsidR="005E771E" w:rsidRPr="00511780">
        <w:rPr>
          <w:lang w:val="cs-CZ"/>
        </w:rPr>
        <w:t xml:space="preserve">stěny </w:t>
      </w:r>
      <w:r w:rsidRPr="00511780">
        <w:rPr>
          <w:lang w:val="cs-CZ"/>
        </w:rPr>
        <w:t xml:space="preserve">a ze zavěšených </w:t>
      </w:r>
      <w:r w:rsidRPr="00511780">
        <w:rPr>
          <w:b/>
          <w:lang w:val="cs-CZ"/>
        </w:rPr>
        <w:t xml:space="preserve">fasádních panelů, </w:t>
      </w:r>
      <w:r w:rsidRPr="00511780">
        <w:rPr>
          <w:lang w:val="cs-CZ"/>
        </w:rPr>
        <w:t>za kterými vzniká vzduchová mezera.</w:t>
      </w:r>
      <w:r w:rsidR="005E771E" w:rsidRPr="00511780">
        <w:rPr>
          <w:lang w:val="cs-CZ"/>
        </w:rPr>
        <w:t xml:space="preserve"> Tento soubor se ke stěně upevňuje </w:t>
      </w:r>
      <w:r w:rsidRPr="00511780">
        <w:rPr>
          <w:lang w:val="cs-CZ"/>
        </w:rPr>
        <w:t>kotevním systémem, který může mít mnoho variant</w:t>
      </w:r>
      <w:r w:rsidR="005E771E" w:rsidRPr="00511780">
        <w:rPr>
          <w:lang w:val="cs-CZ"/>
        </w:rPr>
        <w:t xml:space="preserve"> a který by měl vést </w:t>
      </w:r>
      <w:r w:rsidR="009C0191" w:rsidRPr="009C0191">
        <w:rPr>
          <w:b/>
          <w:lang w:val="cs-CZ"/>
        </w:rPr>
        <w:t>k co nejmenší tvorbě tepelných mostů</w:t>
      </w:r>
      <w:r w:rsidR="005E771E" w:rsidRPr="00511780">
        <w:rPr>
          <w:lang w:val="cs-CZ"/>
        </w:rPr>
        <w:t>.</w:t>
      </w:r>
      <w:r w:rsidRPr="00511780">
        <w:rPr>
          <w:lang w:val="cs-CZ"/>
        </w:rPr>
        <w:t xml:space="preserve"> Zavěšené fasády </w:t>
      </w:r>
      <w:r w:rsidR="005E771E" w:rsidRPr="00511780">
        <w:rPr>
          <w:lang w:val="cs-CZ"/>
        </w:rPr>
        <w:t xml:space="preserve">se mohou vyrábět </w:t>
      </w:r>
      <w:r w:rsidRPr="00511780">
        <w:rPr>
          <w:lang w:val="cs-CZ"/>
        </w:rPr>
        <w:t>i jako prefabrikáty, např</w:t>
      </w:r>
      <w:r w:rsidR="005E771E" w:rsidRPr="00511780">
        <w:rPr>
          <w:lang w:val="cs-CZ"/>
        </w:rPr>
        <w:t>íklad</w:t>
      </w:r>
      <w:r w:rsidRPr="00511780">
        <w:rPr>
          <w:lang w:val="cs-CZ"/>
        </w:rPr>
        <w:t xml:space="preserve"> z dřevěných prvků.</w:t>
      </w:r>
    </w:p>
    <w:p w:rsidR="000A755F" w:rsidRPr="00C91DB6" w:rsidRDefault="00AC55F2" w:rsidP="000A755F">
      <w:pPr>
        <w:shd w:val="clear" w:color="auto" w:fill="FFFFFF"/>
        <w:spacing w:after="160" w:line="322" w:lineRule="auto"/>
        <w:rPr>
          <w:rFonts w:eastAsia="Times New Roman" w:cs="Arial"/>
          <w:b/>
          <w:szCs w:val="21"/>
          <w:lang w:val="cs-CZ" w:eastAsia="de-AT"/>
        </w:rPr>
      </w:pPr>
      <w:r>
        <w:rPr>
          <w:rFonts w:asciiTheme="minorHAnsi" w:hAnsiTheme="minorHAnsi"/>
          <w:noProof/>
          <w:sz w:val="22"/>
          <w:lang w:val="de-AT" w:eastAsia="de-AT"/>
        </w:rPr>
        <w:pict>
          <v:group id="Gruppieren 291" o:spid="_x0000_s1036" style="position:absolute;left:0;text-align:left;margin-left:-36.85pt;margin-top:3.35pt;width:149.5pt;height:169.4pt;z-index:251695104" coordorigin="-1591" coordsize="12716,2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">
            <v:shape id="_x0000_s1037" type="#_x0000_t202" style="position:absolute;left:381;width:10744;height:28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76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O76r0AAADcAAAADwAAAAAAAAAAAAAAAACYAgAAZHJzL2Rvd25yZXYu&#10;eG1sUEsFBgAAAAAEAAQA9QAAAIIDAAAAAA==&#10;" stroked="f">
              <v:textbox style="mso-next-textbox:#_x0000_s1037">
                <w:txbxContent>
                  <w:p w:rsidR="005A11EE" w:rsidRPr="0071062F" w:rsidRDefault="005A11EE" w:rsidP="000A755F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Kotevní základna</w:t>
                    </w:r>
                  </w:p>
                  <w:p w:rsidR="005A11EE" w:rsidRPr="0071062F" w:rsidRDefault="005A11EE" w:rsidP="000A755F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8" type="#_x0000_t202" style="position:absolute;left:228;top:5029;width:7696;height:28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ABs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W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YAGwgAAANwAAAAPAAAAAAAAAAAAAAAAAJgCAABkcnMvZG93&#10;bnJldi54bWxQSwUGAAAAAAQABAD1AAAAhwMAAAAA&#10;" stroked="f">
              <v:textbox style="mso-next-textbox:#_x0000_s1038">
                <w:txbxContent>
                  <w:p w:rsidR="005A11EE" w:rsidRPr="0071062F" w:rsidRDefault="005A11EE" w:rsidP="000A755F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Izolace</w:t>
                    </w:r>
                  </w:p>
                  <w:p w:rsidR="005A11EE" w:rsidRPr="0071062F" w:rsidRDefault="005A11EE" w:rsidP="000A755F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9" type="#_x0000_t202" style="position:absolute;top:11887;width:10744;height:42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n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eoD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JZ3EAAAA3AAAAA8AAAAAAAAAAAAAAAAAmAIAAGRycy9k&#10;b3ducmV2LnhtbFBLBQYAAAAABAAEAPUAAACJAwAAAAA=&#10;" stroked="f">
              <v:textbox style="mso-next-textbox:#_x0000_s1039">
                <w:txbxContent>
                  <w:p w:rsidR="005A11EE" w:rsidRPr="0071062F" w:rsidRDefault="005A11EE" w:rsidP="000A755F">
                    <w:pPr>
                      <w:rPr>
                        <w:sz w:val="18"/>
                        <w:szCs w:val="18"/>
                      </w:rPr>
                    </w:pPr>
                    <w:r w:rsidRPr="007B1421">
                      <w:rPr>
                        <w:sz w:val="18"/>
                        <w:szCs w:val="18"/>
                      </w:rPr>
                      <w:t>Vzduchová mezera ≥ 2 cm</w:t>
                    </w:r>
                  </w:p>
                  <w:p w:rsidR="005A11EE" w:rsidRPr="0071062F" w:rsidRDefault="005A11EE" w:rsidP="000A755F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40" type="#_x0000_t202" style="position:absolute;left:-1591;top:16405;width:12330;height:5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96c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WU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96cMAAADcAAAADwAAAAAAAAAAAAAAAACYAgAAZHJzL2Rv&#10;d25yZXYueG1sUEsFBgAAAAAEAAQA9QAAAIgDAAAAAA==&#10;" stroked="f">
              <v:textbox style="mso-next-textbox:#_x0000_s1040">
                <w:txbxContent>
                  <w:p w:rsidR="005A11EE" w:rsidRPr="0071062F" w:rsidRDefault="005A11EE" w:rsidP="00BB6F55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DE7003">
                      <w:rPr>
                        <w:sz w:val="18"/>
                        <w:szCs w:val="18"/>
                      </w:rPr>
                      <w:t xml:space="preserve">Obklad </w:t>
                    </w:r>
                    <w:r>
                      <w:rPr>
                        <w:sz w:val="18"/>
                        <w:szCs w:val="18"/>
                      </w:rPr>
                      <w:t>odolný proti povětrnostním vlivům</w:t>
                    </w:r>
                  </w:p>
                </w:txbxContent>
              </v:textbox>
            </v:shape>
          </v:group>
        </w:pict>
      </w:r>
      <w:r w:rsidR="000A755F" w:rsidRPr="00C91DB6">
        <w:rPr>
          <w:noProof/>
          <w:lang w:eastAsia="de-DE"/>
        </w:rPr>
        <w:drawing>
          <wp:inline distT="0" distB="0" distL="0" distR="0" wp14:anchorId="622C561C" wp14:editId="59F04BCF">
            <wp:extent cx="2129803" cy="2052000"/>
            <wp:effectExtent l="0" t="0" r="3810" b="5715"/>
            <wp:docPr id="50" name="Bild 1" descr="aufbau technik hinterlüftetete fass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fbau technik hinterlüftetete fassa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0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5F" w:rsidRPr="00BB6F55" w:rsidRDefault="009C0191" w:rsidP="000A755F">
      <w:pPr>
        <w:pStyle w:val="Beschriftung"/>
        <w:rPr>
          <w:rFonts w:eastAsia="Times New Roman"/>
          <w:noProof w:val="0"/>
          <w:sz w:val="21"/>
          <w:szCs w:val="21"/>
          <w:lang w:val="cs-CZ"/>
        </w:rPr>
      </w:pPr>
      <w:bookmarkStart w:id="39" w:name="_Toc444523311"/>
      <w:r w:rsidRPr="00BB6F55">
        <w:rPr>
          <w:noProof w:val="0"/>
          <w:lang w:val="cs-CZ"/>
        </w:rPr>
        <w:t xml:space="preserve">Obr. </w:t>
      </w:r>
      <w:r w:rsidRPr="00BB6F55">
        <w:rPr>
          <w:noProof w:val="0"/>
          <w:lang w:val="cs-CZ"/>
        </w:rPr>
        <w:fldChar w:fldCharType="begin"/>
      </w:r>
      <w:r w:rsidRPr="00BB6F55">
        <w:rPr>
          <w:noProof w:val="0"/>
          <w:lang w:val="cs-CZ"/>
        </w:rPr>
        <w:instrText xml:space="preserve"> SEQ Obr. \* ARABIC </w:instrText>
      </w:r>
      <w:r w:rsidRPr="00BB6F55">
        <w:rPr>
          <w:noProof w:val="0"/>
          <w:lang w:val="cs-CZ"/>
        </w:rPr>
        <w:fldChar w:fldCharType="separate"/>
      </w:r>
      <w:r w:rsidR="00206F6B">
        <w:rPr>
          <w:lang w:val="cs-CZ"/>
        </w:rPr>
        <w:t>6</w:t>
      </w:r>
      <w:r w:rsidRPr="00BB6F55">
        <w:rPr>
          <w:noProof w:val="0"/>
          <w:lang w:val="cs-CZ"/>
        </w:rPr>
        <w:fldChar w:fldCharType="end"/>
      </w:r>
      <w:r w:rsidRPr="00BB6F55">
        <w:rPr>
          <w:noProof w:val="0"/>
          <w:lang w:val="cs-CZ"/>
        </w:rPr>
        <w:t xml:space="preserve">: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Složení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fasády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se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vzduchovou mezerou</w:t>
      </w:r>
      <w:r w:rsidRPr="00BB6F55">
        <w:rPr>
          <w:noProof w:val="0"/>
          <w:lang w:val="cs-CZ"/>
        </w:rPr>
        <w:t xml:space="preserve"> </w:t>
      </w:r>
      <w:r w:rsidRPr="00BB6F55">
        <w:rPr>
          <w:rStyle w:val="hps"/>
          <w:rFonts w:cs="Arial"/>
          <w:noProof w:val="0"/>
          <w:color w:val="222222"/>
          <w:szCs w:val="19"/>
          <w:lang w:val="cs-CZ"/>
        </w:rPr>
        <w:t>(</w:t>
      </w:r>
      <w:r w:rsidRPr="00BB6F55">
        <w:rPr>
          <w:noProof w:val="0"/>
          <w:lang w:val="cs-CZ"/>
        </w:rPr>
        <w:t xml:space="preserve">zdroj: </w:t>
      </w:r>
      <w:r w:rsidRPr="00BB6F55">
        <w:rPr>
          <w:rStyle w:val="hps"/>
          <w:rFonts w:cs="Arial"/>
          <w:noProof w:val="0"/>
          <w:color w:val="222222"/>
          <w:szCs w:val="19"/>
          <w:u w:val="single"/>
          <w:lang w:val="cs-CZ"/>
        </w:rPr>
        <w:t>www.FVHF.de</w:t>
      </w:r>
      <w:r w:rsidRPr="00BB6F55">
        <w:rPr>
          <w:noProof w:val="0"/>
          <w:szCs w:val="21"/>
          <w:lang w:val="cs-CZ"/>
        </w:rPr>
        <w:t>,</w:t>
      </w:r>
      <w:r w:rsidRPr="00BB6F55">
        <w:rPr>
          <w:noProof w:val="0"/>
          <w:lang w:val="cs-CZ"/>
        </w:rPr>
        <w:t xml:space="preserve"> upraveno)</w:t>
      </w:r>
      <w:bookmarkEnd w:id="39"/>
    </w:p>
    <w:p w:rsidR="00BB6F55" w:rsidRDefault="00BB6F55">
      <w:pPr>
        <w:tabs>
          <w:tab w:val="clear" w:pos="1162"/>
        </w:tabs>
        <w:spacing w:after="200" w:line="276" w:lineRule="auto"/>
        <w:ind w:left="0"/>
        <w:rPr>
          <w:rFonts w:eastAsia="Times New Roman" w:cs="Arial"/>
          <w:b/>
          <w:bCs/>
          <w:color w:val="E36C0A" w:themeColor="accent6" w:themeShade="BF"/>
          <w:szCs w:val="21"/>
          <w:bdr w:val="none" w:sz="0" w:space="0" w:color="auto" w:frame="1"/>
          <w:shd w:val="clear" w:color="auto" w:fill="FFFFFF"/>
          <w:lang w:val="cs-CZ" w:eastAsia="de-AT"/>
        </w:rPr>
      </w:pPr>
      <w:r>
        <w:rPr>
          <w:lang w:val="cs-CZ"/>
        </w:rPr>
        <w:br w:type="page"/>
      </w:r>
    </w:p>
    <w:p w:rsidR="000A755F" w:rsidRPr="00C91DB6" w:rsidRDefault="009C0191" w:rsidP="000A755F">
      <w:pPr>
        <w:pStyle w:val="Videotitel"/>
        <w:rPr>
          <w:noProof w:val="0"/>
          <w:color w:val="333333"/>
          <w:lang w:val="cs-CZ"/>
        </w:rPr>
      </w:pPr>
      <w:r>
        <w:rPr>
          <w:noProof w:val="0"/>
          <w:lang w:val="cs-CZ"/>
        </w:rPr>
        <w:t>Výstavba opláštění:</w:t>
      </w:r>
    </w:p>
    <w:p w:rsidR="000A755F" w:rsidRPr="00C91DB6" w:rsidRDefault="00AC55F2" w:rsidP="000A755F">
      <w:pPr>
        <w:pStyle w:val="Beschriftung"/>
        <w:pBdr>
          <w:bottom w:val="single" w:sz="4" w:space="1" w:color="E36C0A" w:themeColor="accent6" w:themeShade="BF"/>
        </w:pBdr>
        <w:rPr>
          <w:noProof w:val="0"/>
          <w:lang w:val="cs-CZ"/>
        </w:rPr>
      </w:pPr>
      <w:hyperlink r:id="rId15" w:history="1">
        <w:r w:rsidR="009C0191" w:rsidRPr="009C0191">
          <w:rPr>
            <w:rStyle w:val="Hyperlink"/>
            <w:noProof w:val="0"/>
            <w:color w:val="auto"/>
            <w:szCs w:val="21"/>
            <w:lang w:val="cs-CZ"/>
          </w:rPr>
          <w:t>https://youtu.be/23zRoOuszxo</w:t>
        </w:r>
      </w:hyperlink>
    </w:p>
    <w:p w:rsidR="00A53D79" w:rsidRPr="00511780" w:rsidRDefault="00A53D79" w:rsidP="00B1334E">
      <w:pPr>
        <w:rPr>
          <w:lang w:val="cs-CZ"/>
        </w:rPr>
      </w:pPr>
      <w:r w:rsidRPr="00511780">
        <w:rPr>
          <w:b/>
          <w:lang w:val="cs-CZ"/>
        </w:rPr>
        <w:t xml:space="preserve">Jádrová izolace, kotvená do nosného obvodového zdiva, </w:t>
      </w:r>
      <w:r w:rsidRPr="00511780">
        <w:rPr>
          <w:lang w:val="cs-CZ"/>
        </w:rPr>
        <w:t>proto</w:t>
      </w:r>
      <w:r w:rsidRPr="00511780">
        <w:rPr>
          <w:b/>
          <w:lang w:val="cs-CZ"/>
        </w:rPr>
        <w:t xml:space="preserve"> </w:t>
      </w:r>
      <w:r w:rsidRPr="00511780">
        <w:rPr>
          <w:lang w:val="cs-CZ"/>
        </w:rPr>
        <w:t xml:space="preserve">musí mít u tohoto systému </w:t>
      </w:r>
      <w:r w:rsidR="005E771E" w:rsidRPr="00511780">
        <w:rPr>
          <w:lang w:val="cs-CZ"/>
        </w:rPr>
        <w:t xml:space="preserve">podobu </w:t>
      </w:r>
      <w:r w:rsidRPr="00511780">
        <w:rPr>
          <w:lang w:val="cs-CZ"/>
        </w:rPr>
        <w:t xml:space="preserve">zavěšené fasády. Další vnější přizdívka má funkci ochranné obálky a </w:t>
      </w:r>
      <w:r w:rsidR="005E771E" w:rsidRPr="00511780">
        <w:rPr>
          <w:lang w:val="cs-CZ"/>
        </w:rPr>
        <w:t xml:space="preserve">uchycuje se </w:t>
      </w:r>
      <w:r w:rsidRPr="00511780">
        <w:rPr>
          <w:lang w:val="cs-CZ"/>
        </w:rPr>
        <w:t>rovněž nerezovými kotvami.</w:t>
      </w:r>
    </w:p>
    <w:p w:rsidR="00A53D79" w:rsidRPr="00511780" w:rsidRDefault="00A53D79" w:rsidP="0035768A">
      <w:pPr>
        <w:pStyle w:val="berschrift3"/>
        <w:rPr>
          <w:sz w:val="23"/>
          <w:szCs w:val="23"/>
          <w:lang w:val="cs-CZ"/>
        </w:rPr>
      </w:pPr>
      <w:bookmarkStart w:id="40" w:name="_Toc396998883"/>
      <w:bookmarkStart w:id="41" w:name="_Toc397515053"/>
      <w:bookmarkStart w:id="42" w:name="_Toc413075411"/>
      <w:bookmarkStart w:id="43" w:name="_Toc414616146"/>
      <w:bookmarkStart w:id="44" w:name="_Toc419803803"/>
      <w:bookmarkStart w:id="45" w:name="_Toc444523279"/>
      <w:r w:rsidRPr="00511780">
        <w:rPr>
          <w:lang w:val="cs-CZ"/>
        </w:rPr>
        <w:t>Materiály pro odvětrávané fasády</w:t>
      </w:r>
      <w:bookmarkEnd w:id="40"/>
      <w:bookmarkEnd w:id="41"/>
      <w:bookmarkEnd w:id="42"/>
      <w:bookmarkEnd w:id="43"/>
      <w:bookmarkEnd w:id="44"/>
      <w:bookmarkEnd w:id="45"/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Velkou výhodou zavěšovaných (odvětrávaných) fasád je možnost volby materiálu. </w:t>
      </w:r>
      <w:r w:rsidRPr="00511780">
        <w:rPr>
          <w:lang w:val="cs-CZ"/>
        </w:rPr>
        <w:t xml:space="preserve">To se týká jak vlastní izolace, která </w:t>
      </w:r>
      <w:r w:rsidR="004776EC" w:rsidRPr="00511780">
        <w:rPr>
          <w:lang w:val="cs-CZ"/>
        </w:rPr>
        <w:t xml:space="preserve">může být provedena například z </w:t>
      </w:r>
      <w:r w:rsidRPr="00511780">
        <w:rPr>
          <w:lang w:val="cs-CZ"/>
        </w:rPr>
        <w:t>pěněných minerálních desek</w:t>
      </w:r>
      <w:r w:rsidR="004776EC" w:rsidRPr="00511780">
        <w:rPr>
          <w:lang w:val="cs-CZ"/>
        </w:rPr>
        <w:t xml:space="preserve"> nebo</w:t>
      </w:r>
      <w:r w:rsidRPr="00511780">
        <w:rPr>
          <w:lang w:val="cs-CZ"/>
        </w:rPr>
        <w:t xml:space="preserve"> pěnových panelů</w:t>
      </w:r>
      <w:r w:rsidR="004776EC" w:rsidRPr="00511780">
        <w:rPr>
          <w:lang w:val="cs-CZ"/>
        </w:rPr>
        <w:t>.</w:t>
      </w:r>
      <w:r w:rsidR="00BB6F55">
        <w:rPr>
          <w:lang w:val="cs-CZ"/>
        </w:rPr>
        <w:t xml:space="preserve"> </w:t>
      </w:r>
      <w:r w:rsidR="004776EC" w:rsidRPr="00511780">
        <w:rPr>
          <w:lang w:val="cs-CZ"/>
        </w:rPr>
        <w:t xml:space="preserve">Izolace může mít i podobu </w:t>
      </w:r>
      <w:r w:rsidRPr="00511780">
        <w:rPr>
          <w:lang w:val="cs-CZ"/>
        </w:rPr>
        <w:t>volného zásypu</w:t>
      </w:r>
      <w:r w:rsidR="004776EC" w:rsidRPr="00511780">
        <w:rPr>
          <w:lang w:val="cs-CZ"/>
        </w:rPr>
        <w:t>, ovšem jen tehdy</w:t>
      </w:r>
      <w:r w:rsidRPr="00511780">
        <w:rPr>
          <w:lang w:val="cs-CZ"/>
        </w:rPr>
        <w:t xml:space="preserve">, kdy je </w:t>
      </w:r>
      <w:r w:rsidR="004776EC" w:rsidRPr="00511780">
        <w:rPr>
          <w:lang w:val="cs-CZ"/>
        </w:rPr>
        <w:t xml:space="preserve">na </w:t>
      </w:r>
      <w:r w:rsidRPr="00511780">
        <w:rPr>
          <w:lang w:val="cs-CZ"/>
        </w:rPr>
        <w:t xml:space="preserve">vnější přední straně vzduchového prostoru opatřena </w:t>
      </w:r>
      <w:r w:rsidR="009C0191" w:rsidRPr="009C0191">
        <w:rPr>
          <w:b/>
          <w:lang w:val="cs-CZ"/>
        </w:rPr>
        <w:t>zábranou proti větru</w:t>
      </w:r>
      <w:r w:rsidRPr="00511780">
        <w:rPr>
          <w:lang w:val="cs-CZ"/>
        </w:rPr>
        <w:t xml:space="preserve">. To znamená, že </w:t>
      </w:r>
      <w:r w:rsidR="004776EC" w:rsidRPr="00511780">
        <w:rPr>
          <w:lang w:val="cs-CZ"/>
        </w:rPr>
        <w:t xml:space="preserve">lze použít </w:t>
      </w:r>
      <w:r w:rsidRPr="00511780">
        <w:rPr>
          <w:lang w:val="cs-CZ"/>
        </w:rPr>
        <w:t xml:space="preserve">téměř všechny typy izolačních materiálů, především pak </w:t>
      </w:r>
      <w:r w:rsidR="004776EC" w:rsidRPr="00511780">
        <w:rPr>
          <w:lang w:val="cs-CZ"/>
        </w:rPr>
        <w:t xml:space="preserve">i </w:t>
      </w:r>
      <w:r w:rsidRPr="00511780">
        <w:rPr>
          <w:lang w:val="cs-CZ"/>
        </w:rPr>
        <w:t xml:space="preserve">těch, které </w:t>
      </w:r>
      <w:r w:rsidR="004776EC" w:rsidRPr="00511780">
        <w:rPr>
          <w:lang w:val="cs-CZ"/>
        </w:rPr>
        <w:t xml:space="preserve">se vyrábějí </w:t>
      </w:r>
      <w:r w:rsidRPr="00511780">
        <w:rPr>
          <w:lang w:val="cs-CZ"/>
        </w:rPr>
        <w:t xml:space="preserve">z recyklovatelných surovin. Totéž se vztahuje i na materiál zavěšené stěny: </w:t>
      </w:r>
      <w:r w:rsidR="004776EC" w:rsidRPr="00511780">
        <w:rPr>
          <w:lang w:val="cs-CZ"/>
        </w:rPr>
        <w:t>z </w:t>
      </w:r>
      <w:r w:rsidRPr="00511780">
        <w:rPr>
          <w:lang w:val="cs-CZ"/>
        </w:rPr>
        <w:t>architektonických nebo z funkčních důvodů lze volit dřevo, materiály na bázi dřeva, kovové prvky, keramiku nebo sklo.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U jádrové izolace musíme rozlišovat mezi její aplikací v průběhu stavby a následnou injektáží</w:t>
      </w:r>
      <w:r w:rsidRPr="00511780">
        <w:rPr>
          <w:lang w:val="cs-CZ"/>
        </w:rPr>
        <w:t xml:space="preserve"> </w:t>
      </w:r>
      <w:r w:rsidRPr="00511780">
        <w:rPr>
          <w:b/>
          <w:lang w:val="cs-CZ"/>
        </w:rPr>
        <w:t>stávající mezery</w:t>
      </w:r>
      <w:r w:rsidR="004776EC" w:rsidRPr="00511780">
        <w:rPr>
          <w:lang w:val="cs-CZ"/>
        </w:rPr>
        <w:t xml:space="preserve">. Třebaže u novostaveb </w:t>
      </w:r>
      <w:r w:rsidRPr="00511780">
        <w:rPr>
          <w:lang w:val="cs-CZ"/>
        </w:rPr>
        <w:t xml:space="preserve">dnes existuje </w:t>
      </w:r>
      <w:r w:rsidR="004776EC" w:rsidRPr="00511780">
        <w:rPr>
          <w:lang w:val="cs-CZ"/>
        </w:rPr>
        <w:t xml:space="preserve">široká </w:t>
      </w:r>
      <w:r w:rsidRPr="00511780">
        <w:rPr>
          <w:lang w:val="cs-CZ"/>
        </w:rPr>
        <w:t xml:space="preserve">možnost volby, </w:t>
      </w:r>
      <w:r w:rsidRPr="00511780">
        <w:rPr>
          <w:b/>
          <w:lang w:val="cs-CZ"/>
        </w:rPr>
        <w:t>pro provedení injektáže</w:t>
      </w:r>
      <w:r w:rsidRPr="00511780">
        <w:rPr>
          <w:lang w:val="cs-CZ"/>
        </w:rPr>
        <w:t xml:space="preserve"> musíme vždy </w:t>
      </w:r>
      <w:r w:rsidRPr="00511780">
        <w:rPr>
          <w:b/>
          <w:lang w:val="cs-CZ"/>
        </w:rPr>
        <w:t>volit vodoodpudivé</w:t>
      </w:r>
      <w:r w:rsidR="004776EC" w:rsidRPr="00511780">
        <w:rPr>
          <w:b/>
          <w:lang w:val="cs-CZ"/>
        </w:rPr>
        <w:t xml:space="preserve"> (hydrofobní)</w:t>
      </w:r>
      <w:r w:rsidRPr="00511780">
        <w:rPr>
          <w:b/>
          <w:lang w:val="cs-CZ"/>
        </w:rPr>
        <w:t xml:space="preserve"> izolační materiály</w:t>
      </w:r>
      <w:r w:rsidRPr="00511780">
        <w:rPr>
          <w:lang w:val="cs-CZ"/>
        </w:rPr>
        <w:t xml:space="preserve">. </w:t>
      </w:r>
      <w:r w:rsidR="004776EC" w:rsidRPr="00511780">
        <w:rPr>
          <w:lang w:val="cs-CZ"/>
        </w:rPr>
        <w:t>Meziprostor totiž může být vystavený působní vlhkosti</w:t>
      </w:r>
      <w:r w:rsidRPr="00511780">
        <w:rPr>
          <w:lang w:val="cs-CZ"/>
        </w:rPr>
        <w:t>.</w:t>
      </w:r>
    </w:p>
    <w:p w:rsidR="00A53D79" w:rsidRPr="00511780" w:rsidRDefault="004776EC" w:rsidP="0035768A">
      <w:pPr>
        <w:pStyle w:val="berschrift3"/>
        <w:rPr>
          <w:sz w:val="23"/>
          <w:szCs w:val="23"/>
          <w:lang w:val="cs-CZ"/>
        </w:rPr>
      </w:pPr>
      <w:bookmarkStart w:id="46" w:name="_Toc413075412"/>
      <w:bookmarkStart w:id="47" w:name="_Toc414616147"/>
      <w:bookmarkStart w:id="48" w:name="_Toc419803804"/>
      <w:bookmarkStart w:id="49" w:name="_Toc444523280"/>
      <w:r w:rsidRPr="00511780">
        <w:rPr>
          <w:lang w:val="cs-CZ"/>
        </w:rPr>
        <w:t>Provádění</w:t>
      </w:r>
      <w:r w:rsidR="00A53D79" w:rsidRPr="00511780">
        <w:rPr>
          <w:lang w:val="cs-CZ"/>
        </w:rPr>
        <w:t xml:space="preserve"> </w:t>
      </w:r>
      <w:r w:rsidR="009C0191" w:rsidRPr="009C0191">
        <w:rPr>
          <w:lang w:val="cs-CZ"/>
        </w:rPr>
        <w:t>zavěšených fasád</w:t>
      </w:r>
      <w:bookmarkEnd w:id="46"/>
      <w:bookmarkEnd w:id="47"/>
      <w:bookmarkEnd w:id="48"/>
      <w:bookmarkEnd w:id="49"/>
    </w:p>
    <w:p w:rsidR="00A53D79" w:rsidRPr="00511780" w:rsidRDefault="009C0191" w:rsidP="0035768A">
      <w:pPr>
        <w:rPr>
          <w:lang w:val="cs-CZ"/>
        </w:rPr>
      </w:pPr>
      <w:r w:rsidRPr="009C0191">
        <w:rPr>
          <w:b/>
          <w:lang w:val="cs-CZ"/>
        </w:rPr>
        <w:t>Výhoda</w:t>
      </w:r>
      <w:r w:rsidR="004776EC" w:rsidRPr="00511780">
        <w:rPr>
          <w:lang w:val="cs-CZ"/>
        </w:rPr>
        <w:t xml:space="preserve"> </w:t>
      </w:r>
      <w:r w:rsidR="00A53D79" w:rsidRPr="00511780">
        <w:rPr>
          <w:lang w:val="cs-CZ"/>
        </w:rPr>
        <w:t xml:space="preserve">zavěšených (odvětrávaných) fasád </w:t>
      </w:r>
      <w:r w:rsidR="004776EC" w:rsidRPr="00511780">
        <w:rPr>
          <w:lang w:val="cs-CZ"/>
        </w:rPr>
        <w:t>spočívá v tom,</w:t>
      </w:r>
      <w:r w:rsidR="00A53D79" w:rsidRPr="00511780">
        <w:rPr>
          <w:b/>
          <w:lang w:val="cs-CZ"/>
        </w:rPr>
        <w:t xml:space="preserve"> </w:t>
      </w:r>
      <w:r w:rsidR="00A53D79" w:rsidRPr="00511780">
        <w:rPr>
          <w:lang w:val="cs-CZ"/>
        </w:rPr>
        <w:t xml:space="preserve">že </w:t>
      </w:r>
      <w:r w:rsidR="004776EC" w:rsidRPr="00511780">
        <w:rPr>
          <w:lang w:val="cs-CZ"/>
        </w:rPr>
        <w:t xml:space="preserve">je lze použít </w:t>
      </w:r>
      <w:r w:rsidR="00A53D79" w:rsidRPr="00511780">
        <w:rPr>
          <w:lang w:val="cs-CZ"/>
        </w:rPr>
        <w:t>prakticky</w:t>
      </w:r>
      <w:r w:rsidR="00A53D79" w:rsidRPr="00511780">
        <w:rPr>
          <w:b/>
          <w:lang w:val="cs-CZ"/>
        </w:rPr>
        <w:t xml:space="preserve"> ve všech případech. </w:t>
      </w:r>
      <w:r w:rsidR="00A53D79" w:rsidRPr="00511780">
        <w:rPr>
          <w:lang w:val="cs-CZ"/>
        </w:rPr>
        <w:t>Umožňuje</w:t>
      </w:r>
      <w:r w:rsidR="00796CE6" w:rsidRPr="00511780">
        <w:rPr>
          <w:lang w:val="cs-CZ"/>
        </w:rPr>
        <w:t xml:space="preserve"> snadno se vypořádat s poškozením </w:t>
      </w:r>
      <w:r w:rsidR="00A53D79" w:rsidRPr="00511780">
        <w:rPr>
          <w:lang w:val="cs-CZ"/>
        </w:rPr>
        <w:t xml:space="preserve">nebo nerovnostmi fasády. </w:t>
      </w:r>
      <w:r w:rsidR="00796CE6" w:rsidRPr="00511780">
        <w:rPr>
          <w:lang w:val="cs-CZ"/>
        </w:rPr>
        <w:t xml:space="preserve">Široká </w:t>
      </w:r>
      <w:r w:rsidR="00A53D79" w:rsidRPr="00511780">
        <w:rPr>
          <w:lang w:val="cs-CZ"/>
        </w:rPr>
        <w:t>možnost volby se vztahuj</w:t>
      </w:r>
      <w:r w:rsidR="00796CE6" w:rsidRPr="00511780">
        <w:rPr>
          <w:lang w:val="cs-CZ"/>
        </w:rPr>
        <w:t>e</w:t>
      </w:r>
      <w:r w:rsidR="00A53D79" w:rsidRPr="00511780">
        <w:rPr>
          <w:lang w:val="cs-CZ"/>
        </w:rPr>
        <w:t xml:space="preserve"> </w:t>
      </w:r>
      <w:r w:rsidR="00796CE6" w:rsidRPr="00511780">
        <w:rPr>
          <w:lang w:val="cs-CZ"/>
        </w:rPr>
        <w:t xml:space="preserve">i </w:t>
      </w:r>
      <w:r w:rsidR="00A53D79" w:rsidRPr="00511780">
        <w:rPr>
          <w:lang w:val="cs-CZ"/>
        </w:rPr>
        <w:t xml:space="preserve">na kotvící systémy </w:t>
      </w:r>
      <w:r w:rsidR="00796CE6" w:rsidRPr="00511780">
        <w:rPr>
          <w:lang w:val="cs-CZ"/>
        </w:rPr>
        <w:t xml:space="preserve">a </w:t>
      </w:r>
      <w:r w:rsidR="00A53D79" w:rsidRPr="00511780">
        <w:rPr>
          <w:lang w:val="cs-CZ"/>
        </w:rPr>
        <w:t xml:space="preserve">izolační materiály. </w:t>
      </w:r>
      <w:r w:rsidR="00A53D79" w:rsidRPr="00511780">
        <w:rPr>
          <w:b/>
          <w:lang w:val="cs-CZ"/>
        </w:rPr>
        <w:t>Nevýhody</w:t>
      </w:r>
      <w:r w:rsidR="00796CE6" w:rsidRPr="00511780">
        <w:rPr>
          <w:b/>
          <w:lang w:val="cs-CZ"/>
        </w:rPr>
        <w:t xml:space="preserve"> tkví v tom, </w:t>
      </w:r>
      <w:r w:rsidRPr="009C0191">
        <w:rPr>
          <w:lang w:val="cs-CZ"/>
        </w:rPr>
        <w:t>že</w:t>
      </w:r>
      <w:r w:rsidR="00796CE6" w:rsidRPr="00511780">
        <w:rPr>
          <w:b/>
          <w:lang w:val="cs-CZ"/>
        </w:rPr>
        <w:t xml:space="preserve"> </w:t>
      </w:r>
      <w:r w:rsidR="00A53D79" w:rsidRPr="00511780">
        <w:rPr>
          <w:b/>
          <w:lang w:val="cs-CZ"/>
        </w:rPr>
        <w:t>kotvící systém vytváří tepelné mosty</w:t>
      </w:r>
      <w:r w:rsidR="00796CE6" w:rsidRPr="00511780">
        <w:rPr>
          <w:b/>
          <w:lang w:val="cs-CZ"/>
        </w:rPr>
        <w:t xml:space="preserve">, </w:t>
      </w:r>
      <w:r w:rsidR="00796CE6" w:rsidRPr="00511780">
        <w:rPr>
          <w:lang w:val="cs-CZ"/>
        </w:rPr>
        <w:t>takže pro dosažení stejného tepelného účinku je třeba silnější vrstva izolace</w:t>
      </w:r>
      <w:r w:rsidR="00A53D79" w:rsidRPr="00511780">
        <w:rPr>
          <w:lang w:val="cs-CZ"/>
        </w:rPr>
        <w:t>. Kromě toho jsou zavěšené (odvětrávané) fasády o</w:t>
      </w:r>
      <w:r w:rsidR="005E14A5" w:rsidRPr="00511780">
        <w:rPr>
          <w:lang w:val="cs-CZ"/>
        </w:rPr>
        <w:t> </w:t>
      </w:r>
      <w:r w:rsidR="00A53D79" w:rsidRPr="00511780">
        <w:rPr>
          <w:lang w:val="cs-CZ"/>
        </w:rPr>
        <w:t>20</w:t>
      </w:r>
      <w:r w:rsidR="005E14A5" w:rsidRPr="00511780">
        <w:rPr>
          <w:lang w:val="cs-CZ"/>
        </w:rPr>
        <w:t xml:space="preserve"> % až více než </w:t>
      </w:r>
      <w:r w:rsidR="00A53D79" w:rsidRPr="00511780">
        <w:rPr>
          <w:lang w:val="cs-CZ"/>
        </w:rPr>
        <w:t>100</w:t>
      </w:r>
      <w:r w:rsidR="005E14A5" w:rsidRPr="00511780">
        <w:rPr>
          <w:lang w:val="cs-CZ"/>
        </w:rPr>
        <w:t xml:space="preserve"> </w:t>
      </w:r>
      <w:r w:rsidR="00A53D79" w:rsidRPr="00511780">
        <w:rPr>
          <w:lang w:val="cs-CZ"/>
        </w:rPr>
        <w:t>%</w:t>
      </w:r>
      <w:r w:rsidR="005E14A5" w:rsidRPr="00511780">
        <w:rPr>
          <w:lang w:val="cs-CZ"/>
        </w:rPr>
        <w:t xml:space="preserve"> dražší</w:t>
      </w:r>
      <w:r w:rsidR="00A53D79" w:rsidRPr="00511780">
        <w:rPr>
          <w:lang w:val="cs-CZ"/>
        </w:rPr>
        <w:t xml:space="preserve"> než skladebné systémy ETICS. V každém jednotlivém případě je nutné posoudit, zda </w:t>
      </w:r>
      <w:r w:rsidR="005E14A5" w:rsidRPr="00511780">
        <w:rPr>
          <w:lang w:val="cs-CZ"/>
        </w:rPr>
        <w:t xml:space="preserve">zavěšená </w:t>
      </w:r>
      <w:r w:rsidR="00A53D79" w:rsidRPr="00511780">
        <w:rPr>
          <w:lang w:val="cs-CZ"/>
        </w:rPr>
        <w:t xml:space="preserve">fasády </w:t>
      </w:r>
      <w:r w:rsidR="005E14A5" w:rsidRPr="00511780">
        <w:rPr>
          <w:lang w:val="cs-CZ"/>
        </w:rPr>
        <w:t xml:space="preserve">za dobu životnosti je </w:t>
      </w:r>
      <w:r w:rsidR="00A53D79" w:rsidRPr="00511780">
        <w:rPr>
          <w:lang w:val="cs-CZ"/>
        </w:rPr>
        <w:t>ekonomicky výhodná</w:t>
      </w:r>
      <w:r w:rsidR="005E14A5" w:rsidRPr="00511780">
        <w:rPr>
          <w:lang w:val="cs-CZ"/>
        </w:rPr>
        <w:t xml:space="preserve"> vzhledem k úspoře nákladů na údržbu</w:t>
      </w:r>
      <w:r w:rsidR="00A53D79" w:rsidRPr="00511780">
        <w:rPr>
          <w:lang w:val="cs-CZ"/>
        </w:rPr>
        <w:t>.</w:t>
      </w:r>
    </w:p>
    <w:p w:rsidR="00A53D79" w:rsidRPr="00511780" w:rsidRDefault="00A53D79" w:rsidP="000A755F">
      <w:pPr>
        <w:spacing w:after="240"/>
        <w:rPr>
          <w:lang w:val="cs-CZ"/>
        </w:rPr>
      </w:pPr>
      <w:r w:rsidRPr="00511780">
        <w:rPr>
          <w:lang w:val="cs-CZ"/>
        </w:rPr>
        <w:t xml:space="preserve">Pokud u stávající budovy existuje neizolovaný prázdný prostor </w:t>
      </w:r>
      <w:r w:rsidR="005E14A5" w:rsidRPr="00511780">
        <w:rPr>
          <w:lang w:val="cs-CZ"/>
        </w:rPr>
        <w:t>vytvořený dvojitou zdí</w:t>
      </w:r>
      <w:r w:rsidRPr="00511780">
        <w:rPr>
          <w:lang w:val="cs-CZ"/>
        </w:rPr>
        <w:t xml:space="preserve">, je jeho dodatečná izolace samozřejmě možná. </w:t>
      </w:r>
      <w:r w:rsidRPr="00511780">
        <w:rPr>
          <w:b/>
          <w:lang w:val="cs-CZ"/>
        </w:rPr>
        <w:t xml:space="preserve">Podmínkou však je, aby mezera byla </w:t>
      </w:r>
      <w:r w:rsidR="005E14A5" w:rsidRPr="00511780">
        <w:rPr>
          <w:b/>
          <w:lang w:val="cs-CZ"/>
        </w:rPr>
        <w:t>všude</w:t>
      </w:r>
      <w:r w:rsidRPr="00511780">
        <w:rPr>
          <w:b/>
          <w:lang w:val="cs-CZ"/>
        </w:rPr>
        <w:t xml:space="preserve"> nejméně 5 cm široká a aby mohla být zcela vyplněna izolačním materiálem </w:t>
      </w:r>
      <w:r w:rsidR="005E14A5" w:rsidRPr="00511780">
        <w:rPr>
          <w:lang w:val="cs-CZ"/>
        </w:rPr>
        <w:t>pokud možno bez vytváření tepelných mostů</w:t>
      </w:r>
      <w:r w:rsidRPr="00511780">
        <w:rPr>
          <w:lang w:val="cs-CZ"/>
        </w:rPr>
        <w:t xml:space="preserve">. </w:t>
      </w:r>
      <w:r w:rsidR="005E14A5" w:rsidRPr="00511780">
        <w:rPr>
          <w:lang w:val="cs-CZ"/>
        </w:rPr>
        <w:t xml:space="preserve">Vzhledem k tomu, že pro vložení jádrové izolace je </w:t>
      </w:r>
      <w:r w:rsidRPr="00511780">
        <w:rPr>
          <w:lang w:val="cs-CZ"/>
        </w:rPr>
        <w:t xml:space="preserve">většinou k dispozici jen úzký prostor, </w:t>
      </w:r>
      <w:r w:rsidR="005E14A5" w:rsidRPr="00511780">
        <w:rPr>
          <w:lang w:val="cs-CZ"/>
        </w:rPr>
        <w:t>nelze dosáhnou tak vysokého izolačního účinku jako u venkovní izolace</w:t>
      </w:r>
      <w:r w:rsidRPr="00511780">
        <w:rPr>
          <w:lang w:val="cs-CZ"/>
        </w:rPr>
        <w:t xml:space="preserve">. Jádrová izolace </w:t>
      </w:r>
      <w:r w:rsidR="005E14A5" w:rsidRPr="00511780">
        <w:rPr>
          <w:lang w:val="cs-CZ"/>
        </w:rPr>
        <w:t>se proto volí</w:t>
      </w:r>
      <w:r w:rsidRPr="00511780">
        <w:rPr>
          <w:lang w:val="cs-CZ"/>
        </w:rPr>
        <w:t xml:space="preserve"> zejména v případech, kdy je toto řešení nutné (např</w:t>
      </w:r>
      <w:r w:rsidR="005E14A5" w:rsidRPr="00511780">
        <w:rPr>
          <w:lang w:val="cs-CZ"/>
        </w:rPr>
        <w:t>íklad</w:t>
      </w:r>
      <w:r w:rsidRPr="00511780">
        <w:rPr>
          <w:lang w:val="cs-CZ"/>
        </w:rPr>
        <w:t xml:space="preserve"> u památkově chráněných budov).</w:t>
      </w:r>
    </w:p>
    <w:p w:rsidR="0035768A" w:rsidRPr="00511780" w:rsidRDefault="00A53D79" w:rsidP="0035768A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b/>
          <w:color w:val="E36C0A" w:themeColor="accent6" w:themeShade="BF"/>
          <w:lang w:val="cs-CZ"/>
        </w:rPr>
      </w:pPr>
      <w:r w:rsidRPr="00511780">
        <w:rPr>
          <w:b/>
          <w:color w:val="E36C0A" w:themeColor="accent6" w:themeShade="BF"/>
          <w:lang w:val="cs-CZ"/>
        </w:rPr>
        <w:t xml:space="preserve">Tip </w:t>
      </w:r>
    </w:p>
    <w:p w:rsidR="00A53D79" w:rsidRPr="00511780" w:rsidRDefault="00D53A17" w:rsidP="0035768A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cs-CZ"/>
        </w:rPr>
      </w:pPr>
      <w:r w:rsidRPr="00511780">
        <w:rPr>
          <w:lang w:val="cs-CZ"/>
        </w:rPr>
        <w:t xml:space="preserve">Ze stavebně-fyzikálního hlediska se velmi doporučuje </w:t>
      </w:r>
      <w:r w:rsidR="009C0191" w:rsidRPr="009C0191">
        <w:rPr>
          <w:b/>
          <w:lang w:val="cs-CZ"/>
        </w:rPr>
        <w:t>doplnění jádrové izolace vnitřní izolací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pStyle w:val="berschrift2"/>
        <w:rPr>
          <w:lang w:val="cs-CZ"/>
        </w:rPr>
      </w:pPr>
      <w:bookmarkStart w:id="50" w:name="_Toc396998885"/>
      <w:bookmarkStart w:id="51" w:name="_Toc397515055"/>
      <w:bookmarkStart w:id="52" w:name="_Toc413075413"/>
      <w:bookmarkStart w:id="53" w:name="_Toc414616148"/>
      <w:bookmarkStart w:id="54" w:name="_Toc419803805"/>
      <w:bookmarkStart w:id="55" w:name="_Toc444523281"/>
      <w:bookmarkEnd w:id="50"/>
      <w:bookmarkEnd w:id="51"/>
      <w:r w:rsidRPr="00511780">
        <w:rPr>
          <w:lang w:val="cs-CZ"/>
        </w:rPr>
        <w:t>Vnitřní izolace</w:t>
      </w:r>
      <w:bookmarkEnd w:id="52"/>
      <w:bookmarkEnd w:id="53"/>
      <w:bookmarkEnd w:id="54"/>
      <w:bookmarkEnd w:id="55"/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Vnitřní izolac</w:t>
      </w:r>
      <w:r w:rsidR="00D53A17" w:rsidRPr="00511780">
        <w:rPr>
          <w:b/>
          <w:lang w:val="cs-CZ"/>
        </w:rPr>
        <w:t>i</w:t>
      </w:r>
      <w:r w:rsidRPr="00511780">
        <w:rPr>
          <w:b/>
          <w:lang w:val="cs-CZ"/>
        </w:rPr>
        <w:t xml:space="preserve"> volíme v případech památkově chráněných budov, u nichž </w:t>
      </w:r>
      <w:r w:rsidR="00D53A17" w:rsidRPr="00511780">
        <w:rPr>
          <w:b/>
          <w:lang w:val="cs-CZ"/>
        </w:rPr>
        <w:t xml:space="preserve">z estetických, památkových či jiných důvodů </w:t>
      </w:r>
      <w:r w:rsidRPr="00511780">
        <w:rPr>
          <w:b/>
          <w:lang w:val="cs-CZ"/>
        </w:rPr>
        <w:t>musí být zachována stávající historická fasáda.</w:t>
      </w:r>
      <w:r w:rsidRPr="00511780">
        <w:rPr>
          <w:lang w:val="cs-CZ"/>
        </w:rPr>
        <w:t xml:space="preserve"> V těchto případech je proto možnost provádění vnější izolace zcela vyloučena.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Ve srovnání s vnější izolací </w:t>
      </w:r>
      <w:r w:rsidR="00D53A17" w:rsidRPr="00511780">
        <w:rPr>
          <w:b/>
          <w:lang w:val="cs-CZ"/>
        </w:rPr>
        <w:t xml:space="preserve">je </w:t>
      </w:r>
      <w:r w:rsidRPr="00511780">
        <w:rPr>
          <w:b/>
          <w:lang w:val="cs-CZ"/>
        </w:rPr>
        <w:t>vnitřní izolac</w:t>
      </w:r>
      <w:r w:rsidR="00D53A17" w:rsidRPr="00511780">
        <w:rPr>
          <w:b/>
          <w:lang w:val="cs-CZ"/>
        </w:rPr>
        <w:t>e</w:t>
      </w:r>
      <w:r w:rsidRPr="00511780">
        <w:rPr>
          <w:b/>
          <w:lang w:val="cs-CZ"/>
        </w:rPr>
        <w:t xml:space="preserve"> </w:t>
      </w:r>
      <w:r w:rsidR="00D53A17" w:rsidRPr="00511780">
        <w:rPr>
          <w:b/>
          <w:lang w:val="cs-CZ"/>
        </w:rPr>
        <w:t xml:space="preserve">ze stavebně-fyzikálního hlediska </w:t>
      </w:r>
      <w:r w:rsidRPr="00511780">
        <w:rPr>
          <w:b/>
          <w:lang w:val="cs-CZ"/>
        </w:rPr>
        <w:t xml:space="preserve">složitější </w:t>
      </w:r>
      <w:r w:rsidRPr="00511780">
        <w:rPr>
          <w:lang w:val="cs-CZ"/>
        </w:rPr>
        <w:t xml:space="preserve">a </w:t>
      </w:r>
      <w:r w:rsidR="00D53A17" w:rsidRPr="00511780">
        <w:rPr>
          <w:b/>
          <w:lang w:val="cs-CZ"/>
        </w:rPr>
        <w:t>nemusí vést k dosažení rovnocenného izolačnímu účinku</w:t>
      </w:r>
      <w:r w:rsidRPr="00511780">
        <w:rPr>
          <w:b/>
          <w:lang w:val="cs-CZ"/>
        </w:rPr>
        <w:t xml:space="preserve">. </w:t>
      </w:r>
      <w:r w:rsidRPr="00511780">
        <w:rPr>
          <w:lang w:val="cs-CZ"/>
        </w:rPr>
        <w:t xml:space="preserve">I pokud </w:t>
      </w:r>
      <w:r w:rsidR="00D53A17" w:rsidRPr="00511780">
        <w:rPr>
          <w:lang w:val="cs-CZ"/>
        </w:rPr>
        <w:t>stavebně-fyzikální hlediska ponecháme stranou</w:t>
      </w:r>
      <w:r w:rsidRPr="00511780">
        <w:rPr>
          <w:lang w:val="cs-CZ"/>
        </w:rPr>
        <w:t xml:space="preserve">, </w:t>
      </w:r>
      <w:r w:rsidR="00D53A17" w:rsidRPr="00511780">
        <w:rPr>
          <w:lang w:val="cs-CZ"/>
        </w:rPr>
        <w:t xml:space="preserve">je </w:t>
      </w:r>
      <w:r w:rsidRPr="00511780">
        <w:rPr>
          <w:lang w:val="cs-CZ"/>
        </w:rPr>
        <w:t xml:space="preserve">tloušťka vnitřních izolací vždy </w:t>
      </w:r>
      <w:r w:rsidR="00D53A17" w:rsidRPr="00511780">
        <w:rPr>
          <w:lang w:val="cs-CZ"/>
        </w:rPr>
        <w:t>omezená</w:t>
      </w:r>
      <w:r w:rsidRPr="00511780">
        <w:rPr>
          <w:lang w:val="cs-CZ"/>
        </w:rPr>
        <w:t xml:space="preserve">, protože </w:t>
      </w:r>
      <w:r w:rsidR="00D53A17" w:rsidRPr="00511780">
        <w:rPr>
          <w:lang w:val="cs-CZ"/>
        </w:rPr>
        <w:t>vnitřní izolace zmenšuje obytnou plochu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pStyle w:val="berschrift3"/>
        <w:rPr>
          <w:sz w:val="23"/>
          <w:szCs w:val="23"/>
          <w:lang w:val="cs-CZ"/>
        </w:rPr>
      </w:pPr>
      <w:bookmarkStart w:id="56" w:name="_Toc396998886"/>
      <w:bookmarkStart w:id="57" w:name="_Toc397515056"/>
      <w:bookmarkStart w:id="58" w:name="_Toc413075414"/>
      <w:bookmarkStart w:id="59" w:name="_Toc414616149"/>
      <w:bookmarkStart w:id="60" w:name="_Toc419803806"/>
      <w:bookmarkStart w:id="61" w:name="_Toc444523282"/>
      <w:bookmarkEnd w:id="56"/>
      <w:bookmarkEnd w:id="57"/>
      <w:r w:rsidRPr="00511780">
        <w:rPr>
          <w:lang w:val="cs-CZ"/>
        </w:rPr>
        <w:t xml:space="preserve">Materiály pro </w:t>
      </w:r>
      <w:r w:rsidR="009C0191" w:rsidRPr="009C0191">
        <w:rPr>
          <w:lang w:val="cs-CZ"/>
        </w:rPr>
        <w:t>vnitřní izolace</w:t>
      </w:r>
      <w:bookmarkEnd w:id="58"/>
      <w:bookmarkEnd w:id="59"/>
      <w:bookmarkEnd w:id="60"/>
      <w:bookmarkEnd w:id="61"/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U vnitřních izolací </w:t>
      </w:r>
      <w:r w:rsidR="00D53A17" w:rsidRPr="00511780">
        <w:rPr>
          <w:lang w:val="cs-CZ"/>
        </w:rPr>
        <w:t xml:space="preserve">má smysl používat </w:t>
      </w:r>
      <w:r w:rsidR="00D53A17" w:rsidRPr="00511780">
        <w:rPr>
          <w:b/>
          <w:lang w:val="cs-CZ"/>
        </w:rPr>
        <w:t xml:space="preserve">izolační materiály s </w:t>
      </w:r>
      <w:r w:rsidRPr="00511780">
        <w:rPr>
          <w:b/>
          <w:lang w:val="cs-CZ"/>
        </w:rPr>
        <w:t xml:space="preserve">difúzními </w:t>
      </w:r>
      <w:r w:rsidR="00427EB4" w:rsidRPr="00511780">
        <w:rPr>
          <w:b/>
          <w:lang w:val="cs-CZ"/>
        </w:rPr>
        <w:t xml:space="preserve">vlastnostmi </w:t>
      </w:r>
      <w:r w:rsidRPr="00511780">
        <w:rPr>
          <w:b/>
          <w:lang w:val="cs-CZ"/>
        </w:rPr>
        <w:t>(</w:t>
      </w:r>
      <w:r w:rsidR="00D53A17" w:rsidRPr="00511780">
        <w:rPr>
          <w:lang w:val="cs-CZ"/>
        </w:rPr>
        <w:t>například materiály minerálního nebo rostlinného původu</w:t>
      </w:r>
      <w:r w:rsidRPr="00511780">
        <w:rPr>
          <w:lang w:val="cs-CZ"/>
        </w:rPr>
        <w:t>)</w:t>
      </w:r>
      <w:r w:rsidR="00D53A17" w:rsidRPr="00511780">
        <w:rPr>
          <w:lang w:val="cs-CZ"/>
        </w:rPr>
        <w:t xml:space="preserve">. Je totiž třeba </w:t>
      </w:r>
      <w:r w:rsidR="00D53A17" w:rsidRPr="00511780">
        <w:rPr>
          <w:b/>
          <w:lang w:val="cs-CZ"/>
        </w:rPr>
        <w:t xml:space="preserve">zabránit </w:t>
      </w:r>
      <w:r w:rsidRPr="00511780">
        <w:rPr>
          <w:b/>
          <w:lang w:val="cs-CZ"/>
        </w:rPr>
        <w:t xml:space="preserve">vlhnutí </w:t>
      </w:r>
      <w:r w:rsidRPr="00511780">
        <w:rPr>
          <w:lang w:val="cs-CZ"/>
        </w:rPr>
        <w:t>a vzniku plísní uvnitř izolačního materiálu</w:t>
      </w:r>
      <w:r w:rsidR="00D53A17" w:rsidRPr="00511780">
        <w:rPr>
          <w:lang w:val="cs-CZ"/>
        </w:rPr>
        <w:t>. U</w:t>
      </w:r>
      <w:r w:rsidRPr="00511780">
        <w:rPr>
          <w:lang w:val="cs-CZ"/>
        </w:rPr>
        <w:t xml:space="preserve"> </w:t>
      </w:r>
      <w:r w:rsidR="00D53A17" w:rsidRPr="00511780">
        <w:rPr>
          <w:lang w:val="cs-CZ"/>
        </w:rPr>
        <w:t xml:space="preserve">difúzních izolačních materiálů může případná přijatá </w:t>
      </w:r>
      <w:r w:rsidRPr="00511780">
        <w:rPr>
          <w:lang w:val="cs-CZ"/>
        </w:rPr>
        <w:t>vlhkost opět vysychat.</w:t>
      </w:r>
      <w:r w:rsidRPr="00511780">
        <w:rPr>
          <w:b/>
          <w:lang w:val="cs-CZ"/>
        </w:rPr>
        <w:t xml:space="preserve"> Rovněž </w:t>
      </w:r>
      <w:r w:rsidR="00427EB4" w:rsidRPr="00511780">
        <w:rPr>
          <w:b/>
          <w:lang w:val="cs-CZ"/>
        </w:rPr>
        <w:t xml:space="preserve">na </w:t>
      </w:r>
      <w:r w:rsidRPr="00511780">
        <w:rPr>
          <w:b/>
          <w:lang w:val="cs-CZ"/>
        </w:rPr>
        <w:t>omítk</w:t>
      </w:r>
      <w:r w:rsidR="00427EB4" w:rsidRPr="00511780">
        <w:rPr>
          <w:b/>
          <w:lang w:val="cs-CZ"/>
        </w:rPr>
        <w:t>y</w:t>
      </w:r>
      <w:r w:rsidRPr="00511780">
        <w:rPr>
          <w:b/>
          <w:lang w:val="cs-CZ"/>
        </w:rPr>
        <w:t xml:space="preserve"> </w:t>
      </w:r>
      <w:r w:rsidR="00427EB4" w:rsidRPr="00511780">
        <w:rPr>
          <w:b/>
          <w:lang w:val="cs-CZ"/>
        </w:rPr>
        <w:t>je třeba používat materiály, které umožňují difúzi vodních par</w:t>
      </w:r>
      <w:r w:rsidRPr="00511780">
        <w:rPr>
          <w:b/>
          <w:lang w:val="cs-CZ"/>
        </w:rPr>
        <w:t xml:space="preserve"> </w:t>
      </w:r>
      <w:r w:rsidRPr="00511780">
        <w:rPr>
          <w:lang w:val="cs-CZ"/>
        </w:rPr>
        <w:t>(např. omítky vápenné nebo hliněné).</w:t>
      </w:r>
    </w:p>
    <w:p w:rsidR="00A53D79" w:rsidRPr="00511780" w:rsidRDefault="00A53D79" w:rsidP="0035768A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 wp14:anchorId="729923A8" wp14:editId="77F9CD9A">
            <wp:extent cx="2657475" cy="1752600"/>
            <wp:effectExtent l="19050" t="0" r="9525" b="0"/>
            <wp:docPr id="3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35768A">
      <w:pPr>
        <w:pStyle w:val="Beschriftung"/>
        <w:rPr>
          <w:noProof w:val="0"/>
          <w:lang w:val="cs-CZ"/>
        </w:rPr>
      </w:pPr>
      <w:bookmarkStart w:id="62" w:name="_Toc444523312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7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>: Rákos a vápenná omítka mohou být použité u vnitřních izolací, protože umožňují difúzi (zdroj: GrAT)</w:t>
      </w:r>
      <w:bookmarkEnd w:id="62"/>
    </w:p>
    <w:tbl>
      <w:tblPr>
        <w:tblW w:w="1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73"/>
      </w:tblGrid>
      <w:tr w:rsidR="000A755F" w:rsidRPr="00511780" w:rsidTr="000A755F">
        <w:trPr>
          <w:trHeight w:val="288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lenraster"/>
              <w:tblW w:w="7933" w:type="dxa"/>
              <w:tblInd w:w="8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96"/>
              <w:gridCol w:w="2630"/>
              <w:gridCol w:w="2585"/>
            </w:tblGrid>
            <w:tr w:rsidR="000A755F" w:rsidRPr="00511780" w:rsidTr="000A755F">
              <w:tc>
                <w:tcPr>
                  <w:tcW w:w="2688" w:type="dxa"/>
                  <w:vAlign w:val="bottom"/>
                </w:tcPr>
                <w:p w:rsidR="000A755F" w:rsidRPr="00C91DB6" w:rsidRDefault="000A755F" w:rsidP="00BB6F55">
                  <w:pPr>
                    <w:pStyle w:val="Bild"/>
                    <w:rPr>
                      <w:rFonts w:eastAsia="Times New Roman" w:cs="Arial"/>
                      <w:lang w:val="cs-CZ" w:eastAsia="de-AT"/>
                    </w:rPr>
                  </w:pPr>
                  <w:r w:rsidRPr="00C91DB6">
                    <w:rPr>
                      <w:noProof/>
                      <w:lang w:eastAsia="de-DE"/>
                    </w:rPr>
                    <w:drawing>
                      <wp:inline distT="0" distB="0" distL="0" distR="0" wp14:anchorId="45518A9A" wp14:editId="643F00F2">
                        <wp:extent cx="1577340" cy="1438630"/>
                        <wp:effectExtent l="0" t="0" r="3810" b="9525"/>
                        <wp:docPr id="309" name="Bild 7" descr="Die richtige Vorbereitung für die Klimaplatte zur Schimmelvorbeug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ie richtige Vorbereitung für die Klimaplatte zur Schimmelvorbeugu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8842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4" w:type="dxa"/>
                  <w:vAlign w:val="bottom"/>
                </w:tcPr>
                <w:p w:rsidR="000A755F" w:rsidRPr="00C91DB6" w:rsidRDefault="000A755F" w:rsidP="00BB6F55">
                  <w:pPr>
                    <w:pStyle w:val="Bild"/>
                    <w:rPr>
                      <w:rFonts w:eastAsia="Times New Roman" w:cs="Arial"/>
                      <w:lang w:val="cs-CZ" w:eastAsia="de-AT"/>
                    </w:rPr>
                  </w:pPr>
                  <w:r w:rsidRPr="00C91DB6">
                    <w:rPr>
                      <w:noProof/>
                      <w:lang w:eastAsia="de-DE"/>
                    </w:rPr>
                    <w:drawing>
                      <wp:inline distT="0" distB="0" distL="0" distR="0" wp14:anchorId="60143D4C" wp14:editId="03807058">
                        <wp:extent cx="1516380" cy="1438630"/>
                        <wp:effectExtent l="0" t="0" r="7620" b="9525"/>
                        <wp:docPr id="310" name="Bild 9" descr="Anbringen der Klimaplatte zur Vorbeugung von Schim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Anbringen der Klimaplatte zur Vorbeugung von Schim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7824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1" w:type="dxa"/>
                  <w:vAlign w:val="bottom"/>
                </w:tcPr>
                <w:p w:rsidR="000A755F" w:rsidRPr="00C91DB6" w:rsidRDefault="000A755F" w:rsidP="00BB6F55">
                  <w:pPr>
                    <w:pStyle w:val="Bild"/>
                    <w:rPr>
                      <w:lang w:val="cs-CZ" w:eastAsia="de-DE"/>
                    </w:rPr>
                  </w:pPr>
                  <w:r w:rsidRPr="00C91DB6">
                    <w:rPr>
                      <w:noProof/>
                      <w:lang w:eastAsia="de-DE"/>
                    </w:rPr>
                    <w:drawing>
                      <wp:inline distT="0" distB="0" distL="0" distR="0" wp14:anchorId="71628A60" wp14:editId="6C637DBB">
                        <wp:extent cx="1485900" cy="1438630"/>
                        <wp:effectExtent l="0" t="0" r="0" b="9525"/>
                        <wp:docPr id="311" name="Bild 11" descr="Klimaplatte veredeln mit Spezialspacht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Klimaplatte veredeln mit Spezialspachtel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7315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755F" w:rsidRPr="00C91DB6" w:rsidRDefault="000A755F" w:rsidP="00BB6F55">
            <w:pPr>
              <w:pStyle w:val="Bild"/>
              <w:rPr>
                <w:rFonts w:ascii="Calibri" w:eastAsia="Times New Roman" w:hAnsi="Calibri" w:cs="Calibri"/>
                <w:color w:val="000000"/>
                <w:lang w:val="cs-CZ" w:eastAsia="de-DE"/>
              </w:rPr>
            </w:pPr>
          </w:p>
        </w:tc>
      </w:tr>
    </w:tbl>
    <w:p w:rsidR="000A755F" w:rsidRPr="00C91DB6" w:rsidRDefault="009C0191" w:rsidP="00B07FC7">
      <w:pPr>
        <w:pStyle w:val="Beschriftung"/>
        <w:rPr>
          <w:noProof w:val="0"/>
          <w:lang w:val="cs-CZ"/>
        </w:rPr>
      </w:pPr>
      <w:bookmarkStart w:id="63" w:name="_Toc444523313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8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 xml:space="preserve">: </w:t>
      </w:r>
      <w:r w:rsidRPr="009C0191">
        <w:rPr>
          <w:rStyle w:val="hps"/>
          <w:noProof w:val="0"/>
          <w:szCs w:val="19"/>
          <w:lang w:val="cs-CZ"/>
        </w:rPr>
        <w:t>Vnitřní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izolace s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panely, které</w:t>
      </w:r>
      <w:r w:rsidRPr="009C0191">
        <w:rPr>
          <w:noProof w:val="0"/>
          <w:lang w:val="cs-CZ"/>
        </w:rPr>
        <w:t xml:space="preserve"> </w:t>
      </w:r>
      <w:r w:rsidR="005A11EE">
        <w:rPr>
          <w:rStyle w:val="hps"/>
          <w:noProof w:val="0"/>
          <w:szCs w:val="19"/>
          <w:lang w:val="cs-CZ"/>
        </w:rPr>
        <w:t xml:space="preserve">umožňují difúzi </w:t>
      </w:r>
      <w:r w:rsidRPr="009C0191">
        <w:rPr>
          <w:rStyle w:val="hps"/>
          <w:noProof w:val="0"/>
          <w:szCs w:val="19"/>
          <w:lang w:val="cs-CZ"/>
        </w:rPr>
        <w:t>(</w:t>
      </w:r>
      <w:r w:rsidRPr="009C0191">
        <w:rPr>
          <w:noProof w:val="0"/>
          <w:lang w:val="cs-CZ"/>
        </w:rPr>
        <w:t>zdroj: ISOTEC GmbH)</w:t>
      </w:r>
      <w:bookmarkEnd w:id="63"/>
    </w:p>
    <w:p w:rsidR="00A53D79" w:rsidRPr="00511780" w:rsidRDefault="00AC55F2" w:rsidP="0035768A">
      <w:pPr>
        <w:rPr>
          <w:lang w:val="cs-CZ"/>
        </w:rPr>
      </w:pPr>
      <w:r>
        <w:rPr>
          <w:rFonts w:ascii="Arial" w:hAnsi="Arial"/>
          <w:noProof/>
          <w:color w:val="00000A"/>
          <w:lang w:val="de-AT" w:eastAsia="de-AT"/>
        </w:rPr>
        <w:pict>
          <v:rect id="Rectangle 15" o:spid="_x0000_s1041" style="position:absolute;left:0;text-align:left;margin-left:626pt;margin-top:82.6pt;width:29.5pt;height:60.7pt;flip:x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" fillcolor="#fdefe3" strokecolor="#f68c36" strokeweight="0">
            <v:fill color2="#fbcaa2" focus="100%" type="gradient"/>
            <v:shadow on="t" color="black" offset=".8pt,.8pt"/>
            <v:textbox>
              <w:txbxContent>
                <w:p w:rsidR="005A11EE" w:rsidRDefault="005A11EE" w:rsidP="00A53D79">
                  <w:pPr>
                    <w:pStyle w:val="FrameContents"/>
                    <w:rPr>
                      <w:rFonts w:cs="Arial"/>
                      <w:b/>
                      <w:lang w:val="en-US" w:eastAsia="de-AT"/>
                    </w:rPr>
                  </w:pPr>
                </w:p>
              </w:txbxContent>
            </v:textbox>
          </v:rect>
        </w:pict>
      </w:r>
      <w:r w:rsidR="00A53D79" w:rsidRPr="00511780">
        <w:rPr>
          <w:b/>
          <w:lang w:val="cs-CZ"/>
        </w:rPr>
        <w:t xml:space="preserve">Pokud přece jen použijeme materiály, které difúzi neumožňují, </w:t>
      </w:r>
      <w:r w:rsidR="00427EB4" w:rsidRPr="00511780">
        <w:rPr>
          <w:b/>
          <w:lang w:val="cs-CZ"/>
        </w:rPr>
        <w:t xml:space="preserve">je třeba </w:t>
      </w:r>
      <w:r w:rsidR="00A53D79" w:rsidRPr="00511780">
        <w:rPr>
          <w:b/>
          <w:lang w:val="cs-CZ"/>
        </w:rPr>
        <w:t xml:space="preserve">na vnitřní straně </w:t>
      </w:r>
      <w:r w:rsidR="00427EB4" w:rsidRPr="00511780">
        <w:rPr>
          <w:b/>
          <w:lang w:val="cs-CZ"/>
        </w:rPr>
        <w:t xml:space="preserve">aplikovat </w:t>
      </w:r>
      <w:r w:rsidR="00A53D79" w:rsidRPr="00511780">
        <w:rPr>
          <w:b/>
          <w:lang w:val="cs-CZ"/>
        </w:rPr>
        <w:t>parotěsn</w:t>
      </w:r>
      <w:r w:rsidR="00427EB4" w:rsidRPr="00511780">
        <w:rPr>
          <w:b/>
          <w:lang w:val="cs-CZ"/>
        </w:rPr>
        <w:t>ou</w:t>
      </w:r>
      <w:r w:rsidR="00A53D79" w:rsidRPr="00511780">
        <w:rPr>
          <w:b/>
          <w:lang w:val="cs-CZ"/>
        </w:rPr>
        <w:t xml:space="preserve"> zábran</w:t>
      </w:r>
      <w:r w:rsidR="00427EB4" w:rsidRPr="00511780">
        <w:rPr>
          <w:b/>
          <w:lang w:val="cs-CZ"/>
        </w:rPr>
        <w:t>u</w:t>
      </w:r>
      <w:r w:rsidR="0035768A" w:rsidRPr="00511780">
        <w:rPr>
          <w:b/>
          <w:lang w:val="cs-CZ"/>
        </w:rPr>
        <w:t xml:space="preserve"> </w:t>
      </w:r>
      <w:r w:rsidR="00A53D79" w:rsidRPr="00511780">
        <w:rPr>
          <w:lang w:val="cs-CZ"/>
        </w:rPr>
        <w:t>(foli</w:t>
      </w:r>
      <w:r w:rsidR="00427EB4" w:rsidRPr="00511780">
        <w:rPr>
          <w:lang w:val="cs-CZ"/>
        </w:rPr>
        <w:t>i, která</w:t>
      </w:r>
      <w:r w:rsidR="00A53D79" w:rsidRPr="00511780">
        <w:rPr>
          <w:lang w:val="cs-CZ"/>
        </w:rPr>
        <w:t xml:space="preserve"> brání pronikání vnitřní vlhkosti do </w:t>
      </w:r>
      <w:r w:rsidR="00427EB4" w:rsidRPr="00511780">
        <w:rPr>
          <w:lang w:val="cs-CZ"/>
        </w:rPr>
        <w:t>izolačního materiálu</w:t>
      </w:r>
      <w:r w:rsidR="00A53D79" w:rsidRPr="00511780">
        <w:rPr>
          <w:lang w:val="cs-CZ"/>
        </w:rPr>
        <w:t xml:space="preserve">). Tu je vždy provést velice pečlivě tak, abychom vyloučili vznik vzduchového proudění (např. u spojů, mezer, prasklin apod.) a zabránili tak následnému poškození </w:t>
      </w:r>
      <w:r w:rsidR="00427EB4" w:rsidRPr="00511780">
        <w:rPr>
          <w:lang w:val="cs-CZ"/>
        </w:rPr>
        <w:t xml:space="preserve">vlivem </w:t>
      </w:r>
      <w:r w:rsidR="00A53D79" w:rsidRPr="00511780">
        <w:rPr>
          <w:lang w:val="cs-CZ"/>
        </w:rPr>
        <w:t>vlhkosti.</w:t>
      </w:r>
    </w:p>
    <w:p w:rsidR="00A53D79" w:rsidRPr="00511780" w:rsidRDefault="00A53D79" w:rsidP="00B07FC7">
      <w:pPr>
        <w:spacing w:after="240"/>
        <w:rPr>
          <w:lang w:val="cs-CZ"/>
        </w:rPr>
      </w:pPr>
      <w:r w:rsidRPr="00511780">
        <w:rPr>
          <w:lang w:val="cs-CZ"/>
        </w:rPr>
        <w:t xml:space="preserve">Jestliže má </w:t>
      </w:r>
      <w:r w:rsidR="00427EB4" w:rsidRPr="00511780">
        <w:rPr>
          <w:lang w:val="cs-CZ"/>
        </w:rPr>
        <w:t xml:space="preserve">budova </w:t>
      </w:r>
      <w:r w:rsidRPr="00511780">
        <w:rPr>
          <w:lang w:val="cs-CZ"/>
        </w:rPr>
        <w:t xml:space="preserve">příznivé </w:t>
      </w:r>
      <w:r w:rsidR="00427EB4" w:rsidRPr="00511780">
        <w:rPr>
          <w:lang w:val="cs-CZ"/>
        </w:rPr>
        <w:t>stavebně-</w:t>
      </w:r>
      <w:r w:rsidRPr="00511780">
        <w:rPr>
          <w:lang w:val="cs-CZ"/>
        </w:rPr>
        <w:t xml:space="preserve">fyzikální </w:t>
      </w:r>
      <w:r w:rsidR="00427EB4" w:rsidRPr="00511780">
        <w:rPr>
          <w:lang w:val="cs-CZ"/>
        </w:rPr>
        <w:t>vlastnosti</w:t>
      </w:r>
      <w:r w:rsidRPr="00511780">
        <w:rPr>
          <w:lang w:val="cs-CZ"/>
        </w:rPr>
        <w:t xml:space="preserve">, </w:t>
      </w:r>
      <w:r w:rsidR="00427EB4" w:rsidRPr="00511780">
        <w:rPr>
          <w:lang w:val="cs-CZ"/>
        </w:rPr>
        <w:t xml:space="preserve">je </w:t>
      </w:r>
      <w:r w:rsidRPr="00511780">
        <w:rPr>
          <w:lang w:val="cs-CZ"/>
        </w:rPr>
        <w:t xml:space="preserve">možné použít vysoce </w:t>
      </w:r>
      <w:r w:rsidR="00427EB4" w:rsidRPr="00511780">
        <w:rPr>
          <w:lang w:val="cs-CZ"/>
        </w:rPr>
        <w:t xml:space="preserve">účinné </w:t>
      </w:r>
      <w:r w:rsidRPr="00511780">
        <w:rPr>
          <w:lang w:val="cs-CZ"/>
        </w:rPr>
        <w:t xml:space="preserve">druhy </w:t>
      </w:r>
      <w:r w:rsidR="00427EB4" w:rsidRPr="00511780">
        <w:rPr>
          <w:lang w:val="cs-CZ"/>
        </w:rPr>
        <w:t>izolačních materiálů</w:t>
      </w:r>
      <w:r w:rsidRPr="00511780">
        <w:rPr>
          <w:lang w:val="cs-CZ"/>
        </w:rPr>
        <w:t>, mezi které patří aerogely</w:t>
      </w:r>
      <w:r w:rsidR="00427EB4" w:rsidRPr="00511780">
        <w:rPr>
          <w:lang w:val="cs-CZ"/>
        </w:rPr>
        <w:t xml:space="preserve"> a vakuová </w:t>
      </w:r>
      <w:r w:rsidRPr="00511780">
        <w:rPr>
          <w:lang w:val="cs-CZ"/>
        </w:rPr>
        <w:t>izolace.</w:t>
      </w:r>
    </w:p>
    <w:tbl>
      <w:tblPr>
        <w:tblStyle w:val="Tabellenraster"/>
        <w:tblW w:w="0" w:type="auto"/>
        <w:tblInd w:w="817" w:type="dxa"/>
        <w:tblBorders>
          <w:top w:val="single" w:sz="4" w:space="0" w:color="FFC000"/>
          <w:left w:val="none" w:sz="0" w:space="0" w:color="auto"/>
          <w:bottom w:val="single" w:sz="4" w:space="0" w:color="FFC00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87"/>
      </w:tblGrid>
      <w:tr w:rsidR="00B07FC7" w:rsidRPr="00AC55F2" w:rsidDel="00205499" w:rsidTr="00CA07E8">
        <w:tc>
          <w:tcPr>
            <w:tcW w:w="8187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</w:tcBorders>
            <w:shd w:val="clear" w:color="auto" w:fill="F2F2F2" w:themeFill="background1" w:themeFillShade="F2"/>
          </w:tcPr>
          <w:p w:rsidR="00B07FC7" w:rsidRPr="00511780" w:rsidRDefault="00B07FC7" w:rsidP="00B07FC7">
            <w:pPr>
              <w:ind w:left="0"/>
              <w:rPr>
                <w:b/>
                <w:color w:val="E36C0A" w:themeColor="accent6" w:themeShade="BF"/>
                <w:lang w:val="cs-CZ"/>
              </w:rPr>
            </w:pPr>
            <w:r w:rsidRPr="00511780">
              <w:rPr>
                <w:b/>
                <w:color w:val="E36C0A" w:themeColor="accent6" w:themeShade="BF"/>
                <w:lang w:val="cs-CZ"/>
              </w:rPr>
              <w:t xml:space="preserve">Co je to </w:t>
            </w:r>
            <w:r w:rsidR="00427EB4" w:rsidRPr="00511780">
              <w:rPr>
                <w:b/>
                <w:color w:val="E36C0A" w:themeColor="accent6" w:themeShade="BF"/>
                <w:lang w:val="cs-CZ"/>
              </w:rPr>
              <w:t>parotěsná zábrana</w:t>
            </w:r>
            <w:r w:rsidRPr="00511780">
              <w:rPr>
                <w:b/>
                <w:color w:val="E36C0A" w:themeColor="accent6" w:themeShade="BF"/>
                <w:lang w:val="cs-CZ"/>
              </w:rPr>
              <w:t>?</w:t>
            </w:r>
          </w:p>
          <w:p w:rsidR="00B07FC7" w:rsidRPr="00511780" w:rsidDel="00205499" w:rsidRDefault="00B07FC7">
            <w:pPr>
              <w:ind w:left="0"/>
              <w:rPr>
                <w:lang w:val="cs-CZ"/>
              </w:rPr>
            </w:pPr>
            <w:r w:rsidRPr="00511780">
              <w:rPr>
                <w:lang w:val="cs-CZ"/>
              </w:rPr>
              <w:t>Parotěsná zábrana je fólie s</w:t>
            </w:r>
            <w:r w:rsidR="00427EB4" w:rsidRPr="00511780">
              <w:rPr>
                <w:lang w:val="cs-CZ"/>
              </w:rPr>
              <w:t> </w:t>
            </w:r>
            <w:r w:rsidRPr="00511780">
              <w:rPr>
                <w:lang w:val="cs-CZ"/>
              </w:rPr>
              <w:t>definovan</w:t>
            </w:r>
            <w:r w:rsidR="00427EB4" w:rsidRPr="00511780">
              <w:rPr>
                <w:lang w:val="cs-CZ"/>
              </w:rPr>
              <w:t xml:space="preserve">ým odporem </w:t>
            </w:r>
            <w:r w:rsidR="00C1681C" w:rsidRPr="00511780">
              <w:rPr>
                <w:lang w:val="cs-CZ"/>
              </w:rPr>
              <w:t xml:space="preserve">proti difúzi </w:t>
            </w:r>
            <w:r w:rsidRPr="00511780">
              <w:rPr>
                <w:lang w:val="cs-CZ"/>
              </w:rPr>
              <w:t xml:space="preserve">vodní páry, která zabraňuje pronikání </w:t>
            </w:r>
            <w:r w:rsidR="00C1681C" w:rsidRPr="00511780">
              <w:rPr>
                <w:lang w:val="cs-CZ"/>
              </w:rPr>
              <w:t xml:space="preserve">vzdušné vlhkosti skrze </w:t>
            </w:r>
            <w:r w:rsidRPr="00511780">
              <w:rPr>
                <w:lang w:val="cs-CZ"/>
              </w:rPr>
              <w:t>tepelnou izolac</w:t>
            </w:r>
            <w:r w:rsidR="00C1681C" w:rsidRPr="00511780">
              <w:rPr>
                <w:lang w:val="cs-CZ"/>
              </w:rPr>
              <w:t>i</w:t>
            </w:r>
            <w:r w:rsidRPr="00511780">
              <w:rPr>
                <w:lang w:val="cs-CZ"/>
              </w:rPr>
              <w:t xml:space="preserve"> do budovy.</w:t>
            </w:r>
          </w:p>
        </w:tc>
      </w:tr>
    </w:tbl>
    <w:p w:rsidR="00A53D79" w:rsidRPr="00511780" w:rsidRDefault="00C1681C" w:rsidP="0035768A">
      <w:pPr>
        <w:pStyle w:val="berschrift3"/>
        <w:rPr>
          <w:sz w:val="23"/>
          <w:szCs w:val="23"/>
          <w:lang w:val="cs-CZ"/>
        </w:rPr>
      </w:pPr>
      <w:bookmarkStart w:id="64" w:name="_Toc444523283"/>
      <w:r w:rsidRPr="00511780">
        <w:rPr>
          <w:lang w:val="cs-CZ"/>
        </w:rPr>
        <w:t>Provádění vnitřních izolací</w:t>
      </w:r>
      <w:bookmarkEnd w:id="64"/>
    </w:p>
    <w:p w:rsidR="00A53D79" w:rsidRPr="00511780" w:rsidRDefault="00AC55F2" w:rsidP="0035768A">
      <w:pPr>
        <w:rPr>
          <w:b/>
          <w:lang w:val="cs-CZ"/>
        </w:rPr>
      </w:pPr>
      <w:r>
        <w:rPr>
          <w:rFonts w:ascii="Arial" w:hAnsi="Arial"/>
          <w:b/>
          <w:noProof/>
          <w:color w:val="00000A"/>
          <w:lang w:val="de-AT" w:eastAsia="de-AT"/>
        </w:rPr>
        <w:pict>
          <v:rect id="Rectangle 16" o:spid="_x0000_s1042" style="position:absolute;left:0;text-align:left;margin-left:625.95pt;margin-top:112.9pt;width:37.7pt;height:20.6pt;flip:x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" fillcolor="#fdefe3" strokecolor="#f68c36" strokeweight="0">
            <v:fill color2="#fbcaa2" focus="100%" type="gradient"/>
            <v:shadow on="t" color="black" offset=".8pt,.8pt"/>
            <v:textbox>
              <w:txbxContent>
                <w:p w:rsidR="005A11EE" w:rsidRDefault="005A11EE" w:rsidP="00A53D79">
                  <w:pPr>
                    <w:pStyle w:val="FrameContents"/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A53D79" w:rsidRPr="00511780">
        <w:rPr>
          <w:b/>
          <w:lang w:val="cs-CZ"/>
        </w:rPr>
        <w:t xml:space="preserve">Vnitřní izolace </w:t>
      </w:r>
      <w:r w:rsidR="00C1681C" w:rsidRPr="00511780">
        <w:rPr>
          <w:b/>
          <w:lang w:val="cs-CZ"/>
        </w:rPr>
        <w:t>je ze stavebně-fyzikálního hlediska náročná</w:t>
      </w:r>
      <w:r w:rsidR="00A53D79" w:rsidRPr="00511780">
        <w:rPr>
          <w:b/>
          <w:lang w:val="cs-CZ"/>
        </w:rPr>
        <w:t xml:space="preserve">. </w:t>
      </w:r>
      <w:r w:rsidR="00C1681C" w:rsidRPr="00511780">
        <w:rPr>
          <w:b/>
          <w:lang w:val="cs-CZ"/>
        </w:rPr>
        <w:t xml:space="preserve">Oproti </w:t>
      </w:r>
      <w:r w:rsidR="00A53D79" w:rsidRPr="00511780">
        <w:rPr>
          <w:b/>
          <w:lang w:val="cs-CZ"/>
        </w:rPr>
        <w:t>vnějším izolacím</w:t>
      </w:r>
      <w:r w:rsidR="00C1681C" w:rsidRPr="00511780">
        <w:rPr>
          <w:b/>
          <w:lang w:val="cs-CZ"/>
        </w:rPr>
        <w:t xml:space="preserve"> není </w:t>
      </w:r>
      <w:r w:rsidR="00A53D79" w:rsidRPr="00511780">
        <w:rPr>
          <w:b/>
          <w:lang w:val="cs-CZ"/>
        </w:rPr>
        <w:t xml:space="preserve">vnější </w:t>
      </w:r>
      <w:r w:rsidR="00C1681C" w:rsidRPr="00511780">
        <w:rPr>
          <w:b/>
          <w:lang w:val="cs-CZ"/>
        </w:rPr>
        <w:t>stěna ohřívána zevni</w:t>
      </w:r>
      <w:r w:rsidR="003D349A" w:rsidRPr="00511780">
        <w:rPr>
          <w:b/>
          <w:lang w:val="cs-CZ"/>
        </w:rPr>
        <w:t xml:space="preserve">tř budovy, a proto se rosný bod posouvá dovnitř a nachází se </w:t>
      </w:r>
      <w:r w:rsidR="00A53D79" w:rsidRPr="00511780">
        <w:rPr>
          <w:b/>
          <w:lang w:val="cs-CZ"/>
        </w:rPr>
        <w:t xml:space="preserve">mezi </w:t>
      </w:r>
      <w:r w:rsidR="003D349A" w:rsidRPr="00511780">
        <w:rPr>
          <w:b/>
          <w:lang w:val="cs-CZ"/>
        </w:rPr>
        <w:t xml:space="preserve">teplejší </w:t>
      </w:r>
      <w:r w:rsidR="00A53D79" w:rsidRPr="00511780">
        <w:rPr>
          <w:b/>
          <w:lang w:val="cs-CZ"/>
        </w:rPr>
        <w:t xml:space="preserve">vrstvou tepelné izolace a </w:t>
      </w:r>
      <w:r w:rsidR="003D349A" w:rsidRPr="00511780">
        <w:rPr>
          <w:b/>
          <w:lang w:val="cs-CZ"/>
        </w:rPr>
        <w:t>chladnější vnější stěnou</w:t>
      </w:r>
      <w:r w:rsidR="00A53D79" w:rsidRPr="00511780">
        <w:rPr>
          <w:b/>
          <w:lang w:val="cs-CZ"/>
        </w:rPr>
        <w:t xml:space="preserve">. </w:t>
      </w:r>
    </w:p>
    <w:p w:rsidR="00A53D79" w:rsidRPr="00511780" w:rsidRDefault="00A53D79" w:rsidP="00B07FC7">
      <w:pPr>
        <w:spacing w:after="240"/>
        <w:rPr>
          <w:lang w:val="cs-CZ"/>
        </w:rPr>
      </w:pPr>
      <w:r w:rsidRPr="00511780">
        <w:rPr>
          <w:b/>
          <w:lang w:val="cs-CZ"/>
        </w:rPr>
        <w:t xml:space="preserve">V tomto rosném bodě tak vzniká riziko </w:t>
      </w:r>
      <w:r w:rsidR="003D349A" w:rsidRPr="00511780">
        <w:rPr>
          <w:b/>
          <w:lang w:val="cs-CZ"/>
        </w:rPr>
        <w:t>kondenzace,</w:t>
      </w:r>
      <w:r w:rsidR="00BB6F55">
        <w:rPr>
          <w:b/>
          <w:lang w:val="cs-CZ"/>
        </w:rPr>
        <w:t xml:space="preserve"> </w:t>
      </w:r>
      <w:r w:rsidR="003D349A" w:rsidRPr="00511780">
        <w:rPr>
          <w:lang w:val="cs-CZ"/>
        </w:rPr>
        <w:t xml:space="preserve">hromadění vlhkosti </w:t>
      </w:r>
      <w:r w:rsidRPr="00511780">
        <w:rPr>
          <w:lang w:val="cs-CZ"/>
        </w:rPr>
        <w:t xml:space="preserve">a </w:t>
      </w:r>
      <w:r w:rsidR="003D349A" w:rsidRPr="00511780">
        <w:rPr>
          <w:lang w:val="cs-CZ"/>
        </w:rPr>
        <w:t>následného vytváření plísní</w:t>
      </w:r>
      <w:r w:rsidRPr="00511780">
        <w:rPr>
          <w:lang w:val="cs-CZ"/>
        </w:rPr>
        <w:t xml:space="preserve">. </w:t>
      </w:r>
      <w:r w:rsidR="003D349A" w:rsidRPr="00511780">
        <w:rPr>
          <w:lang w:val="cs-CZ"/>
        </w:rPr>
        <w:t xml:space="preserve">Proto je při provádění vnitřních izolací nutný dohled zkušeného odborníka na stavební fyziku. </w:t>
      </w:r>
    </w:p>
    <w:tbl>
      <w:tblPr>
        <w:tblStyle w:val="Tabellenraster"/>
        <w:tblW w:w="0" w:type="auto"/>
        <w:tblInd w:w="817" w:type="dxa"/>
        <w:tblBorders>
          <w:top w:val="single" w:sz="4" w:space="0" w:color="FFC000"/>
          <w:left w:val="none" w:sz="0" w:space="0" w:color="auto"/>
          <w:bottom w:val="single" w:sz="4" w:space="0" w:color="FFC00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87"/>
      </w:tblGrid>
      <w:tr w:rsidR="00B07FC7" w:rsidRPr="00AC55F2" w:rsidDel="00205499" w:rsidTr="00CA07E8">
        <w:tc>
          <w:tcPr>
            <w:tcW w:w="8187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</w:tcBorders>
            <w:shd w:val="clear" w:color="auto" w:fill="F2F2F2" w:themeFill="background1" w:themeFillShade="F2"/>
          </w:tcPr>
          <w:p w:rsidR="00B07FC7" w:rsidRPr="00511780" w:rsidRDefault="00B07FC7" w:rsidP="00B07FC7">
            <w:pPr>
              <w:ind w:left="0"/>
              <w:rPr>
                <w:b/>
                <w:color w:val="E36C0A" w:themeColor="accent6" w:themeShade="BF"/>
                <w:lang w:val="cs-CZ"/>
              </w:rPr>
            </w:pPr>
            <w:r w:rsidRPr="00511780">
              <w:rPr>
                <w:b/>
                <w:color w:val="E36C0A" w:themeColor="accent6" w:themeShade="BF"/>
                <w:lang w:val="cs-CZ"/>
              </w:rPr>
              <w:t>Co znamenají pojmy rosný bod a kondenzace?</w:t>
            </w:r>
          </w:p>
          <w:p w:rsidR="00B07FC7" w:rsidRPr="00511780" w:rsidRDefault="00B07FC7" w:rsidP="00B07FC7">
            <w:pPr>
              <w:ind w:left="0"/>
              <w:rPr>
                <w:lang w:val="cs-CZ"/>
              </w:rPr>
            </w:pPr>
            <w:r w:rsidRPr="00511780">
              <w:rPr>
                <w:b/>
                <w:lang w:val="cs-CZ"/>
              </w:rPr>
              <w:t>Rosný bod</w:t>
            </w:r>
            <w:r w:rsidRPr="00511780">
              <w:rPr>
                <w:lang w:val="cs-CZ"/>
              </w:rPr>
              <w:t xml:space="preserve"> </w:t>
            </w:r>
            <w:r w:rsidR="003D349A" w:rsidRPr="00511780">
              <w:rPr>
                <w:lang w:val="cs-CZ"/>
              </w:rPr>
              <w:t>je teplota, při které je vzduch maximálně nasycen vodními parami. Pokud teplota (při stejném tlaku) klesne pod tento bod, nastává kondenzace, tedy srážení vodních par</w:t>
            </w:r>
            <w:r w:rsidRPr="00511780">
              <w:rPr>
                <w:lang w:val="cs-CZ"/>
              </w:rPr>
              <w:t>.</w:t>
            </w:r>
          </w:p>
          <w:p w:rsidR="00B07FC7" w:rsidRPr="00511780" w:rsidDel="00205499" w:rsidRDefault="003D349A">
            <w:pPr>
              <w:ind w:left="0"/>
              <w:rPr>
                <w:lang w:val="cs-CZ"/>
              </w:rPr>
            </w:pPr>
            <w:r w:rsidRPr="00511780">
              <w:rPr>
                <w:b/>
                <w:lang w:val="cs-CZ"/>
              </w:rPr>
              <w:t>K</w:t>
            </w:r>
            <w:r w:rsidR="00B07FC7" w:rsidRPr="00511780">
              <w:rPr>
                <w:b/>
                <w:lang w:val="cs-CZ"/>
              </w:rPr>
              <w:t>ondenzace</w:t>
            </w:r>
            <w:r w:rsidRPr="00511780">
              <w:rPr>
                <w:b/>
                <w:lang w:val="cs-CZ"/>
              </w:rPr>
              <w:t xml:space="preserve">: </w:t>
            </w:r>
            <w:r w:rsidRPr="00511780">
              <w:rPr>
                <w:lang w:val="cs-CZ"/>
              </w:rPr>
              <w:t>Jestliže v chladném obdobní proniká teplý vnitřní vzduch stavebním prvkem, při průchodu konstrukcí se ochlazuje. Z vodní páry obsažené ve vzduchu se může srážet kapalná vlhkost.</w:t>
            </w:r>
          </w:p>
        </w:tc>
      </w:tr>
    </w:tbl>
    <w:p w:rsidR="00A53D79" w:rsidRPr="00511780" w:rsidRDefault="00A53D79" w:rsidP="00B07FC7">
      <w:pPr>
        <w:spacing w:before="240"/>
        <w:rPr>
          <w:lang w:val="cs-CZ"/>
        </w:rPr>
      </w:pPr>
      <w:r w:rsidRPr="00511780">
        <w:rPr>
          <w:lang w:val="cs-CZ"/>
        </w:rPr>
        <w:t xml:space="preserve">Ve většině případů </w:t>
      </w:r>
      <w:r w:rsidR="003D349A" w:rsidRPr="00511780">
        <w:rPr>
          <w:lang w:val="cs-CZ"/>
        </w:rPr>
        <w:t xml:space="preserve">lze </w:t>
      </w:r>
      <w:r w:rsidRPr="00511780">
        <w:rPr>
          <w:lang w:val="cs-CZ"/>
        </w:rPr>
        <w:t xml:space="preserve">u účinných izolací </w:t>
      </w:r>
      <w:r w:rsidR="003D349A" w:rsidRPr="00511780">
        <w:rPr>
          <w:lang w:val="cs-CZ"/>
        </w:rPr>
        <w:t xml:space="preserve">dosáhnout </w:t>
      </w:r>
      <w:r w:rsidRPr="00511780">
        <w:rPr>
          <w:lang w:val="cs-CZ"/>
        </w:rPr>
        <w:t>hodnoty U mezi 0,35 a 0,2 W/m</w:t>
      </w:r>
      <w:r w:rsidRPr="00511780">
        <w:rPr>
          <w:vertAlign w:val="superscript"/>
          <w:lang w:val="cs-CZ"/>
        </w:rPr>
        <w:t>2</w:t>
      </w:r>
      <w:r w:rsidRPr="00511780">
        <w:rPr>
          <w:lang w:val="cs-CZ"/>
        </w:rPr>
        <w:t xml:space="preserve">K. </w:t>
      </w:r>
      <w:r w:rsidR="00563F6A" w:rsidRPr="00511780">
        <w:rPr>
          <w:lang w:val="cs-CZ"/>
        </w:rPr>
        <w:t>P</w:t>
      </w:r>
      <w:r w:rsidRPr="00511780">
        <w:rPr>
          <w:lang w:val="cs-CZ"/>
        </w:rPr>
        <w:t xml:space="preserve">ři navrhování izolací a </w:t>
      </w:r>
      <w:r w:rsidR="00563F6A" w:rsidRPr="00511780">
        <w:rPr>
          <w:lang w:val="cs-CZ"/>
        </w:rPr>
        <w:t xml:space="preserve">kalkulaci difúze </w:t>
      </w:r>
      <w:r w:rsidRPr="00511780">
        <w:rPr>
          <w:lang w:val="cs-CZ"/>
        </w:rPr>
        <w:t xml:space="preserve">je </w:t>
      </w:r>
      <w:r w:rsidR="00563F6A" w:rsidRPr="00511780">
        <w:rPr>
          <w:lang w:val="cs-CZ"/>
        </w:rPr>
        <w:t>nutné dbát, aby nedošlo k poškození budovy vlivem vlhkosti</w:t>
      </w:r>
      <w:r w:rsidRPr="00511780">
        <w:rPr>
          <w:lang w:val="cs-CZ"/>
        </w:rPr>
        <w:t xml:space="preserve">. </w:t>
      </w:r>
      <w:r w:rsidR="00563F6A" w:rsidRPr="00511780">
        <w:rPr>
          <w:lang w:val="cs-CZ"/>
        </w:rPr>
        <w:t xml:space="preserve">K tomu je mimo jiné třeba </w:t>
      </w:r>
      <w:r w:rsidR="00563F6A" w:rsidRPr="00511780">
        <w:rPr>
          <w:b/>
          <w:lang w:val="cs-CZ"/>
        </w:rPr>
        <w:t>zabránit průchodu vzduchu kolem izolace</w:t>
      </w:r>
      <w:r w:rsidR="00563F6A" w:rsidRPr="00511780">
        <w:rPr>
          <w:lang w:val="cs-CZ"/>
        </w:rPr>
        <w:t>.</w:t>
      </w:r>
      <w:r w:rsidRPr="00511780">
        <w:rPr>
          <w:lang w:val="cs-CZ"/>
        </w:rPr>
        <w:t xml:space="preserve"> </w:t>
      </w:r>
      <w:r w:rsidR="00563F6A" w:rsidRPr="00511780">
        <w:rPr>
          <w:lang w:val="cs-CZ"/>
        </w:rPr>
        <w:t xml:space="preserve">Izolační </w:t>
      </w:r>
      <w:r w:rsidRPr="00511780">
        <w:rPr>
          <w:lang w:val="cs-CZ"/>
        </w:rPr>
        <w:t xml:space="preserve">materiály </w:t>
      </w:r>
      <w:r w:rsidR="00563F6A" w:rsidRPr="00511780">
        <w:rPr>
          <w:lang w:val="cs-CZ"/>
        </w:rPr>
        <w:t xml:space="preserve">musejí </w:t>
      </w:r>
      <w:r w:rsidRPr="00511780">
        <w:rPr>
          <w:lang w:val="cs-CZ"/>
        </w:rPr>
        <w:t xml:space="preserve">vždy </w:t>
      </w:r>
      <w:r w:rsidR="00563F6A" w:rsidRPr="00511780">
        <w:rPr>
          <w:lang w:val="cs-CZ"/>
        </w:rPr>
        <w:t xml:space="preserve">zcela </w:t>
      </w:r>
      <w:r w:rsidRPr="00511780">
        <w:rPr>
          <w:lang w:val="cs-CZ"/>
        </w:rPr>
        <w:t xml:space="preserve">přiléhat </w:t>
      </w:r>
      <w:r w:rsidR="00563F6A" w:rsidRPr="00511780">
        <w:rPr>
          <w:lang w:val="cs-CZ"/>
        </w:rPr>
        <w:t xml:space="preserve">celou plochou </w:t>
      </w:r>
      <w:r w:rsidRPr="00511780">
        <w:rPr>
          <w:lang w:val="cs-CZ"/>
        </w:rPr>
        <w:t xml:space="preserve">na izolovanou vnější </w:t>
      </w:r>
      <w:r w:rsidR="00563F6A" w:rsidRPr="00511780">
        <w:rPr>
          <w:lang w:val="cs-CZ"/>
        </w:rPr>
        <w:t>stěnu</w:t>
      </w:r>
      <w:r w:rsidRPr="00511780">
        <w:rPr>
          <w:lang w:val="cs-CZ"/>
        </w:rPr>
        <w:t xml:space="preserve">. </w:t>
      </w:r>
      <w:r w:rsidR="00563F6A" w:rsidRPr="00511780">
        <w:rPr>
          <w:lang w:val="cs-CZ"/>
        </w:rPr>
        <w:t xml:space="preserve">Obzvlášť pečlivě je </w:t>
      </w:r>
      <w:r w:rsidRPr="00511780">
        <w:rPr>
          <w:lang w:val="cs-CZ"/>
        </w:rPr>
        <w:t xml:space="preserve">nutné ošetřit </w:t>
      </w:r>
      <w:r w:rsidR="00563F6A" w:rsidRPr="00511780">
        <w:rPr>
          <w:lang w:val="cs-CZ"/>
        </w:rPr>
        <w:t xml:space="preserve">místa styku </w:t>
      </w:r>
      <w:r w:rsidRPr="00511780">
        <w:rPr>
          <w:lang w:val="cs-CZ"/>
        </w:rPr>
        <w:t>mezi stropy a zdmi (kouty a rohy místností).</w:t>
      </w:r>
    </w:p>
    <w:p w:rsidR="00A53D79" w:rsidRPr="00511780" w:rsidRDefault="00AC55F2" w:rsidP="0035768A">
      <w:pPr>
        <w:rPr>
          <w:rFonts w:cs="Arial"/>
          <w:lang w:val="cs-CZ" w:eastAsia="de-DE"/>
        </w:rPr>
      </w:pPr>
      <w:r>
        <w:rPr>
          <w:rFonts w:ascii="Arial" w:hAnsi="Arial" w:cs="Times New Roman"/>
          <w:noProof/>
          <w:color w:val="00000A"/>
          <w:lang w:val="de-AT" w:eastAsia="de-AT"/>
        </w:rPr>
        <w:pict>
          <v:rect id="Rectangle 17" o:spid="_x0000_s1043" style="position:absolute;left:0;text-align:left;margin-left:632.4pt;margin-top:38.1pt;width:21.05pt;height:14.2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" fillcolor="#fdefe3" strokecolor="#f68c36" strokeweight="0">
            <v:fill color2="#fbcaa2" focus="100%" type="gradient"/>
            <v:shadow on="t" color="black" offset=".8pt,.8pt"/>
            <v:textbox>
              <w:txbxContent>
                <w:p w:rsidR="005A11EE" w:rsidRPr="00FD72A8" w:rsidRDefault="005A11EE" w:rsidP="00A53D79">
                  <w:pPr>
                    <w:pStyle w:val="FrameContents"/>
                    <w:jc w:val="both"/>
                    <w:rPr>
                      <w:rFonts w:ascii="Corbel" w:hAnsi="Corbel"/>
                      <w:sz w:val="20"/>
                      <w:lang w:val="en-US"/>
                    </w:rPr>
                  </w:pPr>
                </w:p>
              </w:txbxContent>
            </v:textbox>
          </v:rect>
        </w:pict>
      </w:r>
      <w:r w:rsidR="00A53D79" w:rsidRPr="00511780">
        <w:rPr>
          <w:b/>
          <w:lang w:val="cs-CZ"/>
        </w:rPr>
        <w:t xml:space="preserve">Všechny spoje musí být </w:t>
      </w:r>
      <w:r w:rsidR="00BD74A7" w:rsidRPr="00511780">
        <w:rPr>
          <w:b/>
          <w:lang w:val="cs-CZ"/>
        </w:rPr>
        <w:t>provedené promyšleně a přesně</w:t>
      </w:r>
      <w:r w:rsidR="00A53D79" w:rsidRPr="00511780">
        <w:rPr>
          <w:b/>
          <w:lang w:val="cs-CZ"/>
        </w:rPr>
        <w:t>! Napojení zdí na železobetonové stropní konstrukce</w:t>
      </w:r>
      <w:r w:rsidR="00A53D79" w:rsidRPr="00511780">
        <w:rPr>
          <w:lang w:val="cs-CZ"/>
        </w:rPr>
        <w:t xml:space="preserve"> by mělo být doplněno izolačními lemy</w:t>
      </w:r>
      <w:r w:rsidR="00290936" w:rsidRPr="00511780">
        <w:rPr>
          <w:lang w:val="cs-CZ"/>
        </w:rPr>
        <w:t>, například</w:t>
      </w:r>
      <w:r w:rsidR="00BB6F55">
        <w:rPr>
          <w:lang w:val="cs-CZ"/>
        </w:rPr>
        <w:t xml:space="preserve"> </w:t>
      </w:r>
      <w:r w:rsidR="00290936" w:rsidRPr="00511780">
        <w:rPr>
          <w:lang w:val="cs-CZ"/>
        </w:rPr>
        <w:t xml:space="preserve">v podobě </w:t>
      </w:r>
      <w:r w:rsidR="00A53D79" w:rsidRPr="00511780">
        <w:rPr>
          <w:lang w:val="cs-CZ"/>
        </w:rPr>
        <w:t>izolační</w:t>
      </w:r>
      <w:r w:rsidR="00290936" w:rsidRPr="00511780">
        <w:rPr>
          <w:lang w:val="cs-CZ"/>
        </w:rPr>
        <w:t>ch</w:t>
      </w:r>
      <w:r w:rsidR="00A53D79" w:rsidRPr="00511780">
        <w:rPr>
          <w:lang w:val="cs-CZ"/>
        </w:rPr>
        <w:t xml:space="preserve"> klín</w:t>
      </w:r>
      <w:r w:rsidR="00290936" w:rsidRPr="00511780">
        <w:rPr>
          <w:lang w:val="cs-CZ"/>
        </w:rPr>
        <w:t>ů,</w:t>
      </w:r>
      <w:r w:rsidR="00A53D79" w:rsidRPr="00511780">
        <w:rPr>
          <w:lang w:val="cs-CZ"/>
        </w:rPr>
        <w:t xml:space="preserve"> tak, abychom zabránili vzniku tepelných mostů</w:t>
      </w:r>
      <w:r w:rsidR="00290936" w:rsidRPr="00511780">
        <w:rPr>
          <w:lang w:val="cs-CZ"/>
        </w:rPr>
        <w:t xml:space="preserve"> směrem</w:t>
      </w:r>
      <w:r w:rsidR="00A53D79" w:rsidRPr="00511780">
        <w:rPr>
          <w:lang w:val="cs-CZ"/>
        </w:rPr>
        <w:t xml:space="preserve"> k</w:t>
      </w:r>
      <w:r w:rsidR="00290936" w:rsidRPr="00511780">
        <w:rPr>
          <w:lang w:val="cs-CZ"/>
        </w:rPr>
        <w:t> </w:t>
      </w:r>
      <w:r w:rsidR="00A53D79" w:rsidRPr="00511780">
        <w:rPr>
          <w:lang w:val="cs-CZ"/>
        </w:rPr>
        <w:t xml:space="preserve">venkovní zdi. </w:t>
      </w:r>
      <w:r w:rsidR="00A53D79" w:rsidRPr="00511780">
        <w:rPr>
          <w:b/>
          <w:lang w:val="cs-CZ"/>
        </w:rPr>
        <w:t xml:space="preserve">U trámových dřevěných stropů je nezbytné, aby konce nosných trámů byly u </w:t>
      </w:r>
      <w:r w:rsidR="00290936" w:rsidRPr="00511780">
        <w:rPr>
          <w:b/>
          <w:lang w:val="cs-CZ"/>
        </w:rPr>
        <w:t xml:space="preserve">stěn </w:t>
      </w:r>
      <w:r w:rsidR="00A53D79" w:rsidRPr="00511780">
        <w:rPr>
          <w:b/>
          <w:lang w:val="cs-CZ"/>
        </w:rPr>
        <w:t xml:space="preserve">vzduchotěsně </w:t>
      </w:r>
      <w:r w:rsidR="00290936" w:rsidRPr="00511780">
        <w:rPr>
          <w:b/>
          <w:lang w:val="cs-CZ"/>
        </w:rPr>
        <w:t xml:space="preserve">izolovány a vlhký vzduch z místnosti nemohl kolem nich </w:t>
      </w:r>
      <w:r w:rsidR="00A53D79" w:rsidRPr="00511780">
        <w:rPr>
          <w:b/>
          <w:lang w:val="cs-CZ"/>
        </w:rPr>
        <w:t xml:space="preserve">pronikat </w:t>
      </w:r>
      <w:r w:rsidR="00290936" w:rsidRPr="00511780">
        <w:rPr>
          <w:b/>
          <w:lang w:val="cs-CZ"/>
        </w:rPr>
        <w:t>ven</w:t>
      </w:r>
      <w:r w:rsidR="00A53D79" w:rsidRPr="00511780">
        <w:rPr>
          <w:b/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K tomu, abychom </w:t>
      </w:r>
      <w:r w:rsidR="00290936" w:rsidRPr="00511780">
        <w:rPr>
          <w:lang w:val="cs-CZ"/>
        </w:rPr>
        <w:t xml:space="preserve">omezili tvorbu tepelných mostů </w:t>
      </w:r>
      <w:r w:rsidRPr="00511780">
        <w:rPr>
          <w:lang w:val="cs-CZ"/>
        </w:rPr>
        <w:t xml:space="preserve">v </w:t>
      </w:r>
      <w:r w:rsidR="00C20195" w:rsidRPr="00511780">
        <w:rPr>
          <w:b/>
          <w:lang w:val="cs-CZ"/>
        </w:rPr>
        <w:t xml:space="preserve">místě styku </w:t>
      </w:r>
      <w:r w:rsidRPr="00511780">
        <w:rPr>
          <w:b/>
          <w:lang w:val="cs-CZ"/>
        </w:rPr>
        <w:t>vnitřní izolac</w:t>
      </w:r>
      <w:r w:rsidR="00C20195" w:rsidRPr="00511780">
        <w:rPr>
          <w:b/>
          <w:lang w:val="cs-CZ"/>
        </w:rPr>
        <w:t>e</w:t>
      </w:r>
      <w:r w:rsidRPr="00511780">
        <w:rPr>
          <w:b/>
          <w:lang w:val="cs-CZ"/>
        </w:rPr>
        <w:t xml:space="preserve"> a </w:t>
      </w:r>
      <w:r w:rsidR="00C20195" w:rsidRPr="00511780">
        <w:rPr>
          <w:b/>
          <w:lang w:val="cs-CZ"/>
        </w:rPr>
        <w:t>stropem sklepa,</w:t>
      </w:r>
      <w:r w:rsidRPr="00511780">
        <w:rPr>
          <w:b/>
          <w:lang w:val="cs-CZ"/>
        </w:rPr>
        <w:t xml:space="preserve"> </w:t>
      </w:r>
      <w:r w:rsidRPr="00511780">
        <w:rPr>
          <w:lang w:val="cs-CZ"/>
        </w:rPr>
        <w:t>je nutné opatřit tento strop dodatečnou izolační vrstvou</w:t>
      </w:r>
      <w:r w:rsidR="00C20195" w:rsidRPr="00511780">
        <w:rPr>
          <w:lang w:val="cs-CZ"/>
        </w:rPr>
        <w:t xml:space="preserve"> shora (namísto jako obvykle zdola). I</w:t>
      </w:r>
      <w:r w:rsidRPr="00511780">
        <w:rPr>
          <w:lang w:val="cs-CZ"/>
        </w:rPr>
        <w:t xml:space="preserve">zolace stěn interiéru a izolace </w:t>
      </w:r>
      <w:r w:rsidR="00C20195" w:rsidRPr="00511780">
        <w:rPr>
          <w:lang w:val="cs-CZ"/>
        </w:rPr>
        <w:t>stropu sklepa budou tak tvořit celistvou izolační vrstvu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Rovněž u </w:t>
      </w:r>
      <w:r w:rsidRPr="00511780">
        <w:rPr>
          <w:b/>
          <w:lang w:val="cs-CZ"/>
        </w:rPr>
        <w:t>oken</w:t>
      </w:r>
      <w:r w:rsidRPr="00511780">
        <w:rPr>
          <w:lang w:val="cs-CZ"/>
        </w:rPr>
        <w:t xml:space="preserve"> musí vnitřní izolace stěn a izolace okenního výklenku tvořit </w:t>
      </w:r>
      <w:r w:rsidR="00C20195" w:rsidRPr="00511780">
        <w:rPr>
          <w:lang w:val="cs-CZ"/>
        </w:rPr>
        <w:t>jeden souvislý celek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rPr>
          <w:b/>
          <w:lang w:val="cs-CZ"/>
        </w:rPr>
      </w:pPr>
      <w:r w:rsidRPr="00511780">
        <w:rPr>
          <w:b/>
          <w:lang w:val="cs-CZ"/>
        </w:rPr>
        <w:t xml:space="preserve">Parotěsná zábrana (omítka nebo zábrana proti pronikání páry) </w:t>
      </w:r>
      <w:r w:rsidR="00C20195" w:rsidRPr="00511780">
        <w:rPr>
          <w:b/>
          <w:lang w:val="cs-CZ"/>
        </w:rPr>
        <w:t>musí být položena vždy na vnitřní straně vnitřní izolace.</w:t>
      </w:r>
      <w:r w:rsidR="00BB6F55">
        <w:rPr>
          <w:b/>
          <w:lang w:val="cs-CZ"/>
        </w:rPr>
        <w:t xml:space="preserve"> </w:t>
      </w:r>
    </w:p>
    <w:p w:rsidR="00A53D79" w:rsidRPr="00511780" w:rsidRDefault="00C20195" w:rsidP="0035768A">
      <w:pPr>
        <w:rPr>
          <w:lang w:val="cs-CZ"/>
        </w:rPr>
      </w:pPr>
      <w:r w:rsidRPr="00511780">
        <w:rPr>
          <w:lang w:val="cs-CZ"/>
        </w:rPr>
        <w:t xml:space="preserve">V zásadě </w:t>
      </w:r>
      <w:r w:rsidR="00A53D79" w:rsidRPr="00511780">
        <w:rPr>
          <w:lang w:val="cs-CZ"/>
        </w:rPr>
        <w:t xml:space="preserve">platí, že </w:t>
      </w:r>
      <w:r w:rsidR="00A53D79" w:rsidRPr="00511780">
        <w:rPr>
          <w:b/>
          <w:lang w:val="cs-CZ"/>
        </w:rPr>
        <w:t xml:space="preserve">proudění vzduchu je hlavní příčinou vzniku škod na vnitřních izolacích. </w:t>
      </w:r>
      <w:r w:rsidRPr="00511780">
        <w:rPr>
          <w:lang w:val="cs-CZ"/>
        </w:rPr>
        <w:t>Je to proto</w:t>
      </w:r>
      <w:r w:rsidR="00A53D79" w:rsidRPr="00511780">
        <w:rPr>
          <w:lang w:val="cs-CZ"/>
        </w:rPr>
        <w:t xml:space="preserve">, že teplý a vlhký vzduch </w:t>
      </w:r>
      <w:r w:rsidRPr="00511780">
        <w:rPr>
          <w:lang w:val="cs-CZ"/>
        </w:rPr>
        <w:t xml:space="preserve">z </w:t>
      </w:r>
      <w:r w:rsidR="00A53D79" w:rsidRPr="00511780">
        <w:rPr>
          <w:lang w:val="cs-CZ"/>
        </w:rPr>
        <w:t xml:space="preserve">místnosti </w:t>
      </w:r>
      <w:r w:rsidRPr="00511780">
        <w:rPr>
          <w:lang w:val="cs-CZ"/>
        </w:rPr>
        <w:t xml:space="preserve">proniká </w:t>
      </w:r>
      <w:r w:rsidR="00A53D79" w:rsidRPr="00511780">
        <w:rPr>
          <w:lang w:val="cs-CZ"/>
        </w:rPr>
        <w:t>do konstrukce</w:t>
      </w:r>
      <w:r w:rsidRPr="00511780">
        <w:rPr>
          <w:lang w:val="cs-CZ"/>
        </w:rPr>
        <w:t>,</w:t>
      </w:r>
      <w:r w:rsidR="00A53D79" w:rsidRPr="00511780">
        <w:rPr>
          <w:lang w:val="cs-CZ"/>
        </w:rPr>
        <w:t xml:space="preserve"> postupně se ochlazuje</w:t>
      </w:r>
      <w:r w:rsidRPr="00511780">
        <w:rPr>
          <w:lang w:val="cs-CZ"/>
        </w:rPr>
        <w:t xml:space="preserve"> a vodní pár v něm obsažená se sráží</w:t>
      </w:r>
      <w:r w:rsidR="00A53D79" w:rsidRPr="00511780">
        <w:rPr>
          <w:lang w:val="cs-CZ"/>
        </w:rPr>
        <w:t xml:space="preserve">. </w:t>
      </w:r>
      <w:r w:rsidRPr="00511780">
        <w:rPr>
          <w:lang w:val="cs-CZ"/>
        </w:rPr>
        <w:t xml:space="preserve">Další důležité hledisko je odolnost stavby </w:t>
      </w:r>
      <w:r w:rsidR="009C0191" w:rsidRPr="009C0191">
        <w:rPr>
          <w:b/>
          <w:lang w:val="cs-CZ"/>
        </w:rPr>
        <w:t>proti</w:t>
      </w:r>
      <w:r w:rsidRPr="00511780">
        <w:rPr>
          <w:b/>
          <w:lang w:val="cs-CZ"/>
        </w:rPr>
        <w:t xml:space="preserve"> pronikání dešťové vody, a to i při dešti dopadajícím na stavbu vlivem větru ze stran.</w:t>
      </w:r>
      <w:r w:rsidRPr="00511780">
        <w:rPr>
          <w:lang w:val="cs-CZ"/>
        </w:rPr>
        <w:t xml:space="preserve"> Pokud by docházelo vlivem počasí k vyššímu pohlcování vlhkosti, zvýšila by se pravděpodobnost poškození stavby.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Jako </w:t>
      </w:r>
      <w:r w:rsidR="00C20195" w:rsidRPr="00511780">
        <w:rPr>
          <w:lang w:val="cs-CZ"/>
        </w:rPr>
        <w:t xml:space="preserve">doplňkové </w:t>
      </w:r>
      <w:r w:rsidRPr="00511780">
        <w:rPr>
          <w:lang w:val="cs-CZ"/>
        </w:rPr>
        <w:t>opatření</w:t>
      </w:r>
      <w:r w:rsidR="00C20195" w:rsidRPr="00511780">
        <w:rPr>
          <w:lang w:val="cs-CZ"/>
        </w:rPr>
        <w:t xml:space="preserve"> je možné průběžně </w:t>
      </w:r>
      <w:r w:rsidRPr="00511780">
        <w:rPr>
          <w:lang w:val="cs-CZ"/>
        </w:rPr>
        <w:t xml:space="preserve">dodávání tepla do místnosti po celou dobu životnosti vnitřní izolace tak, aby </w:t>
      </w:r>
      <w:r w:rsidR="005A59D2" w:rsidRPr="00511780">
        <w:rPr>
          <w:lang w:val="cs-CZ"/>
        </w:rPr>
        <w:t xml:space="preserve">se </w:t>
      </w:r>
      <w:r w:rsidRPr="00511780">
        <w:rPr>
          <w:lang w:val="cs-CZ"/>
        </w:rPr>
        <w:t xml:space="preserve">částečně </w:t>
      </w:r>
      <w:r w:rsidR="005A59D2" w:rsidRPr="00511780">
        <w:rPr>
          <w:lang w:val="cs-CZ"/>
        </w:rPr>
        <w:t xml:space="preserve">zvýšila </w:t>
      </w:r>
      <w:r w:rsidRPr="00511780">
        <w:rPr>
          <w:lang w:val="cs-CZ"/>
        </w:rPr>
        <w:t>teplota u ohrožených míst vnitřního prostoru</w:t>
      </w:r>
      <w:r w:rsidR="005A59D2" w:rsidRPr="00511780">
        <w:rPr>
          <w:lang w:val="cs-CZ"/>
        </w:rPr>
        <w:t xml:space="preserve">. Vždy </w:t>
      </w:r>
      <w:r w:rsidRPr="00511780">
        <w:rPr>
          <w:b/>
          <w:lang w:val="cs-CZ"/>
        </w:rPr>
        <w:t xml:space="preserve">má smysl kombinovat vnitřní izolace </w:t>
      </w:r>
      <w:r w:rsidR="005A59D2" w:rsidRPr="00511780">
        <w:rPr>
          <w:b/>
          <w:lang w:val="cs-CZ"/>
        </w:rPr>
        <w:t xml:space="preserve">s větracím </w:t>
      </w:r>
      <w:r w:rsidR="00CE3809">
        <w:rPr>
          <w:b/>
          <w:lang w:val="cs-CZ"/>
        </w:rPr>
        <w:t>vzduchotechnickým zařízením</w:t>
      </w:r>
      <w:r w:rsidR="005A59D2" w:rsidRPr="00511780">
        <w:rPr>
          <w:b/>
          <w:lang w:val="cs-CZ"/>
        </w:rPr>
        <w:t>.</w:t>
      </w:r>
      <w:r w:rsidRPr="00511780">
        <w:rPr>
          <w:lang w:val="cs-CZ"/>
        </w:rPr>
        <w:t xml:space="preserve"> </w:t>
      </w:r>
      <w:r w:rsidR="005A59D2" w:rsidRPr="00511780">
        <w:rPr>
          <w:lang w:val="cs-CZ"/>
        </w:rPr>
        <w:t>T</w:t>
      </w:r>
      <w:r w:rsidRPr="00511780">
        <w:rPr>
          <w:lang w:val="cs-CZ"/>
        </w:rPr>
        <w:t xml:space="preserve">rvalý přísun čerstvého vzduchu </w:t>
      </w:r>
      <w:r w:rsidR="005A59D2" w:rsidRPr="00511780">
        <w:rPr>
          <w:lang w:val="cs-CZ"/>
        </w:rPr>
        <w:t xml:space="preserve">udržuje </w:t>
      </w:r>
      <w:r w:rsidRPr="00511780">
        <w:rPr>
          <w:lang w:val="cs-CZ"/>
        </w:rPr>
        <w:t>vnitřní vlhkost na nízké úrovni</w:t>
      </w:r>
      <w:r w:rsidR="005A59D2" w:rsidRPr="00511780">
        <w:rPr>
          <w:lang w:val="cs-CZ"/>
        </w:rPr>
        <w:t>, což je z hlediska difúze a vedení tepla velká výhoda.</w:t>
      </w:r>
    </w:p>
    <w:p w:rsidR="00A53D79" w:rsidRPr="00511780" w:rsidRDefault="005A59D2" w:rsidP="0035768A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 w:rsidRPr="00511780">
        <w:rPr>
          <w:b/>
          <w:color w:val="E36C0A" w:themeColor="accent6" w:themeShade="BF"/>
          <w:lang w:val="cs-CZ"/>
        </w:rPr>
        <w:t>Prohloubení znalostí</w:t>
      </w:r>
    </w:p>
    <w:p w:rsidR="00A53D79" w:rsidRPr="00511780" w:rsidRDefault="005A59D2" w:rsidP="0035768A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 w:rsidRPr="00511780">
        <w:rPr>
          <w:b/>
          <w:color w:val="E36C0A" w:themeColor="accent6" w:themeShade="BF"/>
          <w:lang w:val="cs-CZ"/>
        </w:rPr>
        <w:t>… o vakuových izolacích</w:t>
      </w:r>
    </w:p>
    <w:p w:rsidR="00A53D79" w:rsidRPr="00511780" w:rsidRDefault="00A53D79" w:rsidP="00B07FC7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spacing w:after="240"/>
        <w:rPr>
          <w:lang w:val="cs-CZ"/>
        </w:rPr>
      </w:pPr>
      <w:r w:rsidRPr="00511780">
        <w:rPr>
          <w:lang w:val="cs-CZ"/>
        </w:rPr>
        <w:t>Vhodnou alternativou v</w:t>
      </w:r>
      <w:r w:rsidR="005A59D2" w:rsidRPr="00511780">
        <w:rPr>
          <w:lang w:val="cs-CZ"/>
        </w:rPr>
        <w:t xml:space="preserve"> určitých </w:t>
      </w:r>
      <w:r w:rsidRPr="00511780">
        <w:rPr>
          <w:lang w:val="cs-CZ"/>
        </w:rPr>
        <w:t>podmínkách jsou vakuové izolace</w:t>
      </w:r>
      <w:r w:rsidR="005A59D2" w:rsidRPr="00511780">
        <w:rPr>
          <w:lang w:val="cs-CZ"/>
        </w:rPr>
        <w:t>. Při tenčí konstrukci dosahují vyššího izolačního účinku.</w:t>
      </w:r>
      <w:r w:rsidRPr="00511780">
        <w:rPr>
          <w:lang w:val="cs-CZ"/>
        </w:rPr>
        <w:t xml:space="preserve"> </w:t>
      </w:r>
      <w:r w:rsidR="005A59D2" w:rsidRPr="00511780">
        <w:rPr>
          <w:lang w:val="cs-CZ"/>
        </w:rPr>
        <w:t>U vakuové izolace platí tyto zásady</w:t>
      </w:r>
      <w:r w:rsidRPr="00511780">
        <w:rPr>
          <w:lang w:val="cs-CZ"/>
        </w:rPr>
        <w:t xml:space="preserve">: </w:t>
      </w:r>
      <w:r w:rsidR="005A59D2" w:rsidRPr="00511780">
        <w:rPr>
          <w:lang w:val="cs-CZ"/>
        </w:rPr>
        <w:t>ochrana proti přímému dešti</w:t>
      </w:r>
      <w:r w:rsidRPr="00511780">
        <w:rPr>
          <w:lang w:val="cs-CZ"/>
        </w:rPr>
        <w:t xml:space="preserve">, </w:t>
      </w:r>
      <w:r w:rsidR="005A59D2" w:rsidRPr="00511780">
        <w:rPr>
          <w:lang w:val="cs-CZ"/>
        </w:rPr>
        <w:t xml:space="preserve">omezení </w:t>
      </w:r>
      <w:r w:rsidRPr="00511780">
        <w:rPr>
          <w:lang w:val="cs-CZ"/>
        </w:rPr>
        <w:t xml:space="preserve">tepelných mostů na spojích mezi stavebními prvky, </w:t>
      </w:r>
      <w:r w:rsidR="005A59D2" w:rsidRPr="00511780">
        <w:rPr>
          <w:lang w:val="cs-CZ"/>
        </w:rPr>
        <w:t xml:space="preserve">velmi </w:t>
      </w:r>
      <w:r w:rsidRPr="00511780">
        <w:rPr>
          <w:lang w:val="cs-CZ"/>
        </w:rPr>
        <w:t xml:space="preserve">pečlivé provedení </w:t>
      </w:r>
      <w:r w:rsidR="005A59D2" w:rsidRPr="00511780">
        <w:rPr>
          <w:lang w:val="cs-CZ"/>
        </w:rPr>
        <w:t xml:space="preserve">spojů </w:t>
      </w:r>
      <w:r w:rsidRPr="00511780">
        <w:rPr>
          <w:lang w:val="cs-CZ"/>
        </w:rPr>
        <w:t xml:space="preserve">a </w:t>
      </w:r>
      <w:r w:rsidR="005A59D2" w:rsidRPr="00511780">
        <w:rPr>
          <w:lang w:val="cs-CZ"/>
        </w:rPr>
        <w:t>vzduchotěsné provedení</w:t>
      </w:r>
      <w:r w:rsidRPr="00511780">
        <w:rPr>
          <w:lang w:val="cs-CZ"/>
        </w:rPr>
        <w:t xml:space="preserve">. Vakuová izolace </w:t>
      </w:r>
      <w:r w:rsidR="005A59D2" w:rsidRPr="00511780">
        <w:rPr>
          <w:lang w:val="cs-CZ"/>
        </w:rPr>
        <w:t>se nesmí provrtávat ani jinak narušovat</w:t>
      </w:r>
      <w:r w:rsidRPr="00511780">
        <w:rPr>
          <w:lang w:val="cs-CZ"/>
        </w:rPr>
        <w:t xml:space="preserve">. To znamená, že kotvicí systém a další průniky </w:t>
      </w:r>
      <w:r w:rsidR="005A59D2" w:rsidRPr="00511780">
        <w:rPr>
          <w:lang w:val="cs-CZ"/>
        </w:rPr>
        <w:t>je třeba naplánovat i provést velmi pečlivě</w:t>
      </w:r>
      <w:r w:rsidRPr="00511780">
        <w:rPr>
          <w:lang w:val="cs-CZ"/>
        </w:rPr>
        <w:t>. Vakuov</w:t>
      </w:r>
      <w:r w:rsidR="005A59D2" w:rsidRPr="00511780">
        <w:rPr>
          <w:lang w:val="cs-CZ"/>
        </w:rPr>
        <w:t>á</w:t>
      </w:r>
      <w:r w:rsidRPr="00511780">
        <w:rPr>
          <w:lang w:val="cs-CZ"/>
        </w:rPr>
        <w:t xml:space="preserve"> izolace </w:t>
      </w:r>
      <w:r w:rsidR="005A59D2" w:rsidRPr="00511780">
        <w:rPr>
          <w:lang w:val="cs-CZ"/>
        </w:rPr>
        <w:t xml:space="preserve">je </w:t>
      </w:r>
      <w:r w:rsidRPr="00511780">
        <w:rPr>
          <w:lang w:val="cs-CZ"/>
        </w:rPr>
        <w:t xml:space="preserve">dobrou volbou pro ty části budovy, které jsou </w:t>
      </w:r>
      <w:r w:rsidR="005A59D2" w:rsidRPr="00511780">
        <w:rPr>
          <w:lang w:val="cs-CZ"/>
        </w:rPr>
        <w:t>ze stavebně-fyzikálního hlediska</w:t>
      </w:r>
      <w:r w:rsidR="005A59D2" w:rsidRPr="00511780" w:rsidDel="005A59D2">
        <w:rPr>
          <w:lang w:val="cs-CZ"/>
        </w:rPr>
        <w:t xml:space="preserve"> </w:t>
      </w:r>
      <w:r w:rsidR="005A59D2" w:rsidRPr="00511780">
        <w:rPr>
          <w:lang w:val="cs-CZ"/>
        </w:rPr>
        <w:t xml:space="preserve">bezproblémové. To platí například pro </w:t>
      </w:r>
      <w:r w:rsidRPr="00511780">
        <w:rPr>
          <w:lang w:val="cs-CZ"/>
        </w:rPr>
        <w:t>bezrámové konstrukce se zdvojenými zdmi</w:t>
      </w:r>
      <w:r w:rsidR="005A59D2" w:rsidRPr="00511780">
        <w:rPr>
          <w:lang w:val="cs-CZ"/>
        </w:rPr>
        <w:t xml:space="preserve"> n</w:t>
      </w:r>
      <w:r w:rsidRPr="00511780">
        <w:rPr>
          <w:lang w:val="cs-CZ"/>
        </w:rPr>
        <w:t xml:space="preserve">ebo </w:t>
      </w:r>
      <w:r w:rsidR="005A59D2" w:rsidRPr="00511780">
        <w:rPr>
          <w:lang w:val="cs-CZ"/>
        </w:rPr>
        <w:t>pro vnější stěny</w:t>
      </w:r>
      <w:r w:rsidRPr="00511780">
        <w:rPr>
          <w:lang w:val="cs-CZ"/>
        </w:rPr>
        <w:t xml:space="preserve">, které nejsou ohrožovány přímým deštěm. Naproti tomu konstrukce, do </w:t>
      </w:r>
      <w:r w:rsidR="005A59D2" w:rsidRPr="00511780">
        <w:rPr>
          <w:lang w:val="cs-CZ"/>
        </w:rPr>
        <w:t xml:space="preserve">nichž </w:t>
      </w:r>
      <w:r w:rsidRPr="00511780">
        <w:rPr>
          <w:lang w:val="cs-CZ"/>
        </w:rPr>
        <w:t>zasahují dřevěné části</w:t>
      </w:r>
      <w:r w:rsidR="005A59D2" w:rsidRPr="00511780">
        <w:rPr>
          <w:lang w:val="cs-CZ"/>
        </w:rPr>
        <w:t xml:space="preserve">, </w:t>
      </w:r>
      <w:r w:rsidRPr="00511780">
        <w:rPr>
          <w:lang w:val="cs-CZ"/>
        </w:rPr>
        <w:t>např</w:t>
      </w:r>
      <w:r w:rsidR="005A59D2" w:rsidRPr="00511780">
        <w:rPr>
          <w:lang w:val="cs-CZ"/>
        </w:rPr>
        <w:t>íklad</w:t>
      </w:r>
      <w:r w:rsidRPr="00511780">
        <w:rPr>
          <w:lang w:val="cs-CZ"/>
        </w:rPr>
        <w:t xml:space="preserve"> dřevěné trámové strop</w:t>
      </w:r>
      <w:r w:rsidR="005A59D2" w:rsidRPr="00511780">
        <w:rPr>
          <w:lang w:val="cs-CZ"/>
        </w:rPr>
        <w:t xml:space="preserve">, jsou problematické </w:t>
      </w:r>
      <w:r w:rsidRPr="00511780">
        <w:rPr>
          <w:lang w:val="cs-CZ"/>
        </w:rPr>
        <w:t>a vyžadují složitější projektovou přípravu.</w:t>
      </w:r>
    </w:p>
    <w:p w:rsidR="0035768A" w:rsidRPr="00C91DB6" w:rsidRDefault="00AC55F2" w:rsidP="0035768A">
      <w:pPr>
        <w:shd w:val="clear" w:color="auto" w:fill="FFFFFF"/>
        <w:spacing w:after="160" w:line="322" w:lineRule="auto"/>
        <w:rPr>
          <w:lang w:val="cs-CZ"/>
        </w:rPr>
      </w:pPr>
      <w:r>
        <w:rPr>
          <w:noProof/>
          <w:szCs w:val="21"/>
          <w:lang w:val="de-AT" w:eastAsia="de-AT"/>
        </w:rPr>
        <w:pict>
          <v:group id="Gruppieren 324" o:spid="_x0000_s1044" style="position:absolute;left:0;text-align:left;margin-left:44.3pt;margin-top:160.35pt;width:154.35pt;height:82.35pt;z-index:251670528;mso-height-relative:margin" coordsize="19602,1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">
            <v:shape id="Text Box 2" o:spid="_x0000_s1045" type="#_x0000_t202" style="position:absolute;top:2988;width:19602;height:7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" strokecolor="white [3212]">
              <v:textbox>
                <w:txbxContent>
                  <w:p w:rsidR="005A11EE" w:rsidRPr="0071062F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 xml:space="preserve">         </w:t>
                    </w:r>
                    <w:r w:rsidRPr="0071062F">
                      <w:rPr>
                        <w:sz w:val="16"/>
                        <w:szCs w:val="16"/>
                        <w:lang w:val="en-US"/>
                      </w:rPr>
                      <w:t xml:space="preserve">25 cm </w:t>
                    </w:r>
                    <w:r w:rsidRPr="00BB6F55">
                      <w:rPr>
                        <w:sz w:val="16"/>
                        <w:szCs w:val="16"/>
                        <w:lang w:val="en-US"/>
                      </w:rPr>
                      <w:t>zdivo</w:t>
                    </w:r>
                  </w:p>
                  <w:p w:rsidR="005A11EE" w:rsidRPr="0071062F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  <w:lang w:val="en-US"/>
                      </w:rPr>
                    </w:pPr>
                    <w:r w:rsidRPr="0071062F">
                      <w:rPr>
                        <w:sz w:val="16"/>
                        <w:szCs w:val="16"/>
                        <w:lang w:val="en-US"/>
                      </w:rPr>
                      <w:t xml:space="preserve">1 cm </w:t>
                    </w:r>
                    <w:r w:rsidRPr="00BB6F55">
                      <w:rPr>
                        <w:sz w:val="16"/>
                        <w:szCs w:val="16"/>
                        <w:lang w:val="en-US"/>
                      </w:rPr>
                      <w:t>celulózová izolace</w:t>
                    </w:r>
                  </w:p>
                  <w:p w:rsidR="005A11EE" w:rsidRPr="0071062F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 xml:space="preserve">                   </w:t>
                    </w:r>
                    <w:r w:rsidRPr="00BB6F55">
                      <w:rPr>
                        <w:sz w:val="16"/>
                        <w:szCs w:val="16"/>
                        <w:lang w:val="en-US"/>
                      </w:rPr>
                      <w:t>vakuová izolace</w:t>
                    </w:r>
                    <w:r w:rsidRPr="0071062F">
                      <w:rPr>
                        <w:sz w:val="16"/>
                        <w:szCs w:val="16"/>
                        <w:lang w:val="en-US"/>
                      </w:rPr>
                      <w:t xml:space="preserve">      </w:t>
                    </w:r>
                  </w:p>
                  <w:p w:rsidR="005A11EE" w:rsidRPr="00AC55F2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  <w:lang w:val="pl-PL"/>
                      </w:rPr>
                    </w:pPr>
                    <w:r w:rsidRPr="00AC55F2">
                      <w:rPr>
                        <w:sz w:val="16"/>
                        <w:szCs w:val="16"/>
                        <w:lang w:val="pl-PL"/>
                      </w:rPr>
                      <w:t>2 cm izolace / 2x4 cm latě</w:t>
                    </w:r>
                  </w:p>
                  <w:p w:rsidR="005A11EE" w:rsidRPr="00AC55F2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  <w:lang w:val="pl-PL"/>
                      </w:rPr>
                    </w:pPr>
                    <w:r w:rsidRPr="00AC55F2">
                      <w:rPr>
                        <w:sz w:val="16"/>
                        <w:szCs w:val="16"/>
                        <w:lang w:val="pl-PL"/>
                      </w:rPr>
                      <w:t xml:space="preserve">     1.5 cm sádrokartonový obklad</w:t>
                    </w:r>
                  </w:p>
                </w:txbxContent>
              </v:textbox>
            </v:shape>
            <v:group id="Gruppieren 323" o:spid="_x0000_s1046" style="position:absolute;left:9026;width:4279;height:8540" coordsize="4278,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<v:line id="Straight Connector 62" o:spid="_x0000_s1047" style="position:absolute;flip:y;visibility:visible" from="4278,0" to="4278,8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" strokecolor="#bfbfbf [2412]"/>
              <v:line id="Straight Connector 316" o:spid="_x0000_s1048" style="position:absolute;flip:y;visibility:visible" from="3751,1582" to="3751,7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" strokecolor="#bfbfbf [2412]"/>
              <v:line id="Straight Connector 317" o:spid="_x0000_s1049" style="position:absolute;flip:y;visibility:visible" from="2989,1289" to="2989,6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" strokecolor="#bfbfbf [2412]"/>
              <v:line id="Straight Connector 318" o:spid="_x0000_s1050" style="position:absolute;flip:y;visibility:visible" from="2168,1406" to="2168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" strokecolor="#bfbfbf [2412]"/>
              <v:line id="Straight Connector 319" o:spid="_x0000_s1051" style="position:absolute;flip:y;visibility:visible" from="0,1289" to="0,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" strokecolor="#bfbfbf [2412]"/>
            </v:group>
          </v:group>
        </w:pict>
      </w:r>
      <w:r>
        <w:rPr>
          <w:noProof/>
          <w:szCs w:val="21"/>
          <w:lang w:val="de-AT" w:eastAsia="de-AT"/>
        </w:rPr>
      </w:r>
      <w:r>
        <w:rPr>
          <w:noProof/>
          <w:szCs w:val="21"/>
          <w:lang w:val="de-AT" w:eastAsia="de-AT"/>
        </w:rPr>
        <w:pict>
          <v:group id="Group 57" o:spid="_x0000_s1052" style="width:205.9pt;height:179.15pt;mso-position-horizontal-relative:char;mso-position-vertical-relative:line" coordorigin="4253,212" coordsize="26156,227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Bild 7" o:spid="_x0000_s1053" type="#_x0000_t75" style="position:absolute;left:4253;top:212;width:26156;height:227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DWPEAAAA2wAAAA8AAABkcnMvZG93bnJldi54bWxEj0FrwkAUhO+C/2F5hd5005AWia5SBEHo&#10;pbER8fbIPpPY7NuYXZP033cLBY/DzHzDrDajaURPnastK3iZRyCIC6trLhXkX7vZAoTzyBoby6Tg&#10;hxxs1tPJClNtB86oP/hSBAi7FBVU3replK6oyKCb25Y4eBfbGfRBdqXUHQ4BbhoZR9GbNFhzWKiw&#10;pW1FxffhbhRg7DE65a/Hz+Rje8/zK2bn402p56fxfQnC0+gf4f/2XitIYvj7E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EDWPEAAAA2wAAAA8AAAAAAAAAAAAAAAAA&#10;nwIAAGRycy9kb3ducmV2LnhtbFBLBQYAAAAABAAEAPcAAACQAwAAAAA=&#10;">
              <v:imagedata r:id="rId20" o:title=""/>
              <v:path arrowok="t"/>
            </v:shape>
            <v:group id="Group 309" o:spid="_x0000_s1054" style="position:absolute;left:6533;top:3981;width:17392;height:17436" coordorigin="-1440,47" coordsize="17391,17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shape id="Text Box 294" o:spid="_x0000_s1055" type="#_x0000_t202" style="position:absolute;left:2759;top:47;width:4624;height:43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CG8UA&#10;AADbAAAADwAAAGRycy9kb3ducmV2LnhtbESPQWvCQBSE74L/YXmF3nQTq43ErKKFQg+Wtiri8bH7&#10;mgSzb0N2q+m/7xYEj8PMfMMUq9424kKdrx0rSMcJCGLtTM2lgsP+dTQH4QOywcYxKfglD6vlcFBg&#10;btyVv+iyC6WIEPY5KqhCaHMpva7Ioh+7ljh6366zGKLsSmk6vEa4beQkSZ6lxZrjQoUtvVSkz7sf&#10;q2B2TOpMZ+nH06acfOrt7H1Lp6DU40O/XoAI1Id7+NZ+MwqmU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4IbxQAAANsAAAAPAAAAAAAAAAAAAAAAAJgCAABkcnMv&#10;ZG93bnJldi54bWxQSwUGAAAAAAQABAD1AAAAigMAAAAA&#10;" fillcolor="white [3212]" stroked="f" strokeweight=".5pt">
                <v:textbox style="mso-fit-shape-to-text:t" inset="0,0,0,0">
                  <w:txbxContent>
                    <w:p w:rsidR="005A11EE" w:rsidRPr="0071062F" w:rsidRDefault="005A11EE" w:rsidP="0035768A">
                      <w:pPr>
                        <w:ind w:left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vnější stěna</w:t>
                      </w:r>
                    </w:p>
                  </w:txbxContent>
                </v:textbox>
              </v:shape>
              <v:shape id="Text Box 295" o:spid="_x0000_s1056" type="#_x0000_t202" style="position:absolute;left:9949;top:5844;width:6002;height:43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KBMIA&#10;AADbAAAADwAAAGRycy9kb3ducmV2LnhtbESP0WrCQBRE3wv+w3IF3+pGbUWimxAiBSl9qfoBl+w1&#10;G8zeDdltEv/eLRT6OMzMGeaQT7YVA/W+caxgtUxAEFdON1wruF4+XncgfEDW2DomBQ/ykGezlwOm&#10;2o38TcM51CJC2KeowITQpVL6ypBFv3QdcfRurrcYouxrqXscI9y2cp0kW2mx4bhgsKPSUHU//1gF&#10;d+PK0iVHfzl93o4kV1wUXxulFvOp2IMINIX/8F/7pBW8vcPvl/gD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4oEwgAAANsAAAAPAAAAAAAAAAAAAAAAAJgCAABkcnMvZG93&#10;bnJldi54bWxQSwUGAAAAAAQABAD1AAAAhwMAAAAA&#10;" fillcolor="white [3201]" stroked="f" strokeweight=".5pt">
                <v:textbox style="mso-fit-shape-to-text:t" inset="0,0,0,0">
                  <w:txbxContent>
                    <w:p w:rsidR="005A11EE" w:rsidRPr="0071062F" w:rsidRDefault="005A11EE" w:rsidP="0035768A">
                      <w:pPr>
                        <w:ind w:left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Vnitřní stěna</w:t>
                      </w:r>
                    </w:p>
                  </w:txbxContent>
                </v:textbox>
              </v:shape>
              <v:shape id="Text Box 300" o:spid="_x0000_s1057" type="#_x0000_t202" style="position:absolute;left:-1440;top:9403;width:1772;height:80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/tsIA&#10;AADbAAAADwAAAGRycy9kb3ducmV2LnhtbESP3YrCMBSE74V9h3AWvBFNV3RXu0ZZf/G26gMcmmPb&#10;bXNSmqj17Y0geDnMzDfMbNGaSlypcYVlBV+DCARxanXBmYLTcdufgHAeWWNlmRTcycFi/tGZYazt&#10;jRO6HnwmAoRdjApy7+tYSpfmZNANbE0cvLNtDPogm0zqBm8Bbio5jKJvabDgsJBjTauc0vJwMQp6&#10;ybL0/ztbppxNp3I9jia7dqNU97P9+wXhqfXv8Ku91wpGP/D8E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6L+2wgAAANsAAAAPAAAAAAAAAAAAAAAAAJgCAABkcnMvZG93&#10;bnJldi54bWxQSwUGAAAAAAQABAD1AAAAhwMAAAAA&#10;" fillcolor="white [3201]" stroked="f" strokeweight=".5pt">
                <v:textbox style="layout-flow:vertical;mso-layout-flow-alt:bottom-to-top" inset="0,0,0,0">
                  <w:txbxContent>
                    <w:p w:rsidR="005A11EE" w:rsidRPr="0071062F" w:rsidRDefault="005A11EE" w:rsidP="0035768A">
                      <w:pPr>
                        <w:ind w:left="0"/>
                      </w:pPr>
                      <w:r w:rsidRPr="0071062F">
                        <w:rPr>
                          <w:sz w:val="18"/>
                        </w:rPr>
                        <w:t xml:space="preserve">15 cm </w:t>
                      </w:r>
                      <w:r>
                        <w:rPr>
                          <w:sz w:val="18"/>
                        </w:rPr>
                        <w:t>pískovec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5768A" w:rsidRPr="00C91DB6" w:rsidRDefault="0035768A" w:rsidP="0035768A">
      <w:pPr>
        <w:shd w:val="clear" w:color="auto" w:fill="FFFFFF"/>
        <w:spacing w:after="160" w:line="322" w:lineRule="auto"/>
        <w:rPr>
          <w:lang w:val="cs-CZ"/>
        </w:rPr>
      </w:pPr>
    </w:p>
    <w:p w:rsidR="0035768A" w:rsidRPr="00C91DB6" w:rsidRDefault="0035768A" w:rsidP="0035768A">
      <w:pPr>
        <w:shd w:val="clear" w:color="auto" w:fill="FFFFFF"/>
        <w:spacing w:after="160" w:line="322" w:lineRule="auto"/>
        <w:rPr>
          <w:lang w:val="cs-CZ"/>
        </w:rPr>
      </w:pPr>
    </w:p>
    <w:p w:rsidR="0035768A" w:rsidRPr="00C91DB6" w:rsidRDefault="009C0191" w:rsidP="0035768A">
      <w:pPr>
        <w:pStyle w:val="Beschriftung"/>
        <w:rPr>
          <w:noProof w:val="0"/>
          <w:lang w:val="cs-CZ"/>
        </w:rPr>
      </w:pPr>
      <w:bookmarkStart w:id="65" w:name="_Toc444523314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9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 xml:space="preserve">: </w:t>
      </w:r>
      <w:r w:rsidRPr="009C0191">
        <w:rPr>
          <w:noProof w:val="0"/>
          <w:shd w:val="clear" w:color="auto" w:fill="auto"/>
          <w:lang w:val="cs-CZ"/>
        </w:rPr>
        <w:t>Izolace interiéru spoji vnější a vnitřní stěny, s izolačními pásy nebo ucpávkami podél napojení</w:t>
      </w:r>
      <w:r w:rsidR="00BB6F55">
        <w:rPr>
          <w:noProof w:val="0"/>
          <w:shd w:val="clear" w:color="auto" w:fill="auto"/>
          <w:lang w:val="cs-CZ"/>
        </w:rPr>
        <w:t xml:space="preserve"> </w:t>
      </w:r>
      <w:r w:rsidRPr="009C0191">
        <w:rPr>
          <w:noProof w:val="0"/>
          <w:shd w:val="clear" w:color="auto" w:fill="auto"/>
          <w:lang w:val="cs-CZ"/>
        </w:rPr>
        <w:t>vnitřní stěny, pro zamezení vzniku tepelných mostů (zdroj: Schulze Darup</w:t>
      </w:r>
      <w:r w:rsidRPr="009C0191">
        <w:rPr>
          <w:noProof w:val="0"/>
          <w:szCs w:val="21"/>
          <w:shd w:val="clear" w:color="auto" w:fill="auto"/>
          <w:lang w:val="cs-CZ"/>
        </w:rPr>
        <w:t>,</w:t>
      </w:r>
      <w:r w:rsidRPr="009C0191">
        <w:rPr>
          <w:noProof w:val="0"/>
          <w:lang w:val="cs-CZ"/>
        </w:rPr>
        <w:t xml:space="preserve"> </w:t>
      </w:r>
      <w:r w:rsidRPr="009C0191">
        <w:rPr>
          <w:noProof w:val="0"/>
          <w:shd w:val="clear" w:color="auto" w:fill="auto"/>
          <w:lang w:val="cs-CZ"/>
        </w:rPr>
        <w:t>upraveno)</w:t>
      </w:r>
      <w:bookmarkEnd w:id="65"/>
    </w:p>
    <w:p w:rsidR="00A53D79" w:rsidRPr="00511780" w:rsidRDefault="00A53D79" w:rsidP="00B07FC7">
      <w:pPr>
        <w:pStyle w:val="berschrift1"/>
        <w:rPr>
          <w:lang w:val="cs-CZ"/>
        </w:rPr>
      </w:pPr>
      <w:bookmarkStart w:id="66" w:name="_Toc396998888"/>
      <w:bookmarkStart w:id="67" w:name="_Toc397515058"/>
      <w:bookmarkStart w:id="68" w:name="_Toc413075416"/>
      <w:bookmarkStart w:id="69" w:name="_Toc414616151"/>
      <w:bookmarkStart w:id="70" w:name="_Toc419803808"/>
      <w:bookmarkStart w:id="71" w:name="_Toc444523284"/>
      <w:bookmarkEnd w:id="66"/>
      <w:bookmarkEnd w:id="67"/>
      <w:r w:rsidRPr="00511780">
        <w:rPr>
          <w:lang w:val="cs-CZ"/>
        </w:rPr>
        <w:t xml:space="preserve">Jak </w:t>
      </w:r>
      <w:r w:rsidR="009C0191" w:rsidRPr="009C0191">
        <w:rPr>
          <w:lang w:val="cs-CZ"/>
        </w:rPr>
        <w:t>renovovat střechu</w:t>
      </w:r>
      <w:bookmarkEnd w:id="68"/>
      <w:bookmarkEnd w:id="69"/>
      <w:bookmarkEnd w:id="70"/>
      <w:r w:rsidR="007A3846" w:rsidRPr="00511780">
        <w:rPr>
          <w:lang w:val="cs-CZ"/>
        </w:rPr>
        <w:t>?</w:t>
      </w:r>
      <w:bookmarkEnd w:id="71"/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Střešní izolace může mít tloušťku 25 až 40 cm.</w:t>
      </w:r>
      <w:r w:rsidR="00BB6F55">
        <w:rPr>
          <w:lang w:val="cs-CZ"/>
        </w:rPr>
        <w:t xml:space="preserve"> </w:t>
      </w:r>
      <w:r w:rsidRPr="00511780">
        <w:rPr>
          <w:lang w:val="cs-CZ"/>
        </w:rPr>
        <w:t xml:space="preserve">Přesný </w:t>
      </w:r>
      <w:r w:rsidRPr="00511780">
        <w:rPr>
          <w:b/>
          <w:lang w:val="cs-CZ"/>
        </w:rPr>
        <w:t>druh a tloušťka izolace</w:t>
      </w:r>
      <w:r w:rsidRPr="00511780">
        <w:rPr>
          <w:lang w:val="cs-CZ"/>
        </w:rPr>
        <w:t xml:space="preserve"> </w:t>
      </w:r>
      <w:r w:rsidR="007A3846" w:rsidRPr="00511780">
        <w:rPr>
          <w:b/>
          <w:lang w:val="cs-CZ"/>
        </w:rPr>
        <w:t>závisejí</w:t>
      </w:r>
      <w:r w:rsidRPr="00511780">
        <w:rPr>
          <w:b/>
          <w:lang w:val="cs-CZ"/>
        </w:rPr>
        <w:t xml:space="preserve">, mimo jiné, na </w:t>
      </w:r>
      <w:r w:rsidR="007A3846" w:rsidRPr="00511780">
        <w:rPr>
          <w:b/>
          <w:lang w:val="cs-CZ"/>
        </w:rPr>
        <w:t>stavu budovy</w:t>
      </w:r>
      <w:r w:rsidRPr="00511780">
        <w:rPr>
          <w:lang w:val="cs-CZ"/>
        </w:rPr>
        <w:t>. Starší budovy mají většinou šikmé střechy (střešní krovy), mansardové střechy (rovněž s krovy) nebo ploché střechy.</w:t>
      </w:r>
    </w:p>
    <w:p w:rsidR="00A53D79" w:rsidRPr="00511780" w:rsidRDefault="007A3846" w:rsidP="0035768A">
      <w:pPr>
        <w:rPr>
          <w:lang w:val="cs-CZ"/>
        </w:rPr>
      </w:pPr>
      <w:r w:rsidRPr="00511780">
        <w:rPr>
          <w:lang w:val="cs-CZ"/>
        </w:rPr>
        <w:t xml:space="preserve">Při </w:t>
      </w:r>
      <w:r w:rsidR="00A53D79" w:rsidRPr="00511780">
        <w:rPr>
          <w:lang w:val="cs-CZ"/>
        </w:rPr>
        <w:t xml:space="preserve">izolování střech s </w:t>
      </w:r>
      <w:r w:rsidR="00A53D79" w:rsidRPr="00511780">
        <w:rPr>
          <w:b/>
          <w:lang w:val="cs-CZ"/>
        </w:rPr>
        <w:t>dřevěnými krovy</w:t>
      </w:r>
      <w:r w:rsidR="00A53D79" w:rsidRPr="00511780">
        <w:rPr>
          <w:lang w:val="cs-CZ"/>
        </w:rPr>
        <w:t xml:space="preserve"> je možné vkládat </w:t>
      </w:r>
      <w:r w:rsidRPr="00511780">
        <w:rPr>
          <w:lang w:val="cs-CZ"/>
        </w:rPr>
        <w:t xml:space="preserve">izolaci </w:t>
      </w:r>
      <w:r w:rsidR="00A53D79" w:rsidRPr="00511780">
        <w:rPr>
          <w:lang w:val="cs-CZ"/>
        </w:rPr>
        <w:t xml:space="preserve">nad krokve, mezi krokve nebo pod ně. Možná je </w:t>
      </w:r>
      <w:r w:rsidRPr="00511780">
        <w:rPr>
          <w:lang w:val="cs-CZ"/>
        </w:rPr>
        <w:t>i</w:t>
      </w:r>
      <w:r w:rsidR="00A53D79" w:rsidRPr="00511780">
        <w:rPr>
          <w:lang w:val="cs-CZ"/>
        </w:rPr>
        <w:t xml:space="preserve"> kombinace dvou až tří těchto </w:t>
      </w:r>
      <w:r w:rsidRPr="00511780">
        <w:rPr>
          <w:lang w:val="cs-CZ"/>
        </w:rPr>
        <w:t xml:space="preserve">možností </w:t>
      </w:r>
      <w:r w:rsidR="00A53D79" w:rsidRPr="00511780">
        <w:rPr>
          <w:lang w:val="cs-CZ"/>
        </w:rPr>
        <w:t xml:space="preserve">v </w:t>
      </w:r>
      <w:r w:rsidRPr="00511780">
        <w:rPr>
          <w:lang w:val="cs-CZ"/>
        </w:rPr>
        <w:t>případech</w:t>
      </w:r>
      <w:r w:rsidR="00A53D79" w:rsidRPr="00511780">
        <w:rPr>
          <w:lang w:val="cs-CZ"/>
        </w:rPr>
        <w:t>, kdy chceme dosáhnout vyššího izolačního účinku.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Existuje řada možností jak </w:t>
      </w:r>
      <w:r w:rsidR="007A3846" w:rsidRPr="00511780">
        <w:rPr>
          <w:b/>
          <w:lang w:val="cs-CZ"/>
        </w:rPr>
        <w:t xml:space="preserve">tyto druhy </w:t>
      </w:r>
      <w:r w:rsidRPr="00511780">
        <w:rPr>
          <w:b/>
          <w:lang w:val="cs-CZ"/>
        </w:rPr>
        <w:t>střech izolovat: zdvojení</w:t>
      </w:r>
      <w:r w:rsidR="007A3846" w:rsidRPr="00511780">
        <w:rPr>
          <w:b/>
          <w:lang w:val="cs-CZ"/>
        </w:rPr>
        <w:t>m</w:t>
      </w:r>
      <w:r w:rsidRPr="00511780">
        <w:rPr>
          <w:b/>
          <w:lang w:val="cs-CZ"/>
        </w:rPr>
        <w:t>, souběžn</w:t>
      </w:r>
      <w:r w:rsidR="007A3846" w:rsidRPr="00511780">
        <w:rPr>
          <w:b/>
          <w:lang w:val="cs-CZ"/>
        </w:rPr>
        <w:t>ým</w:t>
      </w:r>
      <w:r w:rsidRPr="00511780">
        <w:rPr>
          <w:b/>
          <w:lang w:val="cs-CZ"/>
        </w:rPr>
        <w:t xml:space="preserve"> připojení silných fošen, (poloviční</w:t>
      </w:r>
      <w:r w:rsidR="007A3846" w:rsidRPr="00511780">
        <w:rPr>
          <w:b/>
          <w:lang w:val="cs-CZ"/>
        </w:rPr>
        <w:t>m</w:t>
      </w:r>
      <w:r w:rsidRPr="00511780">
        <w:rPr>
          <w:b/>
          <w:lang w:val="cs-CZ"/>
        </w:rPr>
        <w:t>) I-</w:t>
      </w:r>
      <w:r w:rsidR="007A3846" w:rsidRPr="00511780">
        <w:rPr>
          <w:b/>
          <w:lang w:val="cs-CZ"/>
        </w:rPr>
        <w:t>profilem</w:t>
      </w:r>
      <w:r w:rsidRPr="00511780">
        <w:rPr>
          <w:b/>
          <w:lang w:val="cs-CZ"/>
        </w:rPr>
        <w:t>, nebo podepření</w:t>
      </w:r>
      <w:r w:rsidR="007A3846" w:rsidRPr="00511780">
        <w:rPr>
          <w:b/>
          <w:lang w:val="cs-CZ"/>
        </w:rPr>
        <w:t>m</w:t>
      </w:r>
      <w:r w:rsidRPr="00511780">
        <w:rPr>
          <w:b/>
          <w:lang w:val="cs-CZ"/>
        </w:rPr>
        <w:t>.</w:t>
      </w:r>
      <w:r w:rsidRPr="00511780">
        <w:rPr>
          <w:lang w:val="cs-CZ"/>
        </w:rPr>
        <w:t xml:space="preserve"> </w:t>
      </w:r>
      <w:r w:rsidR="007A3846" w:rsidRPr="00511780">
        <w:rPr>
          <w:lang w:val="cs-CZ"/>
        </w:rPr>
        <w:t>Pokud tím dojde k dodatečnému zatížení střešní konstrukce, je třeba vždy dávat pozor na statiku, popřípadě provést odborný statický posudek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V případě </w:t>
      </w:r>
      <w:r w:rsidRPr="00511780">
        <w:rPr>
          <w:b/>
          <w:lang w:val="cs-CZ"/>
        </w:rPr>
        <w:t xml:space="preserve">provedení izolace nad stávajícím krovem </w:t>
      </w:r>
      <w:r w:rsidRPr="00511780">
        <w:rPr>
          <w:lang w:val="cs-CZ"/>
        </w:rPr>
        <w:t xml:space="preserve">dochází ke </w:t>
      </w:r>
      <w:r w:rsidRPr="00511780">
        <w:rPr>
          <w:b/>
          <w:lang w:val="cs-CZ"/>
        </w:rPr>
        <w:t xml:space="preserve">zdvojení střešní konstrukce </w:t>
      </w:r>
      <w:r w:rsidRPr="00511780">
        <w:rPr>
          <w:lang w:val="cs-CZ"/>
        </w:rPr>
        <w:t>směrem nahoru. Před tím je proto nutné odstranit stávající střešní krytinu. Toto řešení má výhodu zejména v těch případech, kdy je střešní krytina natolik poškozená, že by ji stejně bylo nutné vyměnit</w:t>
      </w:r>
      <w:r w:rsidR="007A3846" w:rsidRPr="00511780">
        <w:rPr>
          <w:lang w:val="cs-CZ"/>
        </w:rPr>
        <w:t>,</w:t>
      </w:r>
      <w:r w:rsidRPr="00511780">
        <w:rPr>
          <w:lang w:val="cs-CZ"/>
        </w:rPr>
        <w:t xml:space="preserve"> a kdy </w:t>
      </w:r>
      <w:r w:rsidR="007A3846" w:rsidRPr="00511780">
        <w:rPr>
          <w:lang w:val="cs-CZ"/>
        </w:rPr>
        <w:t xml:space="preserve">má </w:t>
      </w:r>
      <w:r w:rsidRPr="00511780">
        <w:rPr>
          <w:lang w:val="cs-CZ"/>
        </w:rPr>
        <w:t xml:space="preserve">konstrukce střechy </w:t>
      </w:r>
      <w:r w:rsidR="007A3846" w:rsidRPr="00511780">
        <w:rPr>
          <w:lang w:val="cs-CZ"/>
        </w:rPr>
        <w:t>dostatečnou nosnost</w:t>
      </w:r>
      <w:r w:rsidRPr="00511780">
        <w:rPr>
          <w:lang w:val="cs-CZ"/>
        </w:rPr>
        <w:t>.</w:t>
      </w:r>
    </w:p>
    <w:p w:rsidR="00B07FC7" w:rsidRPr="00C91DB6" w:rsidRDefault="00AC55F2" w:rsidP="00B07FC7">
      <w:pPr>
        <w:shd w:val="clear" w:color="auto" w:fill="FFFFFF"/>
        <w:spacing w:after="160" w:line="322" w:lineRule="auto"/>
        <w:rPr>
          <w:szCs w:val="21"/>
          <w:lang w:val="cs-CZ"/>
        </w:rPr>
      </w:pPr>
      <w:r>
        <w:rPr>
          <w:noProof/>
          <w:lang w:val="de-AT" w:eastAsia="de-AT"/>
        </w:rPr>
        <w:pict>
          <v:shape id="_x0000_s1058" type="#_x0000_t202" style="position:absolute;left:0;text-align:left;margin-left:252.35pt;margin-top:-3.75pt;width:175.75pt;height:228.75pt;z-index:25169920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" stroked="f">
            <v:textbox>
              <w:txbxContent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1162"/>
                    </w:tabs>
                    <w:autoSpaceDN/>
                    <w:spacing w:after="0" w:line="276" w:lineRule="auto"/>
                    <w:ind w:left="426" w:hanging="426"/>
                    <w:contextualSpacing/>
                    <w:textAlignment w:val="auto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s</w:t>
                  </w:r>
                  <w:r w:rsidRPr="00E44DF7">
                    <w:rPr>
                      <w:sz w:val="18"/>
                      <w:szCs w:val="18"/>
                      <w:lang w:val="cs-CZ"/>
                    </w:rPr>
                    <w:t>třešní plášť</w:t>
                  </w: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0"/>
                    </w:numPr>
                    <w:shd w:val="clear" w:color="auto" w:fill="FFFFFF"/>
                    <w:spacing w:after="0" w:line="276" w:lineRule="auto"/>
                    <w:ind w:left="426"/>
                    <w:rPr>
                      <w:sz w:val="18"/>
                      <w:szCs w:val="18"/>
                      <w:lang w:val="cs-CZ"/>
                    </w:rPr>
                  </w:pP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1162"/>
                    </w:tabs>
                    <w:autoSpaceDN/>
                    <w:spacing w:after="0" w:line="276" w:lineRule="auto"/>
                    <w:ind w:left="426" w:hanging="426"/>
                    <w:contextualSpacing/>
                    <w:textAlignment w:val="auto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s</w:t>
                  </w:r>
                  <w:r w:rsidRPr="00E44DF7">
                    <w:rPr>
                      <w:sz w:val="18"/>
                      <w:szCs w:val="18"/>
                      <w:lang w:val="cs-CZ"/>
                    </w:rPr>
                    <w:t>třešní latě</w:t>
                  </w: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0"/>
                    </w:numPr>
                    <w:spacing w:after="0" w:line="276" w:lineRule="auto"/>
                    <w:ind w:left="1746"/>
                    <w:rPr>
                      <w:sz w:val="18"/>
                      <w:szCs w:val="18"/>
                      <w:lang w:val="cs-CZ"/>
                    </w:rPr>
                  </w:pP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1162"/>
                    </w:tabs>
                    <w:autoSpaceDN/>
                    <w:spacing w:after="0" w:line="276" w:lineRule="auto"/>
                    <w:ind w:left="426" w:hanging="426"/>
                    <w:contextualSpacing/>
                    <w:textAlignment w:val="auto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k</w:t>
                  </w:r>
                  <w:r w:rsidRPr="00E44DF7">
                    <w:rPr>
                      <w:sz w:val="18"/>
                      <w:szCs w:val="18"/>
                      <w:lang w:val="cs-CZ"/>
                    </w:rPr>
                    <w:t>ontralatě</w:t>
                  </w: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0"/>
                    </w:numPr>
                    <w:spacing w:after="0" w:line="276" w:lineRule="auto"/>
                    <w:ind w:left="1746"/>
                    <w:rPr>
                      <w:sz w:val="18"/>
                      <w:szCs w:val="18"/>
                      <w:lang w:val="cs-CZ"/>
                    </w:rPr>
                  </w:pP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1162"/>
                    </w:tabs>
                    <w:autoSpaceDN/>
                    <w:spacing w:after="0" w:line="276" w:lineRule="auto"/>
                    <w:ind w:left="426" w:hanging="426"/>
                    <w:contextualSpacing/>
                    <w:textAlignment w:val="auto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m</w:t>
                  </w:r>
                  <w:r w:rsidRPr="00E44DF7">
                    <w:rPr>
                      <w:sz w:val="18"/>
                      <w:szCs w:val="18"/>
                      <w:lang w:val="cs-CZ"/>
                    </w:rPr>
                    <w:t>embrána</w:t>
                  </w: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0"/>
                    </w:numPr>
                    <w:spacing w:after="0" w:line="276" w:lineRule="auto"/>
                    <w:ind w:left="1746"/>
                    <w:rPr>
                      <w:sz w:val="18"/>
                      <w:szCs w:val="18"/>
                      <w:lang w:val="cs-CZ"/>
                    </w:rPr>
                  </w:pP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1162"/>
                    </w:tabs>
                    <w:autoSpaceDN/>
                    <w:spacing w:after="0" w:line="276" w:lineRule="auto"/>
                    <w:ind w:left="426" w:hanging="426"/>
                    <w:contextualSpacing/>
                    <w:textAlignment w:val="auto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i</w:t>
                  </w:r>
                  <w:r w:rsidRPr="00E44DF7">
                    <w:rPr>
                      <w:sz w:val="18"/>
                      <w:szCs w:val="18"/>
                      <w:lang w:val="cs-CZ"/>
                    </w:rPr>
                    <w:t>zol</w:t>
                  </w:r>
                  <w:r>
                    <w:rPr>
                      <w:sz w:val="18"/>
                      <w:szCs w:val="18"/>
                      <w:lang w:val="cs-CZ"/>
                    </w:rPr>
                    <w:t xml:space="preserve">ační </w:t>
                  </w:r>
                  <w:r w:rsidRPr="00E44DF7">
                    <w:rPr>
                      <w:sz w:val="18"/>
                      <w:szCs w:val="18"/>
                      <w:lang w:val="cs-CZ"/>
                    </w:rPr>
                    <w:t>materiál</w:t>
                  </w: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0"/>
                    </w:numPr>
                    <w:shd w:val="clear" w:color="auto" w:fill="FFFFFF"/>
                    <w:spacing w:after="0" w:line="276" w:lineRule="auto"/>
                    <w:ind w:left="426"/>
                    <w:rPr>
                      <w:sz w:val="18"/>
                      <w:szCs w:val="18"/>
                      <w:lang w:val="cs-CZ"/>
                    </w:rPr>
                  </w:pP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1162"/>
                    </w:tabs>
                    <w:autoSpaceDN/>
                    <w:spacing w:after="0" w:line="276" w:lineRule="auto"/>
                    <w:ind w:left="426" w:hanging="426"/>
                    <w:contextualSpacing/>
                    <w:textAlignment w:val="auto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k</w:t>
                  </w:r>
                  <w:r w:rsidRPr="00E44DF7">
                    <w:rPr>
                      <w:sz w:val="18"/>
                      <w:szCs w:val="18"/>
                      <w:lang w:val="cs-CZ"/>
                    </w:rPr>
                    <w:t>rokve</w:t>
                  </w: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0"/>
                    </w:numPr>
                    <w:spacing w:after="0" w:line="276" w:lineRule="auto"/>
                    <w:ind w:left="1746"/>
                    <w:rPr>
                      <w:sz w:val="18"/>
                      <w:szCs w:val="18"/>
                      <w:lang w:val="cs-CZ"/>
                    </w:rPr>
                  </w:pP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1162"/>
                    </w:tabs>
                    <w:autoSpaceDN/>
                    <w:spacing w:after="0" w:line="276" w:lineRule="auto"/>
                    <w:ind w:left="426" w:hanging="426"/>
                    <w:contextualSpacing/>
                    <w:textAlignment w:val="auto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p</w:t>
                  </w:r>
                  <w:r w:rsidRPr="00E44DF7">
                    <w:rPr>
                      <w:sz w:val="18"/>
                      <w:szCs w:val="18"/>
                      <w:lang w:val="cs-CZ"/>
                    </w:rPr>
                    <w:t>arozábrana</w:t>
                  </w: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0"/>
                    </w:numPr>
                    <w:spacing w:after="0" w:line="276" w:lineRule="auto"/>
                    <w:ind w:left="1746"/>
                    <w:rPr>
                      <w:sz w:val="18"/>
                      <w:szCs w:val="18"/>
                      <w:lang w:val="cs-CZ"/>
                    </w:rPr>
                  </w:pP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1162"/>
                    </w:tabs>
                    <w:autoSpaceDN/>
                    <w:spacing w:after="0" w:line="276" w:lineRule="auto"/>
                    <w:ind w:left="426" w:hanging="426"/>
                    <w:contextualSpacing/>
                    <w:textAlignment w:val="auto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l</w:t>
                  </w:r>
                  <w:r w:rsidRPr="00E44DF7">
                    <w:rPr>
                      <w:sz w:val="18"/>
                      <w:szCs w:val="18"/>
                      <w:lang w:val="cs-CZ"/>
                    </w:rPr>
                    <w:t>aťování</w:t>
                  </w: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0"/>
                    </w:numPr>
                    <w:spacing w:after="0" w:line="276" w:lineRule="auto"/>
                    <w:ind w:left="1746"/>
                    <w:rPr>
                      <w:sz w:val="18"/>
                      <w:szCs w:val="18"/>
                      <w:lang w:val="cs-CZ"/>
                    </w:rPr>
                  </w:pPr>
                </w:p>
                <w:p w:rsidR="005A11EE" w:rsidRPr="00E44DF7" w:rsidRDefault="005A11EE" w:rsidP="00B07FC7">
                  <w:pPr>
                    <w:pStyle w:val="Listenabsatz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clear" w:pos="1162"/>
                    </w:tabs>
                    <w:autoSpaceDN/>
                    <w:spacing w:after="0" w:line="276" w:lineRule="auto"/>
                    <w:ind w:left="426" w:hanging="426"/>
                    <w:contextualSpacing/>
                    <w:textAlignment w:val="auto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v</w:t>
                  </w:r>
                  <w:r w:rsidRPr="00E056D2">
                    <w:rPr>
                      <w:sz w:val="18"/>
                      <w:szCs w:val="18"/>
                      <w:lang w:val="cs-CZ"/>
                    </w:rPr>
                    <w:t>nitřní obklad</w:t>
                  </w:r>
                </w:p>
              </w:txbxContent>
            </v:textbox>
          </v:shape>
        </w:pict>
      </w:r>
      <w:r w:rsidR="00B07FC7" w:rsidRPr="00C91DB6">
        <w:rPr>
          <w:noProof/>
          <w:lang w:eastAsia="de-DE"/>
        </w:rPr>
        <w:drawing>
          <wp:inline distT="0" distB="0" distL="0" distR="0" wp14:anchorId="3FDB6EB0" wp14:editId="6032243C">
            <wp:extent cx="2860040" cy="2908300"/>
            <wp:effectExtent l="0" t="0" r="0" b="6350"/>
            <wp:docPr id="52" name="Bild 2" descr="Bild 6: Beispiel für einen Dachauf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 6: Beispiel für einen Dachaufba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C7" w:rsidRPr="00C91DB6" w:rsidRDefault="009C0191" w:rsidP="00B07FC7">
      <w:pPr>
        <w:pStyle w:val="Beschriftung"/>
        <w:rPr>
          <w:noProof w:val="0"/>
          <w:lang w:val="cs-CZ"/>
        </w:rPr>
      </w:pPr>
      <w:bookmarkStart w:id="72" w:name="_Toc444523315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10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 xml:space="preserve">: </w:t>
      </w:r>
      <w:r w:rsidRPr="009C0191">
        <w:rPr>
          <w:rStyle w:val="hps"/>
          <w:noProof w:val="0"/>
          <w:szCs w:val="19"/>
          <w:lang w:val="cs-CZ"/>
        </w:rPr>
        <w:t>Příklad</w:t>
      </w:r>
      <w:r w:rsidRPr="009C0191">
        <w:rPr>
          <w:noProof w:val="0"/>
          <w:szCs w:val="19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střešní konstrukce</w:t>
      </w:r>
      <w:r w:rsidRPr="009C0191">
        <w:rPr>
          <w:noProof w:val="0"/>
          <w:szCs w:val="19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s</w:t>
      </w:r>
      <w:r w:rsidRPr="009C0191">
        <w:rPr>
          <w:noProof w:val="0"/>
          <w:szCs w:val="19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nadkrokevní</w:t>
      </w:r>
      <w:r w:rsidRPr="009C0191">
        <w:rPr>
          <w:noProof w:val="0"/>
          <w:szCs w:val="19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izolací (</w:t>
      </w:r>
      <w:r w:rsidRPr="009C0191">
        <w:rPr>
          <w:noProof w:val="0"/>
          <w:szCs w:val="19"/>
          <w:lang w:val="cs-CZ"/>
        </w:rPr>
        <w:t xml:space="preserve">zdroj: </w:t>
      </w:r>
      <w:r w:rsidRPr="009C0191">
        <w:rPr>
          <w:rStyle w:val="hps"/>
          <w:noProof w:val="0"/>
          <w:szCs w:val="19"/>
          <w:lang w:val="cs-CZ"/>
        </w:rPr>
        <w:t>www.Holzfragen.de</w:t>
      </w:r>
      <w:r w:rsidRPr="009C0191">
        <w:rPr>
          <w:noProof w:val="0"/>
          <w:szCs w:val="19"/>
          <w:lang w:val="cs-CZ"/>
        </w:rPr>
        <w:t xml:space="preserve">, </w:t>
      </w:r>
      <w:r w:rsidRPr="009C0191">
        <w:rPr>
          <w:rStyle w:val="hps"/>
          <w:noProof w:val="0"/>
          <w:szCs w:val="19"/>
          <w:lang w:val="cs-CZ"/>
        </w:rPr>
        <w:t xml:space="preserve">Sachverständigen </w:t>
      </w:r>
      <w:r w:rsidRPr="009C0191">
        <w:rPr>
          <w:noProof w:val="0"/>
          <w:lang w:val="cs-CZ"/>
        </w:rPr>
        <w:t>büro für Holzschutz Hans-Joachim Rüpke / Dr. Ernst Kürsten Hannover, upraveno)</w:t>
      </w:r>
      <w:bookmarkEnd w:id="72"/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Izolaci</w:t>
      </w:r>
      <w:r w:rsidRPr="00511780">
        <w:rPr>
          <w:lang w:val="cs-CZ"/>
        </w:rPr>
        <w:t xml:space="preserve"> lze</w:t>
      </w:r>
      <w:r w:rsidR="007A3846" w:rsidRPr="00511780">
        <w:rPr>
          <w:lang w:val="cs-CZ"/>
        </w:rPr>
        <w:t xml:space="preserve"> </w:t>
      </w:r>
      <w:r w:rsidR="007A3846" w:rsidRPr="00511780">
        <w:rPr>
          <w:b/>
          <w:lang w:val="cs-CZ"/>
        </w:rPr>
        <w:t xml:space="preserve">uložit i </w:t>
      </w:r>
      <w:r w:rsidRPr="00511780">
        <w:rPr>
          <w:b/>
          <w:lang w:val="cs-CZ"/>
        </w:rPr>
        <w:t>do prostoru mezi krokvemi</w:t>
      </w:r>
      <w:r w:rsidRPr="00511780">
        <w:rPr>
          <w:lang w:val="cs-CZ"/>
        </w:rPr>
        <w:t xml:space="preserve">. Avšak tato metoda sama o sobě </w:t>
      </w:r>
      <w:r w:rsidR="007A3846" w:rsidRPr="00511780">
        <w:rPr>
          <w:lang w:val="cs-CZ"/>
        </w:rPr>
        <w:t>obvykle k provedení účinné tepelné izolace nestačí</w:t>
      </w:r>
      <w:r w:rsidRPr="00511780">
        <w:rPr>
          <w:lang w:val="cs-CZ"/>
        </w:rPr>
        <w:t xml:space="preserve">, </w:t>
      </w:r>
      <w:r w:rsidR="007A3846" w:rsidRPr="00511780">
        <w:rPr>
          <w:lang w:val="cs-CZ"/>
        </w:rPr>
        <w:t xml:space="preserve">neboť </w:t>
      </w:r>
      <w:r w:rsidRPr="00511780">
        <w:rPr>
          <w:lang w:val="cs-CZ"/>
        </w:rPr>
        <w:t xml:space="preserve">řada budov má krokve </w:t>
      </w:r>
      <w:r w:rsidR="007A3846" w:rsidRPr="00511780">
        <w:rPr>
          <w:lang w:val="cs-CZ"/>
        </w:rPr>
        <w:t xml:space="preserve">silné pouze </w:t>
      </w:r>
      <w:r w:rsidRPr="00511780">
        <w:rPr>
          <w:lang w:val="cs-CZ"/>
        </w:rPr>
        <w:t>14 cm.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Izolace ukládaná pod krokvemi se instaluje zevnitř</w:t>
      </w:r>
      <w:r w:rsidR="00C245B3" w:rsidRPr="00511780">
        <w:rPr>
          <w:b/>
          <w:lang w:val="cs-CZ"/>
        </w:rPr>
        <w:t xml:space="preserve">. </w:t>
      </w:r>
      <w:r w:rsidR="00C245B3" w:rsidRPr="00511780">
        <w:rPr>
          <w:lang w:val="cs-CZ"/>
        </w:rPr>
        <w:t xml:space="preserve">Lze ji proto </w:t>
      </w:r>
      <w:r w:rsidRPr="00511780">
        <w:rPr>
          <w:lang w:val="cs-CZ"/>
        </w:rPr>
        <w:t xml:space="preserve">doporučit v případech, kdy se provádí rekonstrukce celého podkroví (půdní byty). Konstrukce krokví </w:t>
      </w:r>
      <w:r w:rsidR="00C245B3" w:rsidRPr="00511780">
        <w:rPr>
          <w:lang w:val="cs-CZ"/>
        </w:rPr>
        <w:t xml:space="preserve">se zesiluje </w:t>
      </w:r>
      <w:r w:rsidRPr="00511780">
        <w:rPr>
          <w:lang w:val="cs-CZ"/>
        </w:rPr>
        <w:t>směrem dolů. Často má smysl kombinovat tento postup s izolací mezi krokvemi. Pokud dochází k</w:t>
      </w:r>
      <w:r w:rsidR="00C245B3" w:rsidRPr="00511780">
        <w:rPr>
          <w:lang w:val="cs-CZ"/>
        </w:rPr>
        <w:t> </w:t>
      </w:r>
      <w:r w:rsidRPr="00511780">
        <w:rPr>
          <w:lang w:val="cs-CZ"/>
        </w:rPr>
        <w:t xml:space="preserve">výměně krytiny, je možná </w:t>
      </w:r>
      <w:r w:rsidR="00C245B3" w:rsidRPr="00511780">
        <w:rPr>
          <w:lang w:val="cs-CZ"/>
        </w:rPr>
        <w:t xml:space="preserve">kombinovat i </w:t>
      </w:r>
      <w:r w:rsidRPr="00511780">
        <w:rPr>
          <w:lang w:val="cs-CZ"/>
        </w:rPr>
        <w:t>s izolací pokládanou nad krokve.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Cílem je </w:t>
      </w:r>
      <w:r w:rsidR="00C245B3" w:rsidRPr="00511780">
        <w:rPr>
          <w:b/>
          <w:lang w:val="cs-CZ"/>
        </w:rPr>
        <w:t xml:space="preserve">dosáhnout </w:t>
      </w:r>
      <w:r w:rsidRPr="00511780">
        <w:rPr>
          <w:b/>
          <w:lang w:val="cs-CZ"/>
        </w:rPr>
        <w:t>co nejsilnější izolační vrstvy s hodno</w:t>
      </w:r>
      <w:r w:rsidR="0035768A" w:rsidRPr="00511780">
        <w:rPr>
          <w:b/>
          <w:lang w:val="cs-CZ"/>
        </w:rPr>
        <w:t xml:space="preserve">tou </w:t>
      </w:r>
      <w:r w:rsidR="00C245B3" w:rsidRPr="00511780">
        <w:rPr>
          <w:b/>
          <w:lang w:val="cs-CZ"/>
        </w:rPr>
        <w:t>„</w:t>
      </w:r>
      <w:r w:rsidR="0035768A" w:rsidRPr="00511780">
        <w:rPr>
          <w:b/>
          <w:lang w:val="cs-CZ"/>
        </w:rPr>
        <w:t>U</w:t>
      </w:r>
      <w:r w:rsidR="00C245B3" w:rsidRPr="00511780">
        <w:rPr>
          <w:b/>
          <w:lang w:val="cs-CZ"/>
        </w:rPr>
        <w:t>“</w:t>
      </w:r>
      <w:r w:rsidR="0035768A" w:rsidRPr="00511780">
        <w:rPr>
          <w:b/>
          <w:lang w:val="cs-CZ"/>
        </w:rPr>
        <w:t xml:space="preserve"> ležící mezi 0</w:t>
      </w:r>
      <w:r w:rsidR="00C245B3" w:rsidRPr="00511780">
        <w:rPr>
          <w:b/>
          <w:lang w:val="cs-CZ"/>
        </w:rPr>
        <w:t>,</w:t>
      </w:r>
      <w:r w:rsidR="0035768A" w:rsidRPr="00511780">
        <w:rPr>
          <w:b/>
          <w:lang w:val="cs-CZ"/>
        </w:rPr>
        <w:t>18</w:t>
      </w:r>
      <w:r w:rsidR="00C245B3" w:rsidRPr="00511780">
        <w:rPr>
          <w:b/>
          <w:lang w:val="cs-CZ"/>
        </w:rPr>
        <w:t> </w:t>
      </w:r>
      <w:r w:rsidR="0035768A" w:rsidRPr="00511780">
        <w:rPr>
          <w:b/>
          <w:lang w:val="cs-CZ"/>
        </w:rPr>
        <w:t>a</w:t>
      </w:r>
      <w:r w:rsidR="00C245B3" w:rsidRPr="00511780">
        <w:rPr>
          <w:b/>
          <w:lang w:val="cs-CZ"/>
        </w:rPr>
        <w:t> </w:t>
      </w:r>
      <w:r w:rsidR="0035768A" w:rsidRPr="00511780">
        <w:rPr>
          <w:b/>
          <w:lang w:val="cs-CZ"/>
        </w:rPr>
        <w:t>0</w:t>
      </w:r>
      <w:r w:rsidR="00C245B3" w:rsidRPr="00511780">
        <w:rPr>
          <w:b/>
          <w:lang w:val="cs-CZ"/>
        </w:rPr>
        <w:t>,</w:t>
      </w:r>
      <w:r w:rsidR="0035768A" w:rsidRPr="00511780">
        <w:rPr>
          <w:b/>
          <w:lang w:val="cs-CZ"/>
        </w:rPr>
        <w:t>10 </w:t>
      </w:r>
      <w:r w:rsidRPr="00511780">
        <w:rPr>
          <w:b/>
          <w:lang w:val="cs-CZ"/>
        </w:rPr>
        <w:t>W/m</w:t>
      </w:r>
      <w:r w:rsidRPr="00511780">
        <w:rPr>
          <w:b/>
          <w:vertAlign w:val="superscript"/>
          <w:lang w:val="cs-CZ"/>
        </w:rPr>
        <w:t>2</w:t>
      </w:r>
      <w:r w:rsidRPr="00511780">
        <w:rPr>
          <w:b/>
          <w:lang w:val="cs-CZ"/>
        </w:rPr>
        <w:t>K</w:t>
      </w:r>
      <w:r w:rsidR="00C245B3" w:rsidRPr="00511780">
        <w:rPr>
          <w:b/>
          <w:lang w:val="cs-CZ"/>
        </w:rPr>
        <w:t xml:space="preserve">. </w:t>
      </w:r>
      <w:r w:rsidR="00C245B3" w:rsidRPr="00511780">
        <w:rPr>
          <w:lang w:val="cs-CZ"/>
        </w:rPr>
        <w:t xml:space="preserve">V ideálním případě se kombinují </w:t>
      </w:r>
      <w:r w:rsidRPr="00511780">
        <w:rPr>
          <w:lang w:val="cs-CZ"/>
        </w:rPr>
        <w:t xml:space="preserve">různé </w:t>
      </w:r>
      <w:r w:rsidR="00C245B3" w:rsidRPr="00511780">
        <w:rPr>
          <w:lang w:val="cs-CZ"/>
        </w:rPr>
        <w:t xml:space="preserve">způsoby </w:t>
      </w:r>
      <w:r w:rsidRPr="00511780">
        <w:rPr>
          <w:lang w:val="cs-CZ"/>
        </w:rPr>
        <w:t>izolace střešní konstrukce.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Ploché střechy</w:t>
      </w:r>
      <w:r w:rsidRPr="00511780">
        <w:rPr>
          <w:lang w:val="cs-CZ"/>
        </w:rPr>
        <w:t xml:space="preserve"> se renovují vždy zdvojením. Nová izolační vrstva </w:t>
      </w:r>
      <w:r w:rsidR="00C245B3" w:rsidRPr="00511780">
        <w:rPr>
          <w:lang w:val="cs-CZ"/>
        </w:rPr>
        <w:t xml:space="preserve">se buď pokládá </w:t>
      </w:r>
      <w:r w:rsidRPr="00511780">
        <w:rPr>
          <w:lang w:val="cs-CZ"/>
        </w:rPr>
        <w:t xml:space="preserve">stávající izolaci, nebo se celá vrstva izolace provede jako nová. V těchto případech lze provést </w:t>
      </w:r>
      <w:r w:rsidRPr="00511780">
        <w:rPr>
          <w:b/>
          <w:lang w:val="cs-CZ"/>
        </w:rPr>
        <w:t>střechu</w:t>
      </w:r>
      <w:r w:rsidRPr="00511780">
        <w:rPr>
          <w:lang w:val="cs-CZ"/>
        </w:rPr>
        <w:t xml:space="preserve"> buď jako </w:t>
      </w:r>
      <w:r w:rsidRPr="00511780">
        <w:rPr>
          <w:b/>
          <w:lang w:val="cs-CZ"/>
        </w:rPr>
        <w:t>studenou,</w:t>
      </w:r>
      <w:r w:rsidRPr="00511780">
        <w:rPr>
          <w:lang w:val="cs-CZ"/>
        </w:rPr>
        <w:t xml:space="preserve"> se samostatným prostorem pro cirkulaci vzduchu pod těsnicí vrstvou, nebo</w:t>
      </w:r>
      <w:r w:rsidR="00C245B3" w:rsidRPr="00511780">
        <w:rPr>
          <w:lang w:val="cs-CZ"/>
        </w:rPr>
        <w:t xml:space="preserve"> jako</w:t>
      </w:r>
      <w:r w:rsidRPr="00511780">
        <w:rPr>
          <w:lang w:val="cs-CZ"/>
        </w:rPr>
        <w:t xml:space="preserve"> </w:t>
      </w:r>
      <w:r w:rsidRPr="00511780">
        <w:rPr>
          <w:b/>
          <w:lang w:val="cs-CZ"/>
        </w:rPr>
        <w:t>střechu teplou</w:t>
      </w:r>
      <w:r w:rsidRPr="00511780">
        <w:rPr>
          <w:lang w:val="cs-CZ"/>
        </w:rPr>
        <w:t xml:space="preserve"> s těsnicí fólií či </w:t>
      </w:r>
      <w:r w:rsidR="00C245B3" w:rsidRPr="00511780">
        <w:rPr>
          <w:lang w:val="cs-CZ"/>
        </w:rPr>
        <w:t xml:space="preserve">asfaltovou </w:t>
      </w:r>
      <w:r w:rsidRPr="00511780">
        <w:rPr>
          <w:lang w:val="cs-CZ"/>
        </w:rPr>
        <w:t>vrstvou.</w:t>
      </w:r>
    </w:p>
    <w:p w:rsidR="00A53D79" w:rsidRPr="00511780" w:rsidRDefault="00A53D79" w:rsidP="0035768A">
      <w:pPr>
        <w:pStyle w:val="berschrift2"/>
        <w:rPr>
          <w:lang w:val="cs-CZ"/>
        </w:rPr>
      </w:pPr>
      <w:bookmarkStart w:id="73" w:name="_Toc396998889"/>
      <w:bookmarkStart w:id="74" w:name="_Toc397515059"/>
      <w:bookmarkStart w:id="75" w:name="_Toc413075417"/>
      <w:bookmarkStart w:id="76" w:name="_Toc414616152"/>
      <w:bookmarkStart w:id="77" w:name="_Toc419803809"/>
      <w:bookmarkStart w:id="78" w:name="_Toc444523285"/>
      <w:bookmarkEnd w:id="73"/>
      <w:bookmarkEnd w:id="74"/>
      <w:r w:rsidRPr="00511780">
        <w:rPr>
          <w:lang w:val="cs-CZ"/>
        </w:rPr>
        <w:t>Materiály pro střešní izolace</w:t>
      </w:r>
      <w:bookmarkEnd w:id="75"/>
      <w:bookmarkEnd w:id="76"/>
      <w:bookmarkEnd w:id="77"/>
      <w:bookmarkEnd w:id="78"/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Volba materiálu závisí </w:t>
      </w:r>
      <w:r w:rsidR="00CD15C0" w:rsidRPr="00511780">
        <w:rPr>
          <w:b/>
          <w:lang w:val="cs-CZ"/>
        </w:rPr>
        <w:t>na konkrétním zadání</w:t>
      </w:r>
      <w:r w:rsidRPr="00511780">
        <w:rPr>
          <w:b/>
          <w:lang w:val="cs-CZ"/>
        </w:rPr>
        <w:t>.</w:t>
      </w:r>
      <w:r w:rsidRPr="00511780">
        <w:rPr>
          <w:lang w:val="cs-CZ"/>
        </w:rPr>
        <w:t xml:space="preserve"> Pro dřevěné střešní konstrukce </w:t>
      </w:r>
      <w:r w:rsidR="00CD15C0" w:rsidRPr="00511780">
        <w:rPr>
          <w:lang w:val="cs-CZ"/>
        </w:rPr>
        <w:t xml:space="preserve">se doporučuje buď </w:t>
      </w:r>
      <w:r w:rsidRPr="00511780">
        <w:rPr>
          <w:lang w:val="cs-CZ"/>
        </w:rPr>
        <w:t>izolační vrstva</w:t>
      </w:r>
      <w:r w:rsidR="00CD15C0" w:rsidRPr="00511780">
        <w:rPr>
          <w:lang w:val="cs-CZ"/>
        </w:rPr>
        <w:t xml:space="preserve"> v podobě desek</w:t>
      </w:r>
      <w:r w:rsidR="00470E5C">
        <w:rPr>
          <w:lang w:val="cs-CZ"/>
        </w:rPr>
        <w:t>,</w:t>
      </w:r>
      <w:r w:rsidRPr="00511780">
        <w:rPr>
          <w:lang w:val="cs-CZ"/>
        </w:rPr>
        <w:t xml:space="preserve"> nebo volně ukládaná (</w:t>
      </w:r>
      <w:r w:rsidR="00CD15C0" w:rsidRPr="00511780">
        <w:rPr>
          <w:lang w:val="cs-CZ"/>
        </w:rPr>
        <w:t>„</w:t>
      </w:r>
      <w:r w:rsidRPr="00511780">
        <w:rPr>
          <w:lang w:val="cs-CZ"/>
        </w:rPr>
        <w:t>zafoukávaná</w:t>
      </w:r>
      <w:r w:rsidR="00CD15C0" w:rsidRPr="00511780">
        <w:rPr>
          <w:lang w:val="cs-CZ"/>
        </w:rPr>
        <w:t>“</w:t>
      </w:r>
      <w:r w:rsidRPr="00511780">
        <w:rPr>
          <w:lang w:val="cs-CZ"/>
        </w:rPr>
        <w:t>) sypaná izolace. V mnoha případech se proto používají buď desky z minerálních vláken (minerální vlny), nebo zafoukávaná celulózová izolace.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>U plochých střech a u izolací nad krokvemi se dává přednost pevným izolačním materiálům.</w:t>
      </w:r>
    </w:p>
    <w:p w:rsidR="00A53D79" w:rsidRPr="00511780" w:rsidRDefault="00CD15C0" w:rsidP="0035768A">
      <w:pPr>
        <w:pStyle w:val="berschrift2"/>
        <w:rPr>
          <w:lang w:val="cs-CZ"/>
        </w:rPr>
      </w:pPr>
      <w:bookmarkStart w:id="79" w:name="_Toc444523286"/>
      <w:r w:rsidRPr="00511780">
        <w:rPr>
          <w:lang w:val="cs-CZ"/>
        </w:rPr>
        <w:t>Provádění střešních izolací</w:t>
      </w:r>
      <w:bookmarkEnd w:id="79"/>
    </w:p>
    <w:p w:rsidR="00B07FC7" w:rsidRPr="00511780" w:rsidRDefault="00CD15C0" w:rsidP="0035768A">
      <w:pPr>
        <w:rPr>
          <w:lang w:val="cs-CZ"/>
        </w:rPr>
      </w:pPr>
      <w:r w:rsidRPr="00511780">
        <w:rPr>
          <w:b/>
          <w:lang w:val="cs-CZ"/>
        </w:rPr>
        <w:t>U</w:t>
      </w:r>
      <w:r w:rsidR="00A53D79" w:rsidRPr="00511780">
        <w:rPr>
          <w:b/>
          <w:lang w:val="cs-CZ"/>
        </w:rPr>
        <w:t xml:space="preserve"> střešních konstrukcí </w:t>
      </w:r>
      <w:r w:rsidRPr="00511780">
        <w:rPr>
          <w:b/>
          <w:lang w:val="cs-CZ"/>
        </w:rPr>
        <w:t>nutné co nejvíce omezit vznik tepelných mostů</w:t>
      </w:r>
      <w:r w:rsidR="00A53D79" w:rsidRPr="00511780">
        <w:rPr>
          <w:b/>
          <w:lang w:val="cs-CZ"/>
        </w:rPr>
        <w:t xml:space="preserve">. </w:t>
      </w:r>
      <w:r w:rsidR="00A53D79" w:rsidRPr="00511780">
        <w:rPr>
          <w:lang w:val="cs-CZ"/>
        </w:rPr>
        <w:t>U střešních izolací k jejich vzniku</w:t>
      </w:r>
      <w:r w:rsidR="00BB6F55">
        <w:rPr>
          <w:lang w:val="cs-CZ"/>
        </w:rPr>
        <w:t xml:space="preserve"> </w:t>
      </w:r>
      <w:r w:rsidR="00A53D79" w:rsidRPr="00511780">
        <w:rPr>
          <w:lang w:val="cs-CZ"/>
        </w:rPr>
        <w:t>dochází</w:t>
      </w:r>
      <w:r w:rsidR="00BB6F55">
        <w:rPr>
          <w:b/>
          <w:lang w:val="cs-CZ"/>
        </w:rPr>
        <w:t xml:space="preserve"> </w:t>
      </w:r>
      <w:r w:rsidR="00A53D79" w:rsidRPr="00511780">
        <w:rPr>
          <w:lang w:val="cs-CZ"/>
        </w:rPr>
        <w:t>v místech připevnění okapů či lemových spojů,</w:t>
      </w:r>
      <w:r w:rsidR="00BB6F55">
        <w:rPr>
          <w:lang w:val="cs-CZ"/>
        </w:rPr>
        <w:t xml:space="preserve"> </w:t>
      </w:r>
      <w:r w:rsidR="00A53D79" w:rsidRPr="00511780">
        <w:rPr>
          <w:lang w:val="cs-CZ"/>
        </w:rPr>
        <w:t xml:space="preserve">na styku štítové zdi se </w:t>
      </w:r>
      <w:r w:rsidRPr="00511780">
        <w:rPr>
          <w:lang w:val="cs-CZ"/>
        </w:rPr>
        <w:t xml:space="preserve">stěnami </w:t>
      </w:r>
      <w:r w:rsidR="00A53D79" w:rsidRPr="00511780">
        <w:rPr>
          <w:lang w:val="cs-CZ"/>
        </w:rPr>
        <w:t xml:space="preserve">interiéru, u komínů a u dalších konstrukcí a prvků střechy. </w:t>
      </w:r>
    </w:p>
    <w:p w:rsidR="00B07FC7" w:rsidRPr="00C91DB6" w:rsidRDefault="00AC55F2" w:rsidP="00B07FC7">
      <w:pPr>
        <w:shd w:val="clear" w:color="auto" w:fill="FFFFFF"/>
        <w:spacing w:after="160" w:line="322" w:lineRule="auto"/>
        <w:rPr>
          <w:szCs w:val="21"/>
          <w:lang w:val="cs-CZ"/>
        </w:rPr>
      </w:pPr>
      <w:r>
        <w:rPr>
          <w:noProof/>
          <w:szCs w:val="21"/>
          <w:lang w:val="de-AT" w:eastAsia="de-AT"/>
        </w:rPr>
        <w:pict>
          <v:shape id="_x0000_s1059" type="#_x0000_t202" style="position:absolute;left:0;text-align:left;margin-left:64.25pt;margin-top:12.1pt;width:88.9pt;height:68.25pt;z-index:2517032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" stroked="f">
            <v:textbox style="mso-fit-shape-to-text:t">
              <w:txbxContent>
                <w:p w:rsidR="005A11EE" w:rsidRPr="00B07FC7" w:rsidRDefault="005A11EE" w:rsidP="00B07FC7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</w:t>
                  </w:r>
                  <w:r w:rsidRPr="00B07FC7">
                    <w:rPr>
                      <w:sz w:val="20"/>
                      <w:szCs w:val="20"/>
                    </w:rPr>
                    <w:t>řeben střechy</w:t>
                  </w:r>
                </w:p>
                <w:p w:rsidR="005A11EE" w:rsidRPr="00B07FC7" w:rsidRDefault="005A11EE" w:rsidP="00B07FC7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ú</w:t>
                  </w:r>
                  <w:r w:rsidRPr="00B07FC7">
                    <w:rPr>
                      <w:sz w:val="20"/>
                      <w:szCs w:val="20"/>
                    </w:rPr>
                    <w:t>bočí</w:t>
                  </w:r>
                </w:p>
                <w:p w:rsidR="005A11EE" w:rsidRPr="00B07FC7" w:rsidRDefault="005A11EE" w:rsidP="00B07FC7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</w:t>
                  </w:r>
                  <w:r w:rsidRPr="00B07FC7">
                    <w:rPr>
                      <w:sz w:val="20"/>
                      <w:szCs w:val="20"/>
                    </w:rPr>
                    <w:t>řeben</w:t>
                  </w:r>
                </w:p>
                <w:p w:rsidR="005A11EE" w:rsidRPr="00B07FC7" w:rsidRDefault="005A11EE" w:rsidP="00B07FC7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</w:t>
                  </w:r>
                  <w:r w:rsidRPr="00B07FC7">
                    <w:rPr>
                      <w:sz w:val="20"/>
                      <w:szCs w:val="20"/>
                    </w:rPr>
                    <w:t>kap</w:t>
                  </w:r>
                </w:p>
                <w:p w:rsidR="005A11EE" w:rsidRPr="00B07FC7" w:rsidRDefault="005A11EE" w:rsidP="00B07FC7">
                  <w:pPr>
                    <w:spacing w:after="0" w:line="24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š</w:t>
                  </w:r>
                  <w:r w:rsidRPr="00B07FC7">
                    <w:rPr>
                      <w:sz w:val="20"/>
                      <w:szCs w:val="20"/>
                    </w:rPr>
                    <w:t>tít</w:t>
                  </w:r>
                </w:p>
              </w:txbxContent>
            </v:textbox>
            <w10:anchorlock/>
          </v:shape>
        </w:pict>
      </w:r>
      <w:r w:rsidR="00B07FC7" w:rsidRPr="00C91DB6">
        <w:rPr>
          <w:noProof/>
          <w:szCs w:val="21"/>
          <w:lang w:eastAsia="de-DE"/>
        </w:rPr>
        <w:drawing>
          <wp:inline distT="0" distB="0" distL="0" distR="0" wp14:anchorId="7EA50AE1" wp14:editId="1C9F47F6">
            <wp:extent cx="4883727" cy="3591479"/>
            <wp:effectExtent l="0" t="0" r="0" b="0"/>
            <wp:docPr id="56" name="Grafik 334" descr="C:\Users\magdalena\Desktop\2000px-Dachgauben_Dachkanten_2_d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\Desktop\2000px-Dachgauben_Dachkanten_2_de.sv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79" cy="358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C7" w:rsidRPr="00C91DB6" w:rsidRDefault="009C0191" w:rsidP="00B07FC7">
      <w:pPr>
        <w:pStyle w:val="Beschriftung"/>
        <w:rPr>
          <w:noProof w:val="0"/>
          <w:szCs w:val="21"/>
          <w:lang w:val="cs-CZ"/>
        </w:rPr>
      </w:pPr>
      <w:bookmarkStart w:id="80" w:name="_Toc444523316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11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 xml:space="preserve">: </w:t>
      </w:r>
      <w:r w:rsidRPr="009C0191">
        <w:rPr>
          <w:rStyle w:val="hps"/>
          <w:noProof w:val="0"/>
          <w:szCs w:val="19"/>
          <w:lang w:val="cs-CZ"/>
        </w:rPr>
        <w:t>Diagram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střechy</w:t>
      </w:r>
      <w:r w:rsidRPr="009C0191">
        <w:rPr>
          <w:noProof w:val="0"/>
          <w:lang w:val="cs-CZ"/>
        </w:rPr>
        <w:t xml:space="preserve"> se znázorněním </w:t>
      </w:r>
      <w:r w:rsidRPr="009C0191">
        <w:rPr>
          <w:rStyle w:val="hps"/>
          <w:noProof w:val="0"/>
          <w:szCs w:val="19"/>
          <w:lang w:val="cs-CZ"/>
        </w:rPr>
        <w:t>různých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hran (</w:t>
      </w:r>
      <w:r w:rsidRPr="009C0191">
        <w:rPr>
          <w:noProof w:val="0"/>
          <w:lang w:val="cs-CZ"/>
        </w:rPr>
        <w:t xml:space="preserve">barevné </w:t>
      </w:r>
      <w:r w:rsidRPr="009C0191">
        <w:rPr>
          <w:rStyle w:val="hps"/>
          <w:noProof w:val="0"/>
          <w:szCs w:val="19"/>
          <w:lang w:val="cs-CZ"/>
        </w:rPr>
        <w:t>čáry)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a typů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střešních oken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(</w:t>
      </w:r>
      <w:r w:rsidRPr="009C0191">
        <w:rPr>
          <w:noProof w:val="0"/>
          <w:lang w:val="cs-CZ"/>
        </w:rPr>
        <w:t xml:space="preserve">číslované </w:t>
      </w:r>
      <w:r w:rsidRPr="009C0191">
        <w:rPr>
          <w:rStyle w:val="hps"/>
          <w:noProof w:val="0"/>
          <w:szCs w:val="19"/>
          <w:lang w:val="cs-CZ"/>
        </w:rPr>
        <w:t>1–16</w:t>
      </w:r>
      <w:r w:rsidRPr="009C0191">
        <w:rPr>
          <w:noProof w:val="0"/>
          <w:lang w:val="cs-CZ"/>
        </w:rPr>
        <w:t xml:space="preserve">) </w:t>
      </w:r>
      <w:r w:rsidRPr="009C0191">
        <w:rPr>
          <w:rStyle w:val="hps"/>
          <w:noProof w:val="0"/>
          <w:szCs w:val="19"/>
          <w:lang w:val="cs-CZ"/>
        </w:rPr>
        <w:t>(</w:t>
      </w:r>
      <w:r w:rsidRPr="009C0191">
        <w:rPr>
          <w:noProof w:val="0"/>
          <w:lang w:val="cs-CZ"/>
        </w:rPr>
        <w:t xml:space="preserve">zdroj: </w:t>
      </w:r>
      <w:r w:rsidRPr="009C0191">
        <w:rPr>
          <w:rStyle w:val="hps"/>
          <w:noProof w:val="0"/>
          <w:szCs w:val="19"/>
          <w:lang w:val="cs-CZ"/>
        </w:rPr>
        <w:t>Roland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Bergmann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Dipl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Ing</w:t>
      </w:r>
      <w:r w:rsidRPr="009C0191">
        <w:rPr>
          <w:noProof w:val="0"/>
          <w:lang w:val="cs-CZ"/>
        </w:rPr>
        <w:t xml:space="preserve"> </w:t>
      </w:r>
      <w:r w:rsidRPr="009C0191">
        <w:rPr>
          <w:rStyle w:val="hps"/>
          <w:noProof w:val="0"/>
          <w:szCs w:val="19"/>
          <w:lang w:val="cs-CZ"/>
        </w:rPr>
        <w:t>(</w:t>
      </w:r>
      <w:r w:rsidRPr="009C0191">
        <w:rPr>
          <w:noProof w:val="0"/>
          <w:lang w:val="cs-CZ"/>
        </w:rPr>
        <w:t xml:space="preserve">FH) </w:t>
      </w:r>
      <w:r w:rsidRPr="009C0191">
        <w:rPr>
          <w:rStyle w:val="hps"/>
          <w:noProof w:val="0"/>
          <w:szCs w:val="19"/>
          <w:lang w:val="cs-CZ"/>
        </w:rPr>
        <w:t>Architekt</w:t>
      </w:r>
      <w:r w:rsidRPr="009C0191">
        <w:rPr>
          <w:noProof w:val="0"/>
          <w:szCs w:val="21"/>
          <w:lang w:val="cs-CZ"/>
        </w:rPr>
        <w:t xml:space="preserve">; </w:t>
      </w:r>
      <w:hyperlink r:id="rId23" w:anchor="/media/File:Dachgauben_Dachkanten_de_Text.png" w:history="1">
        <w:r w:rsidRPr="009C0191">
          <w:rPr>
            <w:rStyle w:val="Hyperlink"/>
            <w:noProof w:val="0"/>
            <w:color w:val="auto"/>
            <w:szCs w:val="21"/>
            <w:lang w:val="cs-CZ"/>
          </w:rPr>
          <w:t>https://de.wikipedia.org/wiki/Ortgang#/media/File:Dachgauben_Dachkanten_de_Text.png</w:t>
        </w:r>
      </w:hyperlink>
      <w:r w:rsidRPr="009C0191">
        <w:rPr>
          <w:noProof w:val="0"/>
          <w:lang w:val="cs-CZ"/>
        </w:rPr>
        <w:t>, upraveno</w:t>
      </w:r>
      <w:r w:rsidRPr="009C0191">
        <w:rPr>
          <w:noProof w:val="0"/>
          <w:szCs w:val="21"/>
          <w:lang w:val="cs-CZ"/>
        </w:rPr>
        <w:t>)</w:t>
      </w:r>
      <w:bookmarkEnd w:id="80"/>
      <w:r w:rsidRPr="009C0191">
        <w:rPr>
          <w:noProof w:val="0"/>
          <w:szCs w:val="21"/>
          <w:lang w:val="cs-CZ"/>
        </w:rPr>
        <w:t xml:space="preserve"> 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>Bodové tepelné mosty se mohou rovněž vyskytnout např</w:t>
      </w:r>
      <w:r w:rsidR="00CD15C0" w:rsidRPr="00511780">
        <w:rPr>
          <w:lang w:val="cs-CZ"/>
        </w:rPr>
        <w:t>íklad</w:t>
      </w:r>
      <w:r w:rsidRPr="00511780">
        <w:rPr>
          <w:lang w:val="cs-CZ"/>
        </w:rPr>
        <w:t xml:space="preserve"> v místech připevnění satelitních antén, kdy často dochází k porušení souvislé izolační vrstvy.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U izolací pokládaných mezi krokve jsou tepelné mosty tvořeny samotnými krokvemi, což </w:t>
      </w:r>
      <w:r w:rsidR="0088608D" w:rsidRPr="00511780">
        <w:rPr>
          <w:lang w:val="cs-CZ"/>
        </w:rPr>
        <w:t xml:space="preserve">je třeba vzít v úvahu </w:t>
      </w:r>
      <w:r w:rsidRPr="00511780">
        <w:rPr>
          <w:lang w:val="cs-CZ"/>
        </w:rPr>
        <w:t xml:space="preserve">při výpočtu hodnoty </w:t>
      </w:r>
      <w:r w:rsidR="0088608D" w:rsidRPr="00511780">
        <w:rPr>
          <w:lang w:val="cs-CZ"/>
        </w:rPr>
        <w:t>„</w:t>
      </w:r>
      <w:r w:rsidRPr="00511780">
        <w:rPr>
          <w:lang w:val="cs-CZ"/>
        </w:rPr>
        <w:t>U</w:t>
      </w:r>
      <w:r w:rsidR="0088608D" w:rsidRPr="00511780">
        <w:rPr>
          <w:lang w:val="cs-CZ"/>
        </w:rPr>
        <w:t>“</w:t>
      </w:r>
      <w:r w:rsidRPr="00511780">
        <w:rPr>
          <w:lang w:val="cs-CZ"/>
        </w:rPr>
        <w:t xml:space="preserve">. U vnitřní izolace (pod krokvemi) mohou vzniknout tepelné mosty v místech, kde obvodová zeď nesoucí krokve navazuje na izolační vrstvu. </w:t>
      </w:r>
      <w:r w:rsidR="0088608D" w:rsidRPr="00511780">
        <w:rPr>
          <w:lang w:val="cs-CZ"/>
        </w:rPr>
        <w:t>Výhodou i</w:t>
      </w:r>
      <w:r w:rsidRPr="00511780">
        <w:rPr>
          <w:lang w:val="cs-CZ"/>
        </w:rPr>
        <w:t xml:space="preserve">zolace </w:t>
      </w:r>
      <w:r w:rsidR="0088608D" w:rsidRPr="00511780">
        <w:rPr>
          <w:lang w:val="cs-CZ"/>
        </w:rPr>
        <w:t>pokládané je</w:t>
      </w:r>
      <w:r w:rsidRPr="00511780">
        <w:rPr>
          <w:lang w:val="cs-CZ"/>
        </w:rPr>
        <w:t xml:space="preserve">, že </w:t>
      </w:r>
      <w:r w:rsidR="0088608D" w:rsidRPr="00511780">
        <w:rPr>
          <w:lang w:val="cs-CZ"/>
        </w:rPr>
        <w:t xml:space="preserve">u ní </w:t>
      </w:r>
      <w:r w:rsidRPr="00511780">
        <w:rPr>
          <w:lang w:val="cs-CZ"/>
        </w:rPr>
        <w:t>v podstatě k problémům s tepelnými mosty nedochází.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Vzduchotěsná vrstva </w:t>
      </w:r>
      <w:r w:rsidR="009C0191" w:rsidRPr="009C0191">
        <w:rPr>
          <w:lang w:val="cs-CZ"/>
        </w:rPr>
        <w:t>(</w:t>
      </w:r>
      <w:r w:rsidRPr="00511780">
        <w:rPr>
          <w:lang w:val="cs-CZ"/>
        </w:rPr>
        <w:t xml:space="preserve">parozábrana) </w:t>
      </w:r>
      <w:r w:rsidRPr="00511780">
        <w:rPr>
          <w:b/>
          <w:lang w:val="cs-CZ"/>
        </w:rPr>
        <w:t xml:space="preserve">se pokládá vždy na teplé straně, </w:t>
      </w:r>
      <w:r w:rsidRPr="00511780">
        <w:rPr>
          <w:lang w:val="cs-CZ"/>
        </w:rPr>
        <w:t>tj. na vnitřní</w:t>
      </w:r>
      <w:r w:rsidR="0088608D" w:rsidRPr="00511780">
        <w:rPr>
          <w:lang w:val="cs-CZ"/>
        </w:rPr>
        <w:t>,</w:t>
      </w:r>
      <w:r w:rsidRPr="00511780">
        <w:rPr>
          <w:lang w:val="cs-CZ"/>
        </w:rPr>
        <w:t xml:space="preserve"> spodní </w:t>
      </w:r>
      <w:r w:rsidR="0088608D" w:rsidRPr="00511780">
        <w:rPr>
          <w:lang w:val="cs-CZ"/>
        </w:rPr>
        <w:t xml:space="preserve">stranu </w:t>
      </w:r>
      <w:r w:rsidRPr="00511780">
        <w:rPr>
          <w:lang w:val="cs-CZ"/>
        </w:rPr>
        <w:t>izolace. To je snadné u izolací</w:t>
      </w:r>
      <w:r w:rsidR="0088608D" w:rsidRPr="00511780">
        <w:rPr>
          <w:lang w:val="cs-CZ"/>
        </w:rPr>
        <w:t xml:space="preserve"> pokládaných nad krokve</w:t>
      </w:r>
      <w:r w:rsidRPr="00511780">
        <w:rPr>
          <w:lang w:val="cs-CZ"/>
        </w:rPr>
        <w:t xml:space="preserve">. </w:t>
      </w:r>
      <w:r w:rsidR="0088608D" w:rsidRPr="00511780">
        <w:rPr>
          <w:lang w:val="cs-CZ"/>
        </w:rPr>
        <w:t>U</w:t>
      </w:r>
      <w:r w:rsidRPr="00511780">
        <w:rPr>
          <w:lang w:val="cs-CZ"/>
        </w:rPr>
        <w:t xml:space="preserve"> izolace mezi krokvemi, která se pokládá shora</w:t>
      </w:r>
      <w:r w:rsidR="0088608D" w:rsidRPr="00511780">
        <w:rPr>
          <w:lang w:val="cs-CZ"/>
        </w:rPr>
        <w:t>,</w:t>
      </w:r>
      <w:r w:rsidRPr="00511780">
        <w:rPr>
          <w:lang w:val="cs-CZ"/>
        </w:rPr>
        <w:t xml:space="preserve"> je to již obtížnější</w:t>
      </w:r>
      <w:r w:rsidR="0088608D" w:rsidRPr="00511780">
        <w:rPr>
          <w:lang w:val="cs-CZ"/>
        </w:rPr>
        <w:t>. F</w:t>
      </w:r>
      <w:r w:rsidRPr="00511780">
        <w:rPr>
          <w:lang w:val="cs-CZ"/>
        </w:rPr>
        <w:t xml:space="preserve">ólie </w:t>
      </w:r>
      <w:r w:rsidR="0088608D" w:rsidRPr="00511780">
        <w:rPr>
          <w:lang w:val="cs-CZ"/>
        </w:rPr>
        <w:t xml:space="preserve">se totiž </w:t>
      </w:r>
      <w:r w:rsidRPr="00511780">
        <w:rPr>
          <w:lang w:val="cs-CZ"/>
        </w:rPr>
        <w:t>pokládá přes krokve a mezi ně</w:t>
      </w:r>
      <w:r w:rsidR="0088608D" w:rsidRPr="00511780">
        <w:rPr>
          <w:lang w:val="cs-CZ"/>
        </w:rPr>
        <w:t xml:space="preserve"> </w:t>
      </w:r>
      <w:r w:rsidRPr="00511780">
        <w:rPr>
          <w:lang w:val="cs-CZ"/>
        </w:rPr>
        <w:t xml:space="preserve">a </w:t>
      </w:r>
      <w:r w:rsidR="0088608D" w:rsidRPr="00511780">
        <w:rPr>
          <w:lang w:val="cs-CZ"/>
        </w:rPr>
        <w:t xml:space="preserve">na těchto místech </w:t>
      </w:r>
      <w:r w:rsidR="00F46499" w:rsidRPr="00511780">
        <w:rPr>
          <w:lang w:val="cs-CZ"/>
        </w:rPr>
        <w:t xml:space="preserve">hrozí </w:t>
      </w:r>
      <w:r w:rsidR="0088608D" w:rsidRPr="00511780">
        <w:rPr>
          <w:lang w:val="cs-CZ"/>
        </w:rPr>
        <w:t>kondenzace vody</w:t>
      </w:r>
      <w:r w:rsidRPr="00511780">
        <w:rPr>
          <w:lang w:val="cs-CZ"/>
        </w:rPr>
        <w:t xml:space="preserve">. U izolací pod krokvemi může docházet </w:t>
      </w:r>
      <w:r w:rsidR="00F46499" w:rsidRPr="00511780">
        <w:rPr>
          <w:lang w:val="cs-CZ"/>
        </w:rPr>
        <w:t>k porušení vzduchotěsné vrstvy u stěn, které dosahují ke krokvím.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Pokud konstrukce střechy </w:t>
      </w:r>
      <w:r w:rsidR="00F46499" w:rsidRPr="00511780">
        <w:rPr>
          <w:lang w:val="cs-CZ"/>
        </w:rPr>
        <w:t>neumožňuje difúzi (</w:t>
      </w:r>
      <w:r w:rsidRPr="00511780">
        <w:rPr>
          <w:lang w:val="cs-CZ"/>
        </w:rPr>
        <w:t>odvětrávání</w:t>
      </w:r>
      <w:r w:rsidR="00F46499" w:rsidRPr="00511780">
        <w:rPr>
          <w:lang w:val="cs-CZ"/>
        </w:rPr>
        <w:t>)</w:t>
      </w:r>
      <w:r w:rsidRPr="00511780">
        <w:rPr>
          <w:lang w:val="cs-CZ"/>
        </w:rPr>
        <w:t xml:space="preserve">, pak je dokonalá </w:t>
      </w:r>
      <w:r w:rsidR="00F46499" w:rsidRPr="00511780">
        <w:rPr>
          <w:lang w:val="cs-CZ"/>
        </w:rPr>
        <w:t xml:space="preserve">vzduchotěsnost pro </w:t>
      </w:r>
      <w:r w:rsidRPr="00511780">
        <w:rPr>
          <w:lang w:val="cs-CZ"/>
        </w:rPr>
        <w:t xml:space="preserve">řádné fungování tepelné izolace naprosto </w:t>
      </w:r>
      <w:r w:rsidR="00F46499" w:rsidRPr="00511780">
        <w:rPr>
          <w:lang w:val="cs-CZ"/>
        </w:rPr>
        <w:t>nezbytná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Pokud </w:t>
      </w:r>
      <w:r w:rsidR="00F46499" w:rsidRPr="00511780">
        <w:rPr>
          <w:lang w:val="cs-CZ"/>
        </w:rPr>
        <w:t xml:space="preserve">se </w:t>
      </w:r>
      <w:r w:rsidRPr="00511780">
        <w:rPr>
          <w:lang w:val="cs-CZ"/>
        </w:rPr>
        <w:t xml:space="preserve">střecha </w:t>
      </w:r>
      <w:r w:rsidR="00F46499" w:rsidRPr="00511780">
        <w:rPr>
          <w:lang w:val="cs-CZ"/>
        </w:rPr>
        <w:t xml:space="preserve">renovuje </w:t>
      </w:r>
      <w:r w:rsidRPr="00511780">
        <w:rPr>
          <w:lang w:val="cs-CZ"/>
        </w:rPr>
        <w:t>samostatně, pak by všechny detaily</w:t>
      </w:r>
      <w:r w:rsidR="00AA1E80" w:rsidRPr="00511780">
        <w:rPr>
          <w:lang w:val="cs-CZ"/>
        </w:rPr>
        <w:t xml:space="preserve"> </w:t>
      </w:r>
      <w:r w:rsidRPr="00511780">
        <w:rPr>
          <w:lang w:val="cs-CZ"/>
        </w:rPr>
        <w:t>v místech spojů a přechodů</w:t>
      </w:r>
      <w:r w:rsidR="00AA1E80" w:rsidRPr="00511780">
        <w:rPr>
          <w:lang w:val="cs-CZ"/>
        </w:rPr>
        <w:t xml:space="preserve"> </w:t>
      </w:r>
      <w:r w:rsidRPr="00511780">
        <w:rPr>
          <w:lang w:val="cs-CZ"/>
        </w:rPr>
        <w:t xml:space="preserve">měly být pečlivě připraveny </w:t>
      </w:r>
      <w:r w:rsidR="00AA1E80" w:rsidRPr="00511780">
        <w:rPr>
          <w:lang w:val="cs-CZ"/>
        </w:rPr>
        <w:t>tak</w:t>
      </w:r>
      <w:r w:rsidRPr="00511780">
        <w:rPr>
          <w:lang w:val="cs-CZ"/>
        </w:rPr>
        <w:t xml:space="preserve">, aby na ně další fáze renovace mohla plynule navazovat. Například dostatečný přesah střechy nad obvodovou zdí s připevněnými okapy a plechovým olemováním musí umožnit následné provedení izolace obvodového pláště. </w:t>
      </w:r>
      <w:r w:rsidR="004A6A7B" w:rsidRPr="00511780">
        <w:rPr>
          <w:lang w:val="cs-CZ"/>
        </w:rPr>
        <w:t xml:space="preserve">Z </w:t>
      </w:r>
      <w:r w:rsidRPr="00511780">
        <w:rPr>
          <w:lang w:val="cs-CZ"/>
        </w:rPr>
        <w:t xml:space="preserve">projekčního hlediska </w:t>
      </w:r>
      <w:r w:rsidR="004A6A7B" w:rsidRPr="00511780">
        <w:rPr>
          <w:lang w:val="cs-CZ"/>
        </w:rPr>
        <w:t>je třeba dbát</w:t>
      </w:r>
      <w:r w:rsidRPr="00511780">
        <w:rPr>
          <w:lang w:val="cs-CZ"/>
        </w:rPr>
        <w:t>, aby konečný výsledek byl harmonický ve všech detailech. A</w:t>
      </w:r>
      <w:r w:rsidR="004A6A7B" w:rsidRPr="00511780">
        <w:rPr>
          <w:lang w:val="cs-CZ"/>
        </w:rPr>
        <w:t> </w:t>
      </w:r>
      <w:r w:rsidRPr="00511780">
        <w:rPr>
          <w:lang w:val="cs-CZ"/>
        </w:rPr>
        <w:t xml:space="preserve">samozřejmě </w:t>
      </w:r>
      <w:r w:rsidR="004A6A7B" w:rsidRPr="00511780">
        <w:rPr>
          <w:lang w:val="cs-CZ"/>
        </w:rPr>
        <w:t xml:space="preserve">je třeba vždy </w:t>
      </w:r>
      <w:r w:rsidRPr="00511780">
        <w:rPr>
          <w:lang w:val="cs-CZ"/>
        </w:rPr>
        <w:t xml:space="preserve">předem </w:t>
      </w:r>
      <w:r w:rsidR="004A6A7B" w:rsidRPr="00511780">
        <w:rPr>
          <w:lang w:val="cs-CZ"/>
        </w:rPr>
        <w:t xml:space="preserve">uvážit </w:t>
      </w:r>
      <w:r w:rsidRPr="00511780">
        <w:rPr>
          <w:lang w:val="cs-CZ"/>
        </w:rPr>
        <w:t xml:space="preserve">možnost </w:t>
      </w:r>
      <w:r w:rsidR="004A6A7B" w:rsidRPr="00511780">
        <w:rPr>
          <w:lang w:val="cs-CZ"/>
        </w:rPr>
        <w:t xml:space="preserve">vzniku </w:t>
      </w:r>
      <w:r w:rsidRPr="00511780">
        <w:rPr>
          <w:lang w:val="cs-CZ"/>
        </w:rPr>
        <w:t xml:space="preserve">tepelných mostů </w:t>
      </w:r>
      <w:r w:rsidR="004A6A7B" w:rsidRPr="00511780">
        <w:rPr>
          <w:lang w:val="cs-CZ"/>
        </w:rPr>
        <w:t>v těchto místech spojů</w:t>
      </w:r>
      <w:r w:rsidRPr="00511780">
        <w:rPr>
          <w:lang w:val="cs-CZ"/>
        </w:rPr>
        <w:t>.</w:t>
      </w:r>
    </w:p>
    <w:p w:rsidR="00A53D79" w:rsidRPr="00511780" w:rsidRDefault="004A6A7B" w:rsidP="0035768A">
      <w:pPr>
        <w:pStyle w:val="berschrift1"/>
        <w:rPr>
          <w:lang w:val="cs-CZ"/>
        </w:rPr>
      </w:pPr>
      <w:bookmarkStart w:id="81" w:name="_Toc396998891"/>
      <w:bookmarkStart w:id="82" w:name="_Toc397515061"/>
      <w:bookmarkStart w:id="83" w:name="_Toc413075419"/>
      <w:bookmarkStart w:id="84" w:name="_Toc414616154"/>
      <w:bookmarkStart w:id="85" w:name="_Toc419803811"/>
      <w:bookmarkStart w:id="86" w:name="_Toc444523287"/>
      <w:bookmarkEnd w:id="81"/>
      <w:bookmarkEnd w:id="82"/>
      <w:r w:rsidRPr="00511780">
        <w:rPr>
          <w:lang w:val="cs-CZ"/>
        </w:rPr>
        <w:t>Provádění</w:t>
      </w:r>
      <w:r w:rsidR="00A53D79" w:rsidRPr="00511780">
        <w:rPr>
          <w:lang w:val="cs-CZ"/>
        </w:rPr>
        <w:t xml:space="preserve"> renovaci stropu nad posledním </w:t>
      </w:r>
      <w:r w:rsidR="009C0191" w:rsidRPr="009C0191">
        <w:rPr>
          <w:lang w:val="cs-CZ"/>
        </w:rPr>
        <w:t>patrem (renovace podkroví)</w:t>
      </w:r>
      <w:bookmarkEnd w:id="83"/>
      <w:bookmarkEnd w:id="84"/>
      <w:bookmarkEnd w:id="85"/>
      <w:bookmarkEnd w:id="86"/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Strop nad posledním podlažím představuje stavební prvek, který </w:t>
      </w:r>
      <w:r w:rsidR="004A6A7B" w:rsidRPr="00511780">
        <w:rPr>
          <w:lang w:val="cs-CZ"/>
        </w:rPr>
        <w:t>lze velmi snadno a zároveň velmi účinně tepelně izolovat</w:t>
      </w:r>
      <w:r w:rsidRPr="00511780">
        <w:rPr>
          <w:b/>
          <w:lang w:val="cs-CZ"/>
        </w:rPr>
        <w:t xml:space="preserve">. Izolace se </w:t>
      </w:r>
      <w:r w:rsidR="00C50946" w:rsidRPr="00511780">
        <w:rPr>
          <w:b/>
          <w:lang w:val="cs-CZ"/>
        </w:rPr>
        <w:t>pokud možno pokládá přímo na podlahu podkroví</w:t>
      </w:r>
      <w:r w:rsidRPr="00511780">
        <w:rPr>
          <w:lang w:val="cs-CZ"/>
        </w:rPr>
        <w:t xml:space="preserve">. </w:t>
      </w:r>
      <w:r w:rsidR="00C50946" w:rsidRPr="00511780">
        <w:rPr>
          <w:lang w:val="cs-CZ"/>
        </w:rPr>
        <w:t xml:space="preserve">Jestliže </w:t>
      </w:r>
      <w:r w:rsidRPr="00511780">
        <w:rPr>
          <w:lang w:val="cs-CZ"/>
        </w:rPr>
        <w:t xml:space="preserve">se podkroví nevyužívá, pak může být provedena silná izolační vrstva při velice nízkých nákladech, např. injektáží. Ale existují samozřejmě </w:t>
      </w:r>
      <w:r w:rsidR="00B66E86" w:rsidRPr="00511780">
        <w:rPr>
          <w:lang w:val="cs-CZ"/>
        </w:rPr>
        <w:t>i</w:t>
      </w:r>
      <w:r w:rsidRPr="00511780">
        <w:rPr>
          <w:lang w:val="cs-CZ"/>
        </w:rPr>
        <w:t xml:space="preserve"> účinné izolační systémy</w:t>
      </w:r>
      <w:r w:rsidR="00B66E86" w:rsidRPr="00511780">
        <w:rPr>
          <w:lang w:val="cs-CZ"/>
        </w:rPr>
        <w:t xml:space="preserve"> se svrchní vrstvou, po které je možné chodit.</w:t>
      </w:r>
      <w:r w:rsidRPr="00511780">
        <w:rPr>
          <w:b/>
          <w:lang w:val="cs-CZ"/>
        </w:rPr>
        <w:t xml:space="preserve"> Izolace prováděná pod stropem je v zásadě možná, ale vyžaduje </w:t>
      </w:r>
      <w:r w:rsidR="00B66E86" w:rsidRPr="00511780">
        <w:rPr>
          <w:b/>
          <w:lang w:val="cs-CZ"/>
        </w:rPr>
        <w:t>propracovanější</w:t>
      </w:r>
      <w:r w:rsidRPr="00511780">
        <w:rPr>
          <w:b/>
          <w:lang w:val="cs-CZ"/>
        </w:rPr>
        <w:t xml:space="preserve"> návrh řešení a vyšší náklady, </w:t>
      </w:r>
      <w:r w:rsidRPr="00511780">
        <w:rPr>
          <w:lang w:val="cs-CZ"/>
        </w:rPr>
        <w:t>přičemž je současně i</w:t>
      </w:r>
      <w:r w:rsidR="005025A9" w:rsidRPr="00511780">
        <w:rPr>
          <w:lang w:val="cs-CZ"/>
        </w:rPr>
        <w:t> </w:t>
      </w:r>
      <w:r w:rsidRPr="00511780">
        <w:rPr>
          <w:lang w:val="cs-CZ"/>
        </w:rPr>
        <w:t xml:space="preserve">problematičtější ze stavebně-fyzikálního hlediska, protože se zde jedná o vnitřní izolaci </w:t>
      </w:r>
      <w:r w:rsidR="005025A9" w:rsidRPr="00511780">
        <w:rPr>
          <w:lang w:val="cs-CZ"/>
        </w:rPr>
        <w:t>a nese s sebou problémy spojené s tímto druhem izolace</w:t>
      </w:r>
      <w:r w:rsidRPr="00511780">
        <w:rPr>
          <w:lang w:val="cs-CZ"/>
        </w:rPr>
        <w:t xml:space="preserve">. </w:t>
      </w:r>
      <w:r w:rsidR="005025A9" w:rsidRPr="00511780">
        <w:rPr>
          <w:lang w:val="cs-CZ"/>
        </w:rPr>
        <w:t xml:space="preserve">Proto je toto řešení </w:t>
      </w:r>
      <w:r w:rsidRPr="00511780">
        <w:rPr>
          <w:lang w:val="cs-CZ"/>
        </w:rPr>
        <w:t>spíše výjimkou.</w:t>
      </w:r>
    </w:p>
    <w:p w:rsidR="00A53D79" w:rsidRPr="00511780" w:rsidRDefault="00A53D79" w:rsidP="0035768A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 wp14:anchorId="25986356" wp14:editId="6227B235">
            <wp:extent cx="2390775" cy="1762125"/>
            <wp:effectExtent l="19050" t="0" r="9525" b="0"/>
            <wp:docPr id="2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35768A">
      <w:pPr>
        <w:pStyle w:val="Beschriftung"/>
        <w:rPr>
          <w:noProof w:val="0"/>
          <w:lang w:val="cs-CZ"/>
        </w:rPr>
      </w:pPr>
      <w:bookmarkStart w:id="87" w:name="_Toc444523317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12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>: Provedení potěru nad izolací posledního patra (zdroj: Schulze Darup)</w:t>
      </w:r>
      <w:bookmarkEnd w:id="87"/>
    </w:p>
    <w:p w:rsidR="00A53D79" w:rsidRPr="00511780" w:rsidRDefault="00A53D79" w:rsidP="0035768A">
      <w:pPr>
        <w:pStyle w:val="berschrift2"/>
        <w:rPr>
          <w:lang w:val="cs-CZ"/>
        </w:rPr>
      </w:pPr>
      <w:bookmarkStart w:id="88" w:name="_Toc396998892"/>
      <w:bookmarkStart w:id="89" w:name="_Toc397515062"/>
      <w:bookmarkStart w:id="90" w:name="_Toc413075420"/>
      <w:bookmarkStart w:id="91" w:name="_Toc414616155"/>
      <w:bookmarkStart w:id="92" w:name="_Toc419803812"/>
      <w:bookmarkStart w:id="93" w:name="_Toc444523288"/>
      <w:bookmarkEnd w:id="88"/>
      <w:bookmarkEnd w:id="89"/>
      <w:r w:rsidRPr="00511780">
        <w:rPr>
          <w:lang w:val="cs-CZ"/>
        </w:rPr>
        <w:t xml:space="preserve">Materiály pro </w:t>
      </w:r>
      <w:r w:rsidR="005025A9" w:rsidRPr="00511780">
        <w:rPr>
          <w:lang w:val="cs-CZ"/>
        </w:rPr>
        <w:t xml:space="preserve">izolaci </w:t>
      </w:r>
      <w:r w:rsidRPr="00511780">
        <w:rPr>
          <w:lang w:val="cs-CZ"/>
        </w:rPr>
        <w:t>stropu nad posledním patrem</w:t>
      </w:r>
      <w:bookmarkEnd w:id="90"/>
      <w:bookmarkEnd w:id="91"/>
      <w:bookmarkEnd w:id="92"/>
      <w:bookmarkEnd w:id="93"/>
    </w:p>
    <w:p w:rsidR="00A53D79" w:rsidRPr="00511780" w:rsidRDefault="005025A9" w:rsidP="0035768A">
      <w:pPr>
        <w:rPr>
          <w:lang w:val="cs-CZ"/>
        </w:rPr>
      </w:pPr>
      <w:r w:rsidRPr="00511780">
        <w:rPr>
          <w:lang w:val="cs-CZ"/>
        </w:rPr>
        <w:t xml:space="preserve">Je třeba </w:t>
      </w:r>
      <w:r w:rsidR="00A53D79" w:rsidRPr="00511780">
        <w:rPr>
          <w:lang w:val="cs-CZ"/>
        </w:rPr>
        <w:t>rozlišovat, zda je tento strop proveden jako železobetonový nebo dřevěný, trámový.</w:t>
      </w:r>
    </w:p>
    <w:p w:rsidR="00A53D79" w:rsidRPr="00511780" w:rsidRDefault="00A53D79" w:rsidP="0035768A">
      <w:pPr>
        <w:pStyle w:val="Listenabsatz"/>
        <w:rPr>
          <w:lang w:val="cs-CZ"/>
        </w:rPr>
      </w:pPr>
      <w:r w:rsidRPr="00511780">
        <w:rPr>
          <w:b/>
          <w:lang w:val="cs-CZ"/>
        </w:rPr>
        <w:t xml:space="preserve">Železobetonové stropy: </w:t>
      </w:r>
      <w:r w:rsidRPr="00511780">
        <w:rPr>
          <w:lang w:val="cs-CZ"/>
        </w:rPr>
        <w:t>izolace se v těchto případech pokládá přímo na podlahu. Použít je možné jakýkoliv sypký izolační materiál, izolační pásy nebo izolační panely.</w:t>
      </w:r>
    </w:p>
    <w:p w:rsidR="00A53D79" w:rsidRPr="00511780" w:rsidRDefault="005025A9" w:rsidP="0035768A">
      <w:pPr>
        <w:pStyle w:val="Listenabsatz"/>
        <w:rPr>
          <w:lang w:val="cs-CZ"/>
        </w:rPr>
      </w:pPr>
      <w:r w:rsidRPr="00511780">
        <w:rPr>
          <w:b/>
          <w:lang w:val="cs-CZ"/>
        </w:rPr>
        <w:t>Dřevěné, t</w:t>
      </w:r>
      <w:r w:rsidR="00A53D79" w:rsidRPr="00511780">
        <w:rPr>
          <w:b/>
          <w:lang w:val="cs-CZ"/>
        </w:rPr>
        <w:t>rámové stropy:</w:t>
      </w:r>
      <w:r w:rsidR="00A53D79" w:rsidRPr="00511780">
        <w:rPr>
          <w:lang w:val="cs-CZ"/>
        </w:rPr>
        <w:t xml:space="preserve"> </w:t>
      </w:r>
      <w:r w:rsidRPr="00511780">
        <w:rPr>
          <w:lang w:val="cs-CZ"/>
        </w:rPr>
        <w:t>pro izolaci dřevěného stropu platí v zásadě totéž, co u železobetonového. Izolaci je navíc možné pokládat mezi trámy</w:t>
      </w:r>
      <w:r w:rsidR="00A53D79" w:rsidRPr="00511780">
        <w:rPr>
          <w:lang w:val="cs-CZ"/>
        </w:rPr>
        <w:t xml:space="preserve">. Avšak měli bychom zvážit, zda se nám nákladnější varianta vyplatí. Musíme zde totiž vytvořit parozábranu (fólií zabraňující pronikání vzduchu) tak, </w:t>
      </w:r>
      <w:r w:rsidRPr="00511780">
        <w:rPr>
          <w:lang w:val="cs-CZ"/>
        </w:rPr>
        <w:t>aby se uvnitř izolační vrstvy nesrážela vlhkost</w:t>
      </w:r>
      <w:r w:rsidR="00A53D79" w:rsidRPr="00511780">
        <w:rPr>
          <w:lang w:val="cs-CZ"/>
        </w:rPr>
        <w:t>.</w:t>
      </w:r>
    </w:p>
    <w:p w:rsidR="00A53D79" w:rsidRPr="00511780" w:rsidRDefault="00A53D79" w:rsidP="00B07FC7">
      <w:pPr>
        <w:pStyle w:val="Bild"/>
        <w:ind w:left="1701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 wp14:anchorId="27EC7E89" wp14:editId="36BF1B19">
            <wp:extent cx="2795712" cy="2049446"/>
            <wp:effectExtent l="19050" t="0" r="4638" b="0"/>
            <wp:docPr id="2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07" cy="205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B07FC7">
      <w:pPr>
        <w:pStyle w:val="Beschriftung"/>
        <w:ind w:left="1701"/>
        <w:rPr>
          <w:noProof w:val="0"/>
          <w:lang w:val="cs-CZ"/>
        </w:rPr>
      </w:pPr>
      <w:bookmarkStart w:id="94" w:name="_Toc444523318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13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>: Izolace trámového stropu (zdroj: Schulze Darup)</w:t>
      </w:r>
      <w:bookmarkEnd w:id="94"/>
    </w:p>
    <w:p w:rsidR="00A53D79" w:rsidRPr="00511780" w:rsidRDefault="005025A9" w:rsidP="0035768A">
      <w:pPr>
        <w:pStyle w:val="berschrift2"/>
        <w:rPr>
          <w:lang w:val="cs-CZ"/>
        </w:rPr>
      </w:pPr>
      <w:bookmarkStart w:id="95" w:name="_Toc413075421"/>
      <w:bookmarkStart w:id="96" w:name="_Toc414616156"/>
      <w:bookmarkStart w:id="97" w:name="_Toc419803813"/>
      <w:bookmarkStart w:id="98" w:name="_Toc444523289"/>
      <w:r w:rsidRPr="00511780">
        <w:rPr>
          <w:lang w:val="cs-CZ"/>
        </w:rPr>
        <w:t>P</w:t>
      </w:r>
      <w:r w:rsidR="00A53D79" w:rsidRPr="00511780">
        <w:rPr>
          <w:lang w:val="cs-CZ"/>
        </w:rPr>
        <w:t xml:space="preserve">rovádění izolace </w:t>
      </w:r>
      <w:r w:rsidRPr="00511780">
        <w:rPr>
          <w:lang w:val="cs-CZ"/>
        </w:rPr>
        <w:t>stropu na</w:t>
      </w:r>
      <w:r w:rsidR="00831001">
        <w:rPr>
          <w:lang w:val="cs-CZ"/>
        </w:rPr>
        <w:t>d</w:t>
      </w:r>
      <w:r w:rsidR="00A53D79" w:rsidRPr="00511780">
        <w:rPr>
          <w:lang w:val="cs-CZ"/>
        </w:rPr>
        <w:t xml:space="preserve"> poslední</w:t>
      </w:r>
      <w:r w:rsidRPr="00511780">
        <w:rPr>
          <w:lang w:val="cs-CZ"/>
        </w:rPr>
        <w:t>m</w:t>
      </w:r>
      <w:r w:rsidR="00A53D79" w:rsidRPr="00511780">
        <w:rPr>
          <w:lang w:val="cs-CZ"/>
        </w:rPr>
        <w:t xml:space="preserve"> </w:t>
      </w:r>
      <w:bookmarkEnd w:id="95"/>
      <w:bookmarkEnd w:id="96"/>
      <w:bookmarkEnd w:id="97"/>
      <w:r w:rsidRPr="00511780">
        <w:rPr>
          <w:lang w:val="cs-CZ"/>
        </w:rPr>
        <w:t>podlažím</w:t>
      </w:r>
      <w:bookmarkEnd w:id="98"/>
    </w:p>
    <w:p w:rsidR="00A53D79" w:rsidRPr="00511780" w:rsidRDefault="005025A9" w:rsidP="0035768A">
      <w:pPr>
        <w:rPr>
          <w:lang w:val="cs-CZ"/>
        </w:rPr>
      </w:pPr>
      <w:r w:rsidRPr="00511780">
        <w:rPr>
          <w:lang w:val="cs-CZ"/>
        </w:rPr>
        <w:t xml:space="preserve">Izolaci </w:t>
      </w:r>
      <w:r w:rsidR="00A53D79" w:rsidRPr="00511780">
        <w:rPr>
          <w:lang w:val="cs-CZ"/>
        </w:rPr>
        <w:t>stropu nad posledním podlažím je možné pr</w:t>
      </w:r>
      <w:r w:rsidR="009C0191" w:rsidRPr="009C0191">
        <w:rPr>
          <w:lang w:val="cs-CZ"/>
        </w:rPr>
        <w:t>o</w:t>
      </w:r>
      <w:r w:rsidR="00A53D79" w:rsidRPr="00511780">
        <w:rPr>
          <w:lang w:val="cs-CZ"/>
        </w:rPr>
        <w:t xml:space="preserve">vést tak, aby se po </w:t>
      </w:r>
      <w:r w:rsidRPr="00511780">
        <w:rPr>
          <w:lang w:val="cs-CZ"/>
        </w:rPr>
        <w:t xml:space="preserve">ní </w:t>
      </w:r>
      <w:r w:rsidR="00A53D79" w:rsidRPr="00511780">
        <w:rPr>
          <w:lang w:val="cs-CZ"/>
        </w:rPr>
        <w:t xml:space="preserve">dalo buď </w:t>
      </w:r>
      <w:r w:rsidRPr="00511780">
        <w:rPr>
          <w:lang w:val="cs-CZ"/>
        </w:rPr>
        <w:t>chodit,</w:t>
      </w:r>
      <w:r w:rsidR="00A53D79" w:rsidRPr="00511780">
        <w:rPr>
          <w:lang w:val="cs-CZ"/>
        </w:rPr>
        <w:t xml:space="preserve"> nebo ne.</w:t>
      </w:r>
      <w:r w:rsidRPr="00511780">
        <w:rPr>
          <w:lang w:val="cs-CZ"/>
        </w:rPr>
        <w:t xml:space="preserve"> V zásadě je třeba nejdříve posoudit statiku střechy.</w:t>
      </w:r>
    </w:p>
    <w:p w:rsidR="00A53D79" w:rsidRPr="00511780" w:rsidRDefault="005025A9" w:rsidP="0035768A">
      <w:pPr>
        <w:pStyle w:val="Listenabsatz"/>
        <w:rPr>
          <w:lang w:val="cs-CZ"/>
        </w:rPr>
      </w:pPr>
      <w:r w:rsidRPr="00511780">
        <w:rPr>
          <w:b/>
          <w:lang w:val="cs-CZ"/>
        </w:rPr>
        <w:t>Povrch izolace, po němž lze chodit</w:t>
      </w:r>
      <w:r w:rsidR="00A53D79" w:rsidRPr="00511780">
        <w:rPr>
          <w:b/>
          <w:lang w:val="cs-CZ"/>
        </w:rPr>
        <w:t>:</w:t>
      </w:r>
      <w:r w:rsidR="00A53D79" w:rsidRPr="00511780">
        <w:rPr>
          <w:lang w:val="cs-CZ"/>
        </w:rPr>
        <w:t xml:space="preserve"> v tomto případě je nutné na </w:t>
      </w:r>
      <w:r w:rsidRPr="00511780">
        <w:rPr>
          <w:lang w:val="cs-CZ"/>
        </w:rPr>
        <w:t xml:space="preserve">izolační konstrukci, například z izolačních desek, </w:t>
      </w:r>
      <w:r w:rsidR="00A53D79" w:rsidRPr="00511780">
        <w:rPr>
          <w:lang w:val="cs-CZ"/>
        </w:rPr>
        <w:t xml:space="preserve">buď </w:t>
      </w:r>
      <w:r w:rsidRPr="00511780">
        <w:rPr>
          <w:lang w:val="cs-CZ"/>
        </w:rPr>
        <w:t xml:space="preserve">položit </w:t>
      </w:r>
      <w:r w:rsidR="00A53D79" w:rsidRPr="00511780">
        <w:rPr>
          <w:lang w:val="cs-CZ"/>
        </w:rPr>
        <w:t>betonové panely</w:t>
      </w:r>
      <w:r w:rsidRPr="00511780">
        <w:rPr>
          <w:lang w:val="cs-CZ"/>
        </w:rPr>
        <w:t>,</w:t>
      </w:r>
      <w:r w:rsidR="00A53D79" w:rsidRPr="00511780">
        <w:rPr>
          <w:lang w:val="cs-CZ"/>
        </w:rPr>
        <w:t xml:space="preserve"> nebo provést betonovou stěrku. K dispozici jsou i </w:t>
      </w:r>
      <w:r w:rsidRPr="00511780">
        <w:rPr>
          <w:lang w:val="cs-CZ"/>
        </w:rPr>
        <w:t xml:space="preserve">cenově výhodné </w:t>
      </w:r>
      <w:r w:rsidR="00A53D79" w:rsidRPr="00511780">
        <w:rPr>
          <w:lang w:val="cs-CZ"/>
        </w:rPr>
        <w:t>izolační systémy využívající sypanou izolaci s</w:t>
      </w:r>
      <w:r w:rsidRPr="00511780">
        <w:rPr>
          <w:lang w:val="cs-CZ"/>
        </w:rPr>
        <w:t> povrchem, po němž je možné chodit. Tento povrch nesou distanční stojky</w:t>
      </w:r>
      <w:r w:rsidR="00A53D79" w:rsidRPr="00511780">
        <w:rPr>
          <w:lang w:val="cs-CZ"/>
        </w:rPr>
        <w:t>, takže zásyp není přímo zatížen.</w:t>
      </w:r>
    </w:p>
    <w:p w:rsidR="00A53D79" w:rsidRPr="00511780" w:rsidRDefault="005025A9" w:rsidP="0035768A">
      <w:pPr>
        <w:pStyle w:val="Listenabsatz"/>
        <w:rPr>
          <w:lang w:val="cs-CZ"/>
        </w:rPr>
      </w:pPr>
      <w:r w:rsidRPr="00511780">
        <w:rPr>
          <w:b/>
          <w:lang w:val="cs-CZ"/>
        </w:rPr>
        <w:t>Povrch izolace, který není určení k chození</w:t>
      </w:r>
      <w:r w:rsidR="00A53D79" w:rsidRPr="00511780">
        <w:rPr>
          <w:b/>
          <w:lang w:val="cs-CZ"/>
        </w:rPr>
        <w:t>.</w:t>
      </w:r>
      <w:r w:rsidR="00A53D79" w:rsidRPr="00511780">
        <w:rPr>
          <w:lang w:val="cs-CZ"/>
        </w:rPr>
        <w:t xml:space="preserve"> </w:t>
      </w:r>
      <w:r w:rsidR="008B29C0" w:rsidRPr="00511780">
        <w:rPr>
          <w:lang w:val="cs-CZ"/>
        </w:rPr>
        <w:t>Pokud není potřeba povrch, po kterém lze chodit</w:t>
      </w:r>
      <w:r w:rsidR="00A53D79" w:rsidRPr="00511780">
        <w:rPr>
          <w:lang w:val="cs-CZ"/>
        </w:rPr>
        <w:t>,</w:t>
      </w:r>
      <w:r w:rsidR="00BB6F55">
        <w:rPr>
          <w:lang w:val="cs-CZ"/>
        </w:rPr>
        <w:t xml:space="preserve"> </w:t>
      </w:r>
      <w:r w:rsidR="00A53D79" w:rsidRPr="00511780">
        <w:rPr>
          <w:lang w:val="cs-CZ"/>
        </w:rPr>
        <w:t xml:space="preserve">pak je možné </w:t>
      </w:r>
      <w:r w:rsidR="008B29C0" w:rsidRPr="00511780">
        <w:rPr>
          <w:lang w:val="cs-CZ"/>
        </w:rPr>
        <w:t xml:space="preserve">použít </w:t>
      </w:r>
      <w:r w:rsidR="00A53D79" w:rsidRPr="00511780">
        <w:rPr>
          <w:lang w:val="cs-CZ"/>
        </w:rPr>
        <w:t>v podstatě jakýkoliv druh izolace. V</w:t>
      </w:r>
      <w:r w:rsidR="008B29C0" w:rsidRPr="00511780">
        <w:rPr>
          <w:lang w:val="cs-CZ"/>
        </w:rPr>
        <w:t> </w:t>
      </w:r>
      <w:r w:rsidR="00A53D79" w:rsidRPr="00511780">
        <w:rPr>
          <w:lang w:val="cs-CZ"/>
        </w:rPr>
        <w:t xml:space="preserve">převážné většině případů je nejcitlivějším řešením vrstva volně sypaného izolačního materiálu. V každém případě by ale na povrch měla být položena krycí vrstva, která </w:t>
      </w:r>
      <w:r w:rsidR="008B29C0" w:rsidRPr="00511780">
        <w:rPr>
          <w:lang w:val="cs-CZ"/>
        </w:rPr>
        <w:t xml:space="preserve">zabrání </w:t>
      </w:r>
      <w:r w:rsidR="00A53D79" w:rsidRPr="00511780">
        <w:rPr>
          <w:lang w:val="cs-CZ"/>
        </w:rPr>
        <w:t xml:space="preserve">pronikání vzduchu a současně </w:t>
      </w:r>
      <w:r w:rsidR="008B29C0" w:rsidRPr="00511780">
        <w:rPr>
          <w:lang w:val="cs-CZ"/>
        </w:rPr>
        <w:t xml:space="preserve">zabrání </w:t>
      </w:r>
      <w:r w:rsidR="00A53D79" w:rsidRPr="00511780">
        <w:rPr>
          <w:lang w:val="cs-CZ"/>
        </w:rPr>
        <w:t xml:space="preserve">rozptylování izolačního materiálu do </w:t>
      </w:r>
      <w:r w:rsidR="008B29C0" w:rsidRPr="00511780">
        <w:rPr>
          <w:lang w:val="cs-CZ"/>
        </w:rPr>
        <w:t>okolí</w:t>
      </w:r>
      <w:r w:rsidR="00A53D79" w:rsidRPr="00511780">
        <w:rPr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Zejména v případech, kdy se </w:t>
      </w:r>
      <w:r w:rsidR="008B29C0" w:rsidRPr="00511780">
        <w:rPr>
          <w:lang w:val="cs-CZ"/>
        </w:rPr>
        <w:t xml:space="preserve">tímto způsobem </w:t>
      </w:r>
      <w:r w:rsidRPr="00511780">
        <w:rPr>
          <w:lang w:val="cs-CZ"/>
        </w:rPr>
        <w:t xml:space="preserve">izolují trámové stropy, </w:t>
      </w:r>
      <w:r w:rsidRPr="00511780">
        <w:rPr>
          <w:b/>
          <w:lang w:val="cs-CZ"/>
        </w:rPr>
        <w:t xml:space="preserve">musí být </w:t>
      </w:r>
      <w:r w:rsidR="008B29C0" w:rsidRPr="00511780">
        <w:rPr>
          <w:b/>
          <w:lang w:val="cs-CZ"/>
        </w:rPr>
        <w:t>izolace proti pronikání vzduchu (</w:t>
      </w:r>
      <w:r w:rsidRPr="00511780">
        <w:rPr>
          <w:b/>
          <w:lang w:val="cs-CZ"/>
        </w:rPr>
        <w:t>parozábrana) položena pod samotnou izolační vrstvu.</w:t>
      </w:r>
      <w:r w:rsidRPr="00511780">
        <w:rPr>
          <w:lang w:val="cs-CZ"/>
        </w:rPr>
        <w:t xml:space="preserve"> </w:t>
      </w:r>
      <w:r w:rsidR="008B29C0" w:rsidRPr="00511780">
        <w:rPr>
          <w:lang w:val="cs-CZ"/>
        </w:rPr>
        <w:t xml:space="preserve">Ta zabrání </w:t>
      </w:r>
      <w:r w:rsidRPr="00511780">
        <w:rPr>
          <w:lang w:val="cs-CZ"/>
        </w:rPr>
        <w:t xml:space="preserve">pronikání vzduchu z interiéru dřevěnou konstrukcí stropu a </w:t>
      </w:r>
      <w:r w:rsidR="008B29C0" w:rsidRPr="00511780">
        <w:rPr>
          <w:lang w:val="cs-CZ"/>
        </w:rPr>
        <w:t xml:space="preserve">vyloučí </w:t>
      </w:r>
      <w:r w:rsidRPr="00511780">
        <w:rPr>
          <w:lang w:val="cs-CZ"/>
        </w:rPr>
        <w:t>možnosti kondenzace v</w:t>
      </w:r>
      <w:r w:rsidR="008B29C0" w:rsidRPr="00511780">
        <w:rPr>
          <w:lang w:val="cs-CZ"/>
        </w:rPr>
        <w:t> </w:t>
      </w:r>
      <w:r w:rsidRPr="00511780">
        <w:rPr>
          <w:lang w:val="cs-CZ"/>
        </w:rPr>
        <w:t xml:space="preserve">dřevěné konstrukci, </w:t>
      </w:r>
      <w:r w:rsidR="008B29C0" w:rsidRPr="00511780">
        <w:rPr>
          <w:lang w:val="cs-CZ"/>
        </w:rPr>
        <w:t>která by mohl způsobit hnilobu.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Při izolaci stropu nad posledním podlažím mohou vznikat </w:t>
      </w:r>
      <w:r w:rsidRPr="00511780">
        <w:rPr>
          <w:b/>
          <w:lang w:val="cs-CZ"/>
        </w:rPr>
        <w:t xml:space="preserve">tepelné mosty </w:t>
      </w:r>
      <w:r w:rsidR="008B29C0" w:rsidRPr="00511780">
        <w:rPr>
          <w:lang w:val="cs-CZ"/>
        </w:rPr>
        <w:t>v těchto místech</w:t>
      </w:r>
      <w:r w:rsidR="008B29C0" w:rsidRPr="00511780">
        <w:rPr>
          <w:b/>
          <w:lang w:val="cs-CZ"/>
        </w:rPr>
        <w:t>:</w:t>
      </w:r>
    </w:p>
    <w:p w:rsidR="00A53D79" w:rsidRPr="00C91DB6" w:rsidRDefault="009C0191" w:rsidP="0035768A">
      <w:pPr>
        <w:pStyle w:val="Listenabsatz"/>
        <w:rPr>
          <w:b/>
          <w:lang w:val="cs-CZ"/>
        </w:rPr>
      </w:pPr>
      <w:r w:rsidRPr="009C0191">
        <w:rPr>
          <w:b/>
          <w:lang w:val="cs-CZ"/>
        </w:rPr>
        <w:t>připojení okapů</w:t>
      </w:r>
    </w:p>
    <w:p w:rsidR="00A53D79" w:rsidRPr="00C91DB6" w:rsidRDefault="009C0191" w:rsidP="0035768A">
      <w:pPr>
        <w:pStyle w:val="Listenabsatz"/>
        <w:rPr>
          <w:b/>
          <w:lang w:val="cs-CZ"/>
        </w:rPr>
      </w:pPr>
      <w:r w:rsidRPr="009C0191">
        <w:rPr>
          <w:b/>
          <w:lang w:val="cs-CZ"/>
        </w:rPr>
        <w:t>dělící příčky</w:t>
      </w:r>
    </w:p>
    <w:p w:rsidR="00A53D79" w:rsidRPr="00C91DB6" w:rsidRDefault="009C0191" w:rsidP="0035768A">
      <w:pPr>
        <w:pStyle w:val="Listenabsatz"/>
        <w:rPr>
          <w:b/>
          <w:lang w:val="cs-CZ"/>
        </w:rPr>
      </w:pPr>
      <w:r w:rsidRPr="009C0191">
        <w:rPr>
          <w:b/>
          <w:lang w:val="cs-CZ"/>
        </w:rPr>
        <w:t>schodiště</w:t>
      </w:r>
    </w:p>
    <w:p w:rsidR="00BB6F55" w:rsidRPr="00206F6B" w:rsidRDefault="009C0191" w:rsidP="00206F6B">
      <w:pPr>
        <w:pStyle w:val="Listenabsatz"/>
        <w:rPr>
          <w:b/>
          <w:lang w:val="cs-CZ"/>
        </w:rPr>
      </w:pPr>
      <w:r w:rsidRPr="009C0191">
        <w:rPr>
          <w:b/>
          <w:lang w:val="cs-CZ"/>
        </w:rPr>
        <w:t>průniky</w:t>
      </w:r>
      <w:r w:rsidR="00831001">
        <w:rPr>
          <w:b/>
          <w:lang w:val="cs-CZ"/>
        </w:rPr>
        <w:t>,</w:t>
      </w:r>
      <w:r w:rsidRPr="009C0191">
        <w:rPr>
          <w:b/>
          <w:lang w:val="cs-CZ"/>
        </w:rPr>
        <w:t xml:space="preserve"> zejména u komínů</w:t>
      </w:r>
      <w:bookmarkStart w:id="99" w:name="_Toc413075422"/>
      <w:bookmarkStart w:id="100" w:name="_Toc414616157"/>
      <w:bookmarkStart w:id="101" w:name="_Toc419803814"/>
    </w:p>
    <w:p w:rsidR="00A53D79" w:rsidRPr="00511780" w:rsidRDefault="00A53D79" w:rsidP="0035768A">
      <w:pPr>
        <w:pStyle w:val="berschrift1"/>
        <w:rPr>
          <w:lang w:val="cs-CZ"/>
        </w:rPr>
      </w:pPr>
      <w:bookmarkStart w:id="102" w:name="_Toc444523290"/>
      <w:r w:rsidRPr="00511780">
        <w:rPr>
          <w:lang w:val="cs-CZ"/>
        </w:rPr>
        <w:t>Jak renovovat strop nad sklepy/</w:t>
      </w:r>
      <w:r w:rsidR="009C0191" w:rsidRPr="009C0191">
        <w:rPr>
          <w:lang w:val="cs-CZ"/>
        </w:rPr>
        <w:t>základov</w:t>
      </w:r>
      <w:r w:rsidR="00831001">
        <w:rPr>
          <w:lang w:val="cs-CZ"/>
        </w:rPr>
        <w:t>ou</w:t>
      </w:r>
      <w:r w:rsidR="009C0191" w:rsidRPr="009C0191">
        <w:rPr>
          <w:lang w:val="cs-CZ"/>
        </w:rPr>
        <w:t xml:space="preserve"> desk</w:t>
      </w:r>
      <w:bookmarkEnd w:id="3"/>
      <w:bookmarkEnd w:id="99"/>
      <w:bookmarkEnd w:id="100"/>
      <w:bookmarkEnd w:id="101"/>
      <w:r w:rsidR="00831001">
        <w:rPr>
          <w:lang w:val="cs-CZ"/>
        </w:rPr>
        <w:t>u</w:t>
      </w:r>
      <w:r w:rsidR="000D1002" w:rsidRPr="00511780">
        <w:rPr>
          <w:lang w:val="cs-CZ"/>
        </w:rPr>
        <w:t>?</w:t>
      </w:r>
      <w:bookmarkEnd w:id="102"/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Spodní část budovy je možné </w:t>
      </w:r>
      <w:r w:rsidR="000D1002" w:rsidRPr="00511780">
        <w:rPr>
          <w:b/>
          <w:lang w:val="cs-CZ"/>
        </w:rPr>
        <w:t>tepelně izolovat</w:t>
      </w:r>
      <w:r w:rsidRPr="00511780">
        <w:rPr>
          <w:b/>
          <w:lang w:val="cs-CZ"/>
        </w:rPr>
        <w:t xml:space="preserve"> provést různými způsoby.</w:t>
      </w:r>
      <w:r w:rsidRPr="00511780">
        <w:rPr>
          <w:lang w:val="cs-CZ"/>
        </w:rPr>
        <w:t xml:space="preserve"> </w:t>
      </w:r>
      <w:r w:rsidR="000D1002" w:rsidRPr="00511780">
        <w:rPr>
          <w:lang w:val="cs-CZ"/>
        </w:rPr>
        <w:t xml:space="preserve">Není-li </w:t>
      </w:r>
      <w:r w:rsidRPr="00511780">
        <w:rPr>
          <w:b/>
          <w:lang w:val="cs-CZ"/>
        </w:rPr>
        <w:t>suterén (sklep) není vytápěný</w:t>
      </w:r>
      <w:r w:rsidRPr="00511780">
        <w:rPr>
          <w:lang w:val="cs-CZ"/>
        </w:rPr>
        <w:t xml:space="preserve">, doporučuje </w:t>
      </w:r>
      <w:r w:rsidR="000D1002" w:rsidRPr="00511780">
        <w:rPr>
          <w:lang w:val="cs-CZ"/>
        </w:rPr>
        <w:t xml:space="preserve">se </w:t>
      </w:r>
      <w:r w:rsidRPr="00511780">
        <w:rPr>
          <w:lang w:val="cs-CZ"/>
        </w:rPr>
        <w:t xml:space="preserve">provést </w:t>
      </w:r>
      <w:r w:rsidRPr="00511780">
        <w:rPr>
          <w:b/>
          <w:lang w:val="cs-CZ"/>
        </w:rPr>
        <w:t>tepelnou izolaci pod stropem</w:t>
      </w:r>
      <w:r w:rsidRPr="00511780">
        <w:rPr>
          <w:lang w:val="cs-CZ"/>
        </w:rPr>
        <w:t xml:space="preserve">. </w:t>
      </w:r>
      <w:r w:rsidRPr="00511780">
        <w:rPr>
          <w:b/>
          <w:lang w:val="cs-CZ"/>
        </w:rPr>
        <w:t>V</w:t>
      </w:r>
      <w:r w:rsidR="000D1002" w:rsidRPr="00511780">
        <w:rPr>
          <w:b/>
          <w:lang w:val="cs-CZ"/>
        </w:rPr>
        <w:t> </w:t>
      </w:r>
      <w:r w:rsidRPr="00511780">
        <w:rPr>
          <w:b/>
          <w:lang w:val="cs-CZ"/>
        </w:rPr>
        <w:t xml:space="preserve">případech, kdy pod tímto stropem není dostatek místa, je možné izolaci položit na jeho povrch. </w:t>
      </w:r>
      <w:r w:rsidR="000D1002" w:rsidRPr="00511780">
        <w:rPr>
          <w:b/>
          <w:lang w:val="cs-CZ"/>
        </w:rPr>
        <w:t>Není-li stavba podsklepena</w:t>
      </w:r>
      <w:r w:rsidRPr="00511780">
        <w:rPr>
          <w:b/>
          <w:lang w:val="cs-CZ"/>
        </w:rPr>
        <w:t xml:space="preserve"> </w:t>
      </w:r>
      <w:r w:rsidRPr="00511780">
        <w:rPr>
          <w:lang w:val="cs-CZ"/>
        </w:rPr>
        <w:t>nebo v případech, kdy je suterén vytápěn</w:t>
      </w:r>
      <w:r w:rsidR="000D1002" w:rsidRPr="00511780">
        <w:rPr>
          <w:lang w:val="cs-CZ"/>
        </w:rPr>
        <w:t>ý</w:t>
      </w:r>
      <w:r w:rsidRPr="00511780">
        <w:rPr>
          <w:lang w:val="cs-CZ"/>
        </w:rPr>
        <w:t xml:space="preserve">, zůstává ve většině případů jediným řešením </w:t>
      </w:r>
      <w:r w:rsidR="000D1002" w:rsidRPr="00511780">
        <w:rPr>
          <w:b/>
          <w:lang w:val="cs-CZ"/>
        </w:rPr>
        <w:t xml:space="preserve">položení </w:t>
      </w:r>
      <w:r w:rsidRPr="00511780">
        <w:rPr>
          <w:b/>
          <w:lang w:val="cs-CZ"/>
        </w:rPr>
        <w:t>izolace na základovou desku.</w:t>
      </w:r>
    </w:p>
    <w:p w:rsidR="00A53D79" w:rsidRPr="00511780" w:rsidRDefault="00A53D79" w:rsidP="0035768A">
      <w:pPr>
        <w:pStyle w:val="berschrift2"/>
        <w:rPr>
          <w:lang w:val="cs-CZ"/>
        </w:rPr>
      </w:pPr>
      <w:bookmarkStart w:id="103" w:name="_Toc396998895"/>
      <w:bookmarkStart w:id="104" w:name="_Toc413075423"/>
      <w:bookmarkStart w:id="105" w:name="_Toc414616158"/>
      <w:bookmarkStart w:id="106" w:name="_Toc419803815"/>
      <w:bookmarkStart w:id="107" w:name="_Toc444523291"/>
      <w:bookmarkEnd w:id="103"/>
      <w:r w:rsidRPr="00511780">
        <w:rPr>
          <w:lang w:val="cs-CZ"/>
        </w:rPr>
        <w:t xml:space="preserve">Materiály pro </w:t>
      </w:r>
      <w:r w:rsidR="000D1002" w:rsidRPr="00511780">
        <w:rPr>
          <w:lang w:val="cs-CZ"/>
        </w:rPr>
        <w:t xml:space="preserve">izolaci </w:t>
      </w:r>
      <w:r w:rsidRPr="00511780">
        <w:rPr>
          <w:lang w:val="cs-CZ"/>
        </w:rPr>
        <w:t xml:space="preserve">podlahy nad </w:t>
      </w:r>
      <w:r w:rsidR="009C0191" w:rsidRPr="009C0191">
        <w:rPr>
          <w:lang w:val="cs-CZ"/>
        </w:rPr>
        <w:t>sklepními</w:t>
      </w:r>
      <w:r w:rsidRPr="00511780">
        <w:rPr>
          <w:lang w:val="cs-CZ"/>
        </w:rPr>
        <w:t xml:space="preserve"> prostorami</w:t>
      </w:r>
      <w:r w:rsidR="000D1002" w:rsidRPr="00511780">
        <w:rPr>
          <w:lang w:val="cs-CZ"/>
        </w:rPr>
        <w:t xml:space="preserve"> </w:t>
      </w:r>
      <w:r w:rsidRPr="00511780">
        <w:rPr>
          <w:lang w:val="cs-CZ"/>
        </w:rPr>
        <w:t xml:space="preserve">/ </w:t>
      </w:r>
      <w:r w:rsidR="000D1002" w:rsidRPr="00511780">
        <w:rPr>
          <w:lang w:val="cs-CZ"/>
        </w:rPr>
        <w:br/>
        <w:t xml:space="preserve">izolaci </w:t>
      </w:r>
      <w:r w:rsidRPr="00511780">
        <w:rPr>
          <w:lang w:val="cs-CZ"/>
        </w:rPr>
        <w:t>základov</w:t>
      </w:r>
      <w:r w:rsidR="000D1002" w:rsidRPr="00511780">
        <w:rPr>
          <w:lang w:val="cs-CZ"/>
        </w:rPr>
        <w:t>é</w:t>
      </w:r>
      <w:r w:rsidRPr="00511780">
        <w:rPr>
          <w:lang w:val="cs-CZ"/>
        </w:rPr>
        <w:t xml:space="preserve"> desk</w:t>
      </w:r>
      <w:bookmarkEnd w:id="104"/>
      <w:bookmarkEnd w:id="105"/>
      <w:bookmarkEnd w:id="106"/>
      <w:r w:rsidR="000D1002" w:rsidRPr="00511780">
        <w:rPr>
          <w:lang w:val="cs-CZ"/>
        </w:rPr>
        <w:t>y</w:t>
      </w:r>
      <w:bookmarkEnd w:id="107"/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Izolační panely </w:t>
      </w:r>
      <w:r w:rsidR="000D1002" w:rsidRPr="00511780">
        <w:rPr>
          <w:b/>
          <w:lang w:val="cs-CZ"/>
        </w:rPr>
        <w:t xml:space="preserve">se používají </w:t>
      </w:r>
      <w:r w:rsidRPr="00511780">
        <w:rPr>
          <w:b/>
          <w:lang w:val="cs-CZ"/>
        </w:rPr>
        <w:t xml:space="preserve">v případech, kdy se </w:t>
      </w:r>
      <w:r w:rsidR="000D1002" w:rsidRPr="00511780">
        <w:rPr>
          <w:b/>
          <w:lang w:val="cs-CZ"/>
        </w:rPr>
        <w:t>izolace</w:t>
      </w:r>
      <w:r w:rsidR="000D1002" w:rsidRPr="00511780">
        <w:rPr>
          <w:lang w:val="cs-CZ"/>
        </w:rPr>
        <w:t xml:space="preserve"> </w:t>
      </w:r>
      <w:r w:rsidRPr="00511780">
        <w:rPr>
          <w:lang w:val="cs-CZ"/>
        </w:rPr>
        <w:t xml:space="preserve">stropů nad sklepními prostory (suterény) provádí </w:t>
      </w:r>
      <w:r w:rsidRPr="00511780">
        <w:rPr>
          <w:b/>
          <w:lang w:val="cs-CZ"/>
        </w:rPr>
        <w:t>zespodu.</w:t>
      </w:r>
      <w:r w:rsidRPr="00511780">
        <w:rPr>
          <w:lang w:val="cs-CZ"/>
        </w:rPr>
        <w:t xml:space="preserve"> Izolační panely je možné lepit, kotvit nebo zavěšovat. Pro tyto účely je k dispozici mnoho různých materiálů a výrobků. Ve všech případech </w:t>
      </w:r>
      <w:r w:rsidR="00E02DCA" w:rsidRPr="00511780">
        <w:rPr>
          <w:lang w:val="cs-CZ"/>
        </w:rPr>
        <w:t>je třeba dbát</w:t>
      </w:r>
      <w:r w:rsidRPr="00511780">
        <w:rPr>
          <w:lang w:val="cs-CZ"/>
        </w:rPr>
        <w:t xml:space="preserve">, aby </w:t>
      </w:r>
      <w:r w:rsidR="00E02DCA" w:rsidRPr="00511780">
        <w:rPr>
          <w:lang w:val="cs-CZ"/>
        </w:rPr>
        <w:t>materiál dokázal vzdorovat zvýšené vlhkosti</w:t>
      </w:r>
      <w:r w:rsidRPr="00511780">
        <w:rPr>
          <w:lang w:val="cs-CZ"/>
        </w:rPr>
        <w:t xml:space="preserve">. </w:t>
      </w:r>
      <w:r w:rsidRPr="00511780">
        <w:rPr>
          <w:b/>
          <w:lang w:val="cs-CZ"/>
        </w:rPr>
        <w:t xml:space="preserve">Mnoho materiálů </w:t>
      </w:r>
      <w:r w:rsidR="00E02DCA" w:rsidRPr="00511780">
        <w:rPr>
          <w:b/>
          <w:lang w:val="cs-CZ"/>
        </w:rPr>
        <w:t xml:space="preserve">se hodí </w:t>
      </w:r>
      <w:r w:rsidRPr="00511780">
        <w:rPr>
          <w:b/>
          <w:lang w:val="cs-CZ"/>
        </w:rPr>
        <w:t xml:space="preserve">jak </w:t>
      </w:r>
      <w:r w:rsidR="00802FCA" w:rsidRPr="00511780">
        <w:rPr>
          <w:b/>
          <w:lang w:val="cs-CZ"/>
        </w:rPr>
        <w:t xml:space="preserve">pro použití </w:t>
      </w:r>
      <w:r w:rsidRPr="00511780">
        <w:rPr>
          <w:b/>
          <w:lang w:val="cs-CZ"/>
        </w:rPr>
        <w:t>na spodní straně stropu,</w:t>
      </w:r>
      <w:r w:rsidRPr="00511780">
        <w:rPr>
          <w:lang w:val="cs-CZ"/>
        </w:rPr>
        <w:t xml:space="preserve"> tak pro </w:t>
      </w:r>
      <w:r w:rsidR="00802FCA" w:rsidRPr="00511780">
        <w:rPr>
          <w:b/>
          <w:lang w:val="cs-CZ"/>
        </w:rPr>
        <w:t xml:space="preserve">položení </w:t>
      </w:r>
      <w:r w:rsidRPr="00511780">
        <w:rPr>
          <w:b/>
          <w:lang w:val="cs-CZ"/>
        </w:rPr>
        <w:t xml:space="preserve">na horní </w:t>
      </w:r>
      <w:r w:rsidR="00802FCA" w:rsidRPr="00511780">
        <w:rPr>
          <w:b/>
          <w:lang w:val="cs-CZ"/>
        </w:rPr>
        <w:t xml:space="preserve">stranu </w:t>
      </w:r>
      <w:r w:rsidRPr="00511780">
        <w:rPr>
          <w:b/>
          <w:lang w:val="cs-CZ"/>
        </w:rPr>
        <w:t>základové desky</w:t>
      </w:r>
      <w:r w:rsidR="00802FCA" w:rsidRPr="00511780">
        <w:rPr>
          <w:b/>
          <w:lang w:val="cs-CZ"/>
        </w:rPr>
        <w:t xml:space="preserve"> </w:t>
      </w:r>
      <w:r w:rsidR="00802FCA" w:rsidRPr="00511780">
        <w:rPr>
          <w:lang w:val="cs-CZ"/>
        </w:rPr>
        <w:t>nepodsklepeného domu</w:t>
      </w:r>
      <w:r w:rsidRPr="00511780">
        <w:rPr>
          <w:lang w:val="cs-CZ"/>
        </w:rPr>
        <w:t xml:space="preserve">. Na základovou desku se </w:t>
      </w:r>
      <w:r w:rsidR="00802FCA" w:rsidRPr="00511780">
        <w:rPr>
          <w:lang w:val="cs-CZ"/>
        </w:rPr>
        <w:t xml:space="preserve">musí </w:t>
      </w:r>
      <w:r w:rsidRPr="00511780">
        <w:rPr>
          <w:b/>
          <w:lang w:val="cs-CZ"/>
        </w:rPr>
        <w:t xml:space="preserve">jako první </w:t>
      </w:r>
      <w:r w:rsidR="00802FCA" w:rsidRPr="00511780">
        <w:rPr>
          <w:b/>
          <w:lang w:val="cs-CZ"/>
        </w:rPr>
        <w:t xml:space="preserve">položit </w:t>
      </w:r>
      <w:r w:rsidRPr="00511780">
        <w:rPr>
          <w:b/>
          <w:lang w:val="cs-CZ"/>
        </w:rPr>
        <w:t xml:space="preserve">izolace proti </w:t>
      </w:r>
      <w:r w:rsidR="00802FCA" w:rsidRPr="00511780">
        <w:rPr>
          <w:b/>
          <w:lang w:val="cs-CZ"/>
        </w:rPr>
        <w:t>vlhkosti</w:t>
      </w:r>
      <w:r w:rsidRPr="00511780">
        <w:rPr>
          <w:lang w:val="cs-CZ"/>
        </w:rPr>
        <w:t xml:space="preserve">. Obvykle se jako tepelně izolační materiál pokládaný pod betonovou stěrku používají pěnové panely, desky z minerální vlny, dřevovláknité desky a další </w:t>
      </w:r>
      <w:r w:rsidR="00802FCA" w:rsidRPr="00511780">
        <w:rPr>
          <w:lang w:val="cs-CZ"/>
        </w:rPr>
        <w:t>materiály biologického původu</w:t>
      </w:r>
      <w:r w:rsidRPr="00511780">
        <w:rPr>
          <w:lang w:val="cs-CZ"/>
        </w:rPr>
        <w:t xml:space="preserve">. Avšak vždy </w:t>
      </w:r>
      <w:r w:rsidRPr="00511780">
        <w:rPr>
          <w:b/>
          <w:lang w:val="cs-CZ"/>
        </w:rPr>
        <w:t>musíme mít na paměti</w:t>
      </w:r>
      <w:r w:rsidRPr="00511780">
        <w:rPr>
          <w:lang w:val="cs-CZ"/>
        </w:rPr>
        <w:t xml:space="preserve">, </w:t>
      </w:r>
      <w:r w:rsidRPr="00511780">
        <w:rPr>
          <w:b/>
          <w:lang w:val="cs-CZ"/>
        </w:rPr>
        <w:t>že pokud do izolace pronikne vlhkost</w:t>
      </w:r>
      <w:r w:rsidR="00802FCA" w:rsidRPr="00511780">
        <w:rPr>
          <w:b/>
          <w:lang w:val="cs-CZ"/>
        </w:rPr>
        <w:t xml:space="preserve">, </w:t>
      </w:r>
      <w:r w:rsidRPr="00511780">
        <w:rPr>
          <w:lang w:val="cs-CZ"/>
        </w:rPr>
        <w:t>např</w:t>
      </w:r>
      <w:r w:rsidR="00802FCA" w:rsidRPr="00511780">
        <w:rPr>
          <w:lang w:val="cs-CZ"/>
        </w:rPr>
        <w:t xml:space="preserve">íklad </w:t>
      </w:r>
      <w:r w:rsidRPr="00511780">
        <w:rPr>
          <w:lang w:val="cs-CZ"/>
        </w:rPr>
        <w:t xml:space="preserve">při prasknutí vodovodního potrubí, </w:t>
      </w:r>
      <w:r w:rsidRPr="00511780">
        <w:rPr>
          <w:b/>
          <w:lang w:val="cs-CZ"/>
        </w:rPr>
        <w:t xml:space="preserve">může tento materiál nasáknout. </w:t>
      </w:r>
      <w:r w:rsidRPr="00511780">
        <w:rPr>
          <w:lang w:val="cs-CZ"/>
        </w:rPr>
        <w:t xml:space="preserve">Z tohoto důvodu bychom proto měli </w:t>
      </w:r>
      <w:r w:rsidRPr="00511780">
        <w:rPr>
          <w:b/>
          <w:lang w:val="cs-CZ"/>
        </w:rPr>
        <w:t xml:space="preserve">přednostně volit takové tepelně-izolační materiály, které nejsou nasákavé </w:t>
      </w:r>
      <w:r w:rsidRPr="00511780">
        <w:rPr>
          <w:lang w:val="cs-CZ"/>
        </w:rPr>
        <w:t>a které mají schopnost vyschnout při použití některého z obvyklých vysoušecích postupů. Pro tyto druhy izolací se proto nehodí materiály, které jsou citlivé na vlhkost</w:t>
      </w:r>
      <w:r w:rsidR="00802FCA" w:rsidRPr="00511780">
        <w:rPr>
          <w:lang w:val="cs-CZ"/>
        </w:rPr>
        <w:t xml:space="preserve"> nebo jsou náchylné k hnilobě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>Pokud máme izolovat nerovnou podlahu, bývá účelné napřed provést a odstranění nerovností. Na položenou izolaci se provede betonový potěr (stěrka).</w:t>
      </w:r>
    </w:p>
    <w:p w:rsidR="00A53D79" w:rsidRPr="00511780" w:rsidRDefault="00802FCA" w:rsidP="0035768A">
      <w:pPr>
        <w:pStyle w:val="berschrift2"/>
        <w:rPr>
          <w:lang w:val="cs-CZ"/>
        </w:rPr>
      </w:pPr>
      <w:bookmarkStart w:id="108" w:name="_Toc413075424"/>
      <w:bookmarkStart w:id="109" w:name="_Toc414616159"/>
      <w:bookmarkStart w:id="110" w:name="_Toc419803816"/>
      <w:bookmarkStart w:id="111" w:name="_Toc444523292"/>
      <w:r w:rsidRPr="00511780">
        <w:rPr>
          <w:lang w:val="cs-CZ"/>
        </w:rPr>
        <w:t xml:space="preserve">Provedení tepelné izolace </w:t>
      </w:r>
      <w:r w:rsidR="00A53D79" w:rsidRPr="00511780">
        <w:rPr>
          <w:lang w:val="cs-CZ"/>
        </w:rPr>
        <w:t>stropů nad sklepními prostorami</w:t>
      </w:r>
      <w:r w:rsidRPr="00511780">
        <w:rPr>
          <w:lang w:val="cs-CZ"/>
        </w:rPr>
        <w:t xml:space="preserve"> </w:t>
      </w:r>
      <w:r w:rsidR="00A53D79" w:rsidRPr="00511780">
        <w:rPr>
          <w:lang w:val="cs-CZ"/>
        </w:rPr>
        <w:t>/</w:t>
      </w:r>
      <w:r w:rsidRPr="00511780">
        <w:rPr>
          <w:lang w:val="cs-CZ"/>
        </w:rPr>
        <w:t xml:space="preserve"> </w:t>
      </w:r>
      <w:r w:rsidR="00A53D79" w:rsidRPr="00511780">
        <w:rPr>
          <w:lang w:val="cs-CZ"/>
        </w:rPr>
        <w:t>základových desek</w:t>
      </w:r>
      <w:bookmarkEnd w:id="108"/>
      <w:bookmarkEnd w:id="109"/>
      <w:bookmarkEnd w:id="110"/>
      <w:bookmarkEnd w:id="111"/>
    </w:p>
    <w:p w:rsidR="00A53D79" w:rsidRPr="00511780" w:rsidRDefault="00802FCA" w:rsidP="0035768A">
      <w:pPr>
        <w:rPr>
          <w:lang w:val="cs-CZ"/>
        </w:rPr>
      </w:pPr>
      <w:r w:rsidRPr="00511780">
        <w:rPr>
          <w:lang w:val="cs-CZ"/>
        </w:rPr>
        <w:t>Izolování stavby zespodu je zvlášť náročné</w:t>
      </w:r>
      <w:r w:rsidR="00A53D79" w:rsidRPr="00511780">
        <w:rPr>
          <w:lang w:val="cs-CZ"/>
        </w:rPr>
        <w:t>. Zdivo základových konstrukcí nevyhnutelně vždy tvoří tepelné mosty</w:t>
      </w:r>
      <w:r w:rsidRPr="00511780">
        <w:rPr>
          <w:lang w:val="cs-CZ"/>
        </w:rPr>
        <w:t>, které nelze odstranit</w:t>
      </w:r>
      <w:r w:rsidR="00A53D79" w:rsidRPr="00511780">
        <w:rPr>
          <w:lang w:val="cs-CZ"/>
        </w:rPr>
        <w:t>. Jediným možným řešením pro vyloučení možností tepelných úniků proto zůstává především volba správného konstrukčního uspořádání.</w:t>
      </w:r>
    </w:p>
    <w:p w:rsidR="00A53D79" w:rsidRPr="00511780" w:rsidRDefault="00802FCA" w:rsidP="0035768A">
      <w:pPr>
        <w:pStyle w:val="berschrift3"/>
        <w:rPr>
          <w:lang w:val="cs-CZ"/>
        </w:rPr>
      </w:pPr>
      <w:bookmarkStart w:id="112" w:name="_Toc396998897"/>
      <w:bookmarkStart w:id="113" w:name="_Toc444523293"/>
      <w:bookmarkEnd w:id="112"/>
      <w:r w:rsidRPr="00511780">
        <w:rPr>
          <w:lang w:val="cs-CZ"/>
        </w:rPr>
        <w:t>Podsklepená budova</w:t>
      </w:r>
      <w:bookmarkEnd w:id="113"/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Izolace se ve většině případů provádí na spodní straně stropu</w:t>
      </w:r>
      <w:r w:rsidR="00802FCA" w:rsidRPr="00511780">
        <w:rPr>
          <w:b/>
          <w:lang w:val="cs-CZ"/>
        </w:rPr>
        <w:t xml:space="preserve">, </w:t>
      </w:r>
      <w:r w:rsidR="009C0191" w:rsidRPr="009C0191">
        <w:rPr>
          <w:lang w:val="cs-CZ"/>
        </w:rPr>
        <w:t>a to</w:t>
      </w:r>
      <w:r w:rsidR="00802FCA" w:rsidRPr="00511780">
        <w:rPr>
          <w:b/>
          <w:lang w:val="cs-CZ"/>
        </w:rPr>
        <w:t xml:space="preserve"> </w:t>
      </w:r>
      <w:r w:rsidRPr="00511780">
        <w:rPr>
          <w:lang w:val="cs-CZ"/>
        </w:rPr>
        <w:t xml:space="preserve">připevněním, </w:t>
      </w:r>
      <w:r w:rsidR="00802FCA" w:rsidRPr="00511780">
        <w:rPr>
          <w:lang w:val="cs-CZ"/>
        </w:rPr>
        <w:t>u</w:t>
      </w:r>
      <w:r w:rsidRPr="00511780">
        <w:rPr>
          <w:lang w:val="cs-CZ"/>
        </w:rPr>
        <w:t>kotvením nebo zavěšením izolačních panelů.</w:t>
      </w:r>
    </w:p>
    <w:p w:rsidR="00A53D79" w:rsidRPr="00511780" w:rsidRDefault="00A53D79" w:rsidP="0035768A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>
            <wp:extent cx="2988469" cy="2190750"/>
            <wp:effectExtent l="19050" t="0" r="2381" b="0"/>
            <wp:docPr id="2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6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35768A">
      <w:pPr>
        <w:pStyle w:val="Beschriftung"/>
        <w:rPr>
          <w:noProof w:val="0"/>
          <w:lang w:val="cs-CZ"/>
        </w:rPr>
      </w:pPr>
      <w:bookmarkStart w:id="114" w:name="_Toc444523319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14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>: Strop nad suterénem izolovaný zespodu. V tomto případě je potrubní vedení uloženo do izolační vrstvy, což platí i pro izolovaný plášť budovy (zdroj: Schulze Darup)</w:t>
      </w:r>
      <w:bookmarkEnd w:id="114"/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>Všeobecně se pro izolaci stropů nad sklepy (suterény) navrhuje tloušťka izolace 15</w:t>
      </w:r>
      <w:r w:rsidR="00802FCA" w:rsidRPr="00511780">
        <w:rPr>
          <w:lang w:val="cs-CZ"/>
        </w:rPr>
        <w:t>–</w:t>
      </w:r>
      <w:r w:rsidRPr="00511780">
        <w:rPr>
          <w:lang w:val="cs-CZ"/>
        </w:rPr>
        <w:t xml:space="preserve">20 cm. Někdy však je výška prostoru pod tímto stropem </w:t>
      </w:r>
      <w:r w:rsidR="00802FCA" w:rsidRPr="00511780">
        <w:rPr>
          <w:lang w:val="cs-CZ"/>
        </w:rPr>
        <w:t xml:space="preserve">nedostatečná. Řešením je tu zkombinovat </w:t>
      </w:r>
      <w:r w:rsidRPr="00511780">
        <w:rPr>
          <w:lang w:val="cs-CZ"/>
        </w:rPr>
        <w:t>izolac</w:t>
      </w:r>
      <w:r w:rsidR="00802FCA" w:rsidRPr="00511780">
        <w:rPr>
          <w:lang w:val="cs-CZ"/>
        </w:rPr>
        <w:t>i</w:t>
      </w:r>
      <w:r w:rsidRPr="00511780">
        <w:rPr>
          <w:lang w:val="cs-CZ"/>
        </w:rPr>
        <w:t xml:space="preserve"> pod stropní deskou a izolac</w:t>
      </w:r>
      <w:r w:rsidR="00802FCA" w:rsidRPr="00511780">
        <w:rPr>
          <w:lang w:val="cs-CZ"/>
        </w:rPr>
        <w:t>i</w:t>
      </w:r>
      <w:r w:rsidRPr="00511780">
        <w:rPr>
          <w:lang w:val="cs-CZ"/>
        </w:rPr>
        <w:t xml:space="preserve"> položen</w:t>
      </w:r>
      <w:r w:rsidR="00802FCA" w:rsidRPr="00511780">
        <w:rPr>
          <w:lang w:val="cs-CZ"/>
        </w:rPr>
        <w:t>ou</w:t>
      </w:r>
      <w:r w:rsidRPr="00511780">
        <w:rPr>
          <w:lang w:val="cs-CZ"/>
        </w:rPr>
        <w:t xml:space="preserve"> shora </w:t>
      </w:r>
      <w:r w:rsidR="00802FCA" w:rsidRPr="00511780">
        <w:rPr>
          <w:lang w:val="cs-CZ"/>
        </w:rPr>
        <w:t>pod betonový potěr</w:t>
      </w:r>
      <w:r w:rsidRPr="00511780">
        <w:rPr>
          <w:lang w:val="cs-CZ"/>
        </w:rPr>
        <w:t>.</w:t>
      </w:r>
    </w:p>
    <w:p w:rsidR="0035768A" w:rsidRPr="00C91DB6" w:rsidRDefault="00AC55F2" w:rsidP="0035768A">
      <w:pPr>
        <w:shd w:val="clear" w:color="auto" w:fill="FFFFFF"/>
        <w:spacing w:after="160" w:line="322" w:lineRule="auto"/>
        <w:rPr>
          <w:szCs w:val="21"/>
          <w:lang w:val="cs-CZ"/>
        </w:rPr>
      </w:pPr>
      <w:r>
        <w:rPr>
          <w:rFonts w:asciiTheme="minorHAnsi" w:hAnsiTheme="minorHAnsi"/>
          <w:noProof/>
          <w:sz w:val="22"/>
          <w:lang w:val="de-AT" w:eastAsia="de-AT"/>
        </w:rPr>
        <w:pict>
          <v:shape id="Text Box 310" o:spid="_x0000_s1060" type="#_x0000_t202" style="position:absolute;left:0;text-align:left;margin-left:120.4pt;margin-top:228.2pt;width:38.4pt;height:20.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" fillcolor="white [3201]" stroked="f" strokeweight=".5pt">
            <v:path arrowok="t"/>
            <v:textbox inset="0,0,0,0">
              <w:txbxContent>
                <w:p w:rsidR="005A11EE" w:rsidRPr="00BD7D69" w:rsidRDefault="005A11EE" w:rsidP="0035768A">
                  <w:pPr>
                    <w:pStyle w:val="FrameContents"/>
                    <w:rPr>
                      <w:sz w:val="16"/>
                      <w:szCs w:val="16"/>
                      <w:lang w:val="cs-CZ"/>
                    </w:rPr>
                  </w:pPr>
                  <w:r w:rsidRPr="00BD7D69">
                    <w:rPr>
                      <w:sz w:val="16"/>
                      <w:szCs w:val="16"/>
                      <w:lang w:val="cs-CZ"/>
                    </w:rPr>
                    <w:t>základová zeď</w:t>
                  </w:r>
                </w:p>
                <w:p w:rsidR="005A11EE" w:rsidRPr="00554DD5" w:rsidRDefault="005A11EE" w:rsidP="0035768A"/>
              </w:txbxContent>
            </v:textbox>
          </v:shape>
        </w:pict>
      </w:r>
      <w:r>
        <w:rPr>
          <w:noProof/>
          <w:szCs w:val="21"/>
          <w:lang w:val="de-AT" w:eastAsia="de-AT"/>
        </w:rPr>
      </w:r>
      <w:r>
        <w:rPr>
          <w:noProof/>
          <w:szCs w:val="21"/>
          <w:lang w:val="de-AT" w:eastAsia="de-AT"/>
        </w:rPr>
        <w:pict>
          <v:group id="Gruppieren 328" o:spid="_x0000_s1061" style="width:374.15pt;height:272.3pt;mso-position-horizontal-relative:char;mso-position-vertical-relative:line" coordorigin="-1662" coordsize="47521,34583">
            <v:group id="Group 312" o:spid="_x0000_s1062" style="position:absolute;left:-1662;width:47520;height:34583" coordorigin="-1334,178" coordsize="47521,34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Text Box 2" o:spid="_x0000_s1063" type="#_x0000_t202" style="position:absolute;left:22987;top:17597;width:23199;height:14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+XsQA&#10;AADbAAAADwAAAGRycy9kb3ducmV2LnhtbESPT2vCQBTE7wW/w/IK3uqmIv5JXUUUxUsR06I9PrPP&#10;JJh9G7Krpn56VxA8DjPzG2Y8bUwpLlS7wrKCz04Egji1uuBMwe/P8mMIwnlkjaVlUvBPDqaT1tsY&#10;Y22vvKVL4jMRIOxiVJB7X8VSujQng65jK+LgHW1t0AdZZ1LXeA1wU8puFPWlwYLDQo4VzXNKT8nZ&#10;KHBp1N9tesluf5Aruo20XvytvpVqvzezLxCeGv8KP9trraA7gMeX8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/l7EAAAA2wAAAA8AAAAAAAAAAAAAAAAAmAIAAGRycy9k&#10;b3ducmV2LnhtbFBLBQYAAAAABAAEAPUAAACJAwAAAAA=&#10;" strokecolor="white [3212]">
                <v:textbox>
                  <w:txbxContent>
                    <w:p w:rsidR="005A11EE" w:rsidRDefault="005A11EE" w:rsidP="0035768A">
                      <w:pPr>
                        <w:spacing w:after="0"/>
                        <w:ind w:left="0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056D2">
                        <w:rPr>
                          <w:sz w:val="16"/>
                          <w:szCs w:val="16"/>
                        </w:rPr>
                        <w:t>podlahová krytina</w:t>
                      </w:r>
                      <w:r w:rsidRPr="00E056D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5A11EE" w:rsidRDefault="005A11EE" w:rsidP="0035768A">
                      <w:pPr>
                        <w:spacing w:after="0"/>
                        <w:ind w:left="0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056D2">
                        <w:rPr>
                          <w:sz w:val="16"/>
                          <w:szCs w:val="16"/>
                        </w:rPr>
                        <w:t>betonový potěr</w:t>
                      </w:r>
                      <w:r w:rsidRPr="00E056D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5A11EE" w:rsidRDefault="005A11EE" w:rsidP="0035768A">
                      <w:pPr>
                        <w:spacing w:after="0"/>
                        <w:ind w:left="0"/>
                        <w:rPr>
                          <w:sz w:val="16"/>
                          <w:szCs w:val="16"/>
                        </w:rPr>
                      </w:pPr>
                      <w:r w:rsidRPr="00E056D2">
                        <w:rPr>
                          <w:sz w:val="16"/>
                          <w:szCs w:val="16"/>
                        </w:rPr>
                        <w:t>izolace-tepelná vodivost 0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E056D2">
                        <w:rPr>
                          <w:sz w:val="16"/>
                          <w:szCs w:val="16"/>
                        </w:rPr>
                        <w:t>035 W/mK</w:t>
                      </w:r>
                    </w:p>
                    <w:p w:rsidR="005A11EE" w:rsidRPr="0035768A" w:rsidRDefault="005A11EE" w:rsidP="0035768A">
                      <w:pPr>
                        <w:spacing w:after="0"/>
                        <w:ind w:left="0"/>
                        <w:rPr>
                          <w:sz w:val="16"/>
                          <w:szCs w:val="16"/>
                        </w:rPr>
                      </w:pPr>
                      <w:r w:rsidRPr="0035768A">
                        <w:rPr>
                          <w:sz w:val="16"/>
                          <w:szCs w:val="16"/>
                        </w:rPr>
                        <w:t>železobetonová deska</w:t>
                      </w:r>
                    </w:p>
                    <w:p w:rsidR="005A11EE" w:rsidRPr="0035768A" w:rsidRDefault="005A11EE" w:rsidP="0035768A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  <w:r w:rsidRPr="0035768A">
                        <w:rPr>
                          <w:sz w:val="16"/>
                          <w:szCs w:val="16"/>
                        </w:rPr>
                        <w:t>5 cm vakuová izolace</w:t>
                      </w:r>
                      <w:r w:rsidRPr="0035768A">
                        <w:rPr>
                          <w:sz w:val="16"/>
                          <w:szCs w:val="16"/>
                        </w:rPr>
                        <w:br/>
                        <w:t>vnější omítka</w:t>
                      </w:r>
                    </w:p>
                  </w:txbxContent>
                </v:textbox>
              </v:shape>
              <v:shape id="Text Box 2" o:spid="_x0000_s1064" type="#_x0000_t202" style="position:absolute;left:-1334;top:12777;width:8449;height:2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qLMEA&#10;AADbAAAADwAAAGRycy9kb3ducmV2LnhtbERPTYvCMBC9C/6HMMLeNFUWWatRFkXxImKV6nG2mW3L&#10;NpPSRK3+enNY8Ph437NFaypxo8aVlhUMBxEI4szqknMFp+O6/wXCeWSNlWVS8CAHi3m3M8NY2zsf&#10;6Jb4XIQQdjEqKLyvYyldVpBBN7A1ceB+bWPQB9jkUjd4D+GmkqMoGkuDJYeGAmtaFpT9JVejwGXR&#10;ON1/Jun5R27oOdF6ddnslProtd9TEJ5a/xb/u7dawSiMDV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XaizBAAAA2wAAAA8AAAAAAAAAAAAAAAAAmAIAAGRycy9kb3du&#10;cmV2LnhtbFBLBQYAAAAABAAEAPUAAACGAwAAAAA=&#10;" strokecolor="white [3212]">
                <v:textbox>
                  <w:txbxContent>
                    <w:p w:rsidR="005A11EE" w:rsidRPr="00EC015E" w:rsidRDefault="005A11EE" w:rsidP="0035768A">
                      <w:pPr>
                        <w:spacing w:after="0"/>
                        <w:ind w:left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5A11EE" w:rsidRPr="00EC015E" w:rsidRDefault="005A11EE" w:rsidP="0035768A">
                      <w:pPr>
                        <w:ind w:left="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554DD5">
                        <w:rPr>
                          <w:sz w:val="18"/>
                          <w:szCs w:val="20"/>
                        </w:rPr>
                        <w:t>přízemí</w:t>
                      </w:r>
                    </w:p>
                    <w:p w:rsidR="005A11EE" w:rsidRPr="00EC015E" w:rsidRDefault="005A11EE" w:rsidP="0035768A">
                      <w:pPr>
                        <w:ind w:left="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5A11EE" w:rsidRPr="00EC015E" w:rsidRDefault="005A11EE" w:rsidP="0035768A">
                      <w:pPr>
                        <w:ind w:left="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5A11EE" w:rsidRPr="00EC015E" w:rsidRDefault="005A11EE" w:rsidP="0035768A">
                      <w:pPr>
                        <w:ind w:left="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5A11EE" w:rsidRDefault="005A11EE" w:rsidP="0035768A">
                      <w:pPr>
                        <w:ind w:left="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5A11EE" w:rsidRPr="00EC015E" w:rsidRDefault="005A11EE" w:rsidP="0035768A">
                      <w:pPr>
                        <w:ind w:left="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554DD5">
                        <w:rPr>
                          <w:sz w:val="18"/>
                          <w:szCs w:val="20"/>
                        </w:rPr>
                        <w:t>vnější zeď</w:t>
                      </w:r>
                    </w:p>
                  </w:txbxContent>
                </v:textbox>
              </v:shape>
              <v:shape id="Bild 11" o:spid="_x0000_s1065" type="#_x0000_t75" style="position:absolute;left:5322;top:10508;width:18493;height:241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1jbCAAAA2wAAAA8AAABkcnMvZG93bnJldi54bWxEj0GLwjAUhO/C/ofwFvYia6oH0a5RxEVY&#10;9GTrD3g2z6bYvJQmtt1/bwTB4zAz3zCrzWBr0VHrK8cKppMEBHHhdMWlgnO+/16A8AFZY+2YFPyT&#10;h836Y7TCVLueT9RloRQRwj5FBSaEJpXSF4Ys+olriKN3da3FEGVbSt1iH+G2lrMkmUuLFccFgw3t&#10;DBW37G4V7ML42N/NnvrDZZtPs8zkv91Jqa/PYfsDItAQ3uFX+08rmC3h+SX+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VNY2wgAAANsAAAAPAAAAAAAAAAAAAAAAAJ8C&#10;AABkcnMvZG93bnJldi54bWxQSwUGAAAAAAQABAD3AAAAjgMAAAAA&#10;">
                <v:imagedata r:id="rId27" o:title=""/>
                <v:path arrowok="t"/>
              </v:shape>
              <v:shape id="Text Box 2" o:spid="_x0000_s1066" type="#_x0000_t202" style="position:absolute;left:327;top:178;width:20507;height:99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VbMQA&#10;AADbAAAADwAAAGRycy9kb3ducmV2LnhtbESPQWvCQBSE7wX/w/KE3pqNrYhGV5GK0osUo6jHZ/aZ&#10;BLNvQ3ar0V/fLRQ8DjPzDTOZtaYSV2pcaVlBL4pBEGdWl5wr2G2Xb0MQziNrrCyTgjs5mE07LxNM&#10;tL3xhq6pz0WAsEtQQeF9nUjpsoIMusjWxME728agD7LJpW7wFuCmku9xPJAGSw4LBdb0WVB2SX+M&#10;ApfFg/13P90fTnJFj5HWi+NqrdRrt52PQXhq/TP83/7SCj568Pcl/A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0VWzEAAAA2wAAAA8AAAAAAAAAAAAAAAAAmAIAAGRycy9k&#10;b3ducmV2LnhtbFBLBQYAAAAABAAEAPUAAACJAwAAAAA=&#10;" strokecolor="white [3212]">
                <v:textbox>
                  <w:txbxContent>
                    <w:p w:rsidR="005A11EE" w:rsidRDefault="005A11EE" w:rsidP="0035768A">
                      <w:pPr>
                        <w:spacing w:after="0" w:line="240" w:lineRule="auto"/>
                        <w:ind w:left="0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D5D35">
                        <w:rPr>
                          <w:sz w:val="18"/>
                          <w:szCs w:val="18"/>
                          <w:lang w:val="en-US"/>
                        </w:rPr>
                        <w:t xml:space="preserve">            1.5 cm </w:t>
                      </w:r>
                      <w:r w:rsidRPr="00BB6F55">
                        <w:rPr>
                          <w:sz w:val="18"/>
                          <w:szCs w:val="18"/>
                          <w:lang w:val="en-US"/>
                        </w:rPr>
                        <w:t>sádrokartonový obklad</w:t>
                      </w:r>
                    </w:p>
                    <w:p w:rsidR="005A11EE" w:rsidRDefault="005A11EE" w:rsidP="0035768A">
                      <w:pPr>
                        <w:spacing w:after="0" w:line="240" w:lineRule="auto"/>
                        <w:ind w:left="0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D5D35">
                        <w:rPr>
                          <w:sz w:val="18"/>
                          <w:szCs w:val="18"/>
                          <w:lang w:val="en-US"/>
                        </w:rPr>
                        <w:t xml:space="preserve">2 cm </w:t>
                      </w:r>
                      <w:r w:rsidRPr="00BB6F55">
                        <w:rPr>
                          <w:sz w:val="18"/>
                          <w:szCs w:val="18"/>
                          <w:lang w:val="en-US"/>
                        </w:rPr>
                        <w:t>izolace / 2x4 cm latě</w:t>
                      </w:r>
                      <w:r w:rsidRPr="00ED5D35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       </w:t>
                      </w:r>
                      <w:r w:rsidRPr="00ED5D35">
                        <w:rPr>
                          <w:sz w:val="18"/>
                          <w:szCs w:val="18"/>
                          <w:lang w:val="en-US"/>
                        </w:rPr>
                        <w:t xml:space="preserve">5 cm </w:t>
                      </w:r>
                      <w:r w:rsidRPr="00BB6F55">
                        <w:rPr>
                          <w:sz w:val="18"/>
                          <w:szCs w:val="18"/>
                          <w:lang w:val="en-US"/>
                        </w:rPr>
                        <w:t>vakuová izolace</w:t>
                      </w:r>
                      <w:r w:rsidRPr="00ED5D35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1 cm </w:t>
                      </w:r>
                      <w:r w:rsidRPr="00BB6F55">
                        <w:rPr>
                          <w:sz w:val="18"/>
                          <w:szCs w:val="18"/>
                          <w:lang w:val="en-US"/>
                        </w:rPr>
                        <w:t>celulózová izolace</w:t>
                      </w:r>
                    </w:p>
                    <w:p w:rsidR="005A11EE" w:rsidRPr="00ED5D35" w:rsidRDefault="005A11EE" w:rsidP="0035768A">
                      <w:pPr>
                        <w:spacing w:after="0" w:line="240" w:lineRule="auto"/>
                        <w:ind w:left="0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D5D35">
                        <w:rPr>
                          <w:sz w:val="18"/>
                          <w:szCs w:val="18"/>
                          <w:lang w:val="en-US"/>
                        </w:rPr>
                        <w:t xml:space="preserve">30 cm </w:t>
                      </w:r>
                      <w:r w:rsidRPr="00E056D2">
                        <w:rPr>
                          <w:sz w:val="18"/>
                          <w:szCs w:val="18"/>
                        </w:rPr>
                        <w:t xml:space="preserve">nosná vnější </w:t>
                      </w:r>
                      <w:r>
                        <w:rPr>
                          <w:sz w:val="18"/>
                          <w:szCs w:val="18"/>
                        </w:rPr>
                        <w:t>stěna</w:t>
                      </w:r>
                    </w:p>
                  </w:txbxContent>
                </v:textbox>
              </v:shape>
              <v:shape id="Text Box 51" o:spid="_x0000_s1067" type="#_x0000_t202" style="position:absolute;left:8745;top:17123;width:4883;height:2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A4MYA&#10;AADbAAAADwAAAGRycy9kb3ducmV2LnhtbESP3WoCMRSE7wu+QziCN6Vmq8XK1ii2IChYxB+8PmxO&#10;N6ubk+0m6urTG6HQy2FmvmFGk8aW4ky1LxwreO0mIIgzpwvOFey2s5chCB+QNZaOScGVPEzGracR&#10;ptpdeE3nTchFhLBPUYEJoUql9Jkhi77rKuLo/bjaYoiyzqWu8RLhtpS9JBlIiwXHBYMVfRnKjpuT&#10;VTC8vn0/7wfv+0O5WnyaW/7LyyMq1Wk30w8QgZrwH/5rz7WCfg8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NA4MYAAADbAAAADwAAAAAAAAAAAAAAAACYAgAAZHJz&#10;L2Rvd25yZXYueG1sUEsFBgAAAAAEAAQA9QAAAIsDAAAAAA==&#10;" fillcolor="white [3201]" stroked="f" strokeweight=".5pt">
                <v:textbox inset="0,0,0,0">
                  <w:txbxContent>
                    <w:p w:rsidR="005A11EE" w:rsidRPr="00BD7D69" w:rsidRDefault="005A11EE" w:rsidP="0035768A">
                      <w:pPr>
                        <w:pStyle w:val="FrameContents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BD7D69">
                        <w:rPr>
                          <w:sz w:val="16"/>
                          <w:szCs w:val="16"/>
                          <w:lang w:val="cs-CZ"/>
                        </w:rPr>
                        <w:t>základová zeď</w:t>
                      </w:r>
                    </w:p>
                    <w:p w:rsidR="005A11EE" w:rsidRPr="00554DD5" w:rsidRDefault="005A11EE" w:rsidP="0035768A">
                      <w:pPr>
                        <w:ind w:left="0"/>
                      </w:pPr>
                    </w:p>
                  </w:txbxContent>
                </v:textbox>
              </v:shape>
            </v:group>
            <v:group id="Gruppieren 327" o:spid="_x0000_s1068" style="position:absolute;left:11083;top:1939;width:6096;height:9521" coordsize="6096,9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line id="Straight Connector 62" o:spid="_x0000_s1069" style="position:absolute;flip:y;visibility:visible" from="6096,0" to="6096,8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81McAAADbAAAADwAAAGRycy9kb3ducmV2LnhtbESP3WrCQBSE7wt9h+UUvCm6qaUqqatI&#10;/EEKLRil0LtD9jQJZs9us6vGt+8KhV4OM/MNM513phFnan1tWcHTIAFBXFhdc6ngsF/3JyB8QNbY&#10;WCYFV/Iwn93fTTHV9sI7OuehFBHCPkUFVQguldIXFRn0A+uIo/dtW4MhyraUusVLhJtGDpNkJA3W&#10;HBcqdJRVVBzzk1HwnmVvj/nIrT5zN/7ZJP6jXH6RUr2HbvEKIlAX/sN/7a1W8PwCty/xB8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tLzUxwAAANsAAAAPAAAAAAAA&#10;AAAAAAAAAKECAABkcnMvZG93bnJldi54bWxQSwUGAAAAAAQABAD5AAAAlQMAAAAA&#10;" strokecolor="#bfbfbf [2412]"/>
              <v:line id="Straight Connector 316" o:spid="_x0000_s1070" style="position:absolute;flip:y;visibility:visible" from="5541,1524" to="5541,8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Yio8YAAADbAAAADwAAAGRycy9kb3ducmV2LnhtbESPQUvDQBSE7wX/w/KEXsRsqhAldhtK&#10;tEUKFYwieHtkn0kw+3bNbtP4792C0OMwM98wy2IyvRhp8J1lBYskBUFcW91xo+D9bXN9D8IHZI29&#10;ZVLwSx6K1cVsibm2R36lsQqNiBD2OSpoQ3C5lL5uyaBPrCOO3pcdDIYoh0bqAY8Rbnp5k6aZNNhx&#10;XGjRUdlS/V0djIJ9We6uqsw9fVTu7meb+pfm8ZOUml9O6wcQgaZwDv+3n7WC2wxOX+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mIqPGAAAA2wAAAA8AAAAAAAAA&#10;AAAAAAAAoQIAAGRycy9kb3ducmV2LnhtbFBLBQYAAAAABAAEAPkAAACUAwAAAAA=&#10;" strokecolor="#bfbfbf [2412]"/>
              <v:line id="Straight Connector 317" o:spid="_x0000_s1071" style="position:absolute;flip:y;visibility:visible" from="4849,3186" to="4849,8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HOMYAAADbAAAADwAAAGRycy9kb3ducmV2LnhtbESPQWvCQBSE70L/w/IKXkQ3WlBJXaVE&#10;LVJooVEEb4/saxKafbtmV43/vlso9DjMzDfMYtWZRlyp9bVlBeNRAoK4sLrmUsFhvx3OQfiArLGx&#10;TAru5GG1fOgtMNX2xp90zUMpIoR9igqqEFwqpS8qMuhH1hFH78u2BkOUbSl1i7cIN42cJMlUGqw5&#10;LlToKKuo+M4vRsF7lr0N8qnbHHM3O78m/qNcn0ip/mP38gwiUBf+w3/tnVbwNIP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qhzjGAAAA2wAAAA8AAAAAAAAA&#10;AAAAAAAAoQIAAGRycy9kb3ducmV2LnhtbFBLBQYAAAAABAAEAPkAAACUAwAAAAA=&#10;" strokecolor="#bfbfbf [2412]"/>
              <v:line id="Straight Connector 318" o:spid="_x0000_s1072" style="position:absolute;flip:y;visibility:visible" from="3879,4294" to="3879,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m20ccAAADbAAAADwAAAGRycy9kb3ducmV2LnhtbESP3WrCQBSE7wt9h+UUvCm6qQWrqatI&#10;/EEKLRil0LtD9jQJZs9us6vGt+8KhV4OM/MNM513phFnan1tWcHTIAFBXFhdc6ngsF/3xyB8QNbY&#10;WCYFV/Iwn93fTTHV9sI7OuehFBHCPkUFVQguldIXFRn0A+uIo/dtW4MhyraUusVLhJtGDpNkJA3W&#10;HBcqdJRVVBzzk1HwnmVvj/nIrT5z9/KzSfxHufwipXoP3eIVRKAu/If/2lut4HkCty/xB8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+bbRxwAAANsAAAAPAAAAAAAA&#10;AAAAAAAAAKECAABkcnMvZG93bnJldi54bWxQSwUGAAAAAAQABAD5AAAAlQMAAAAA&#10;" strokecolor="#bfbfbf [2412]"/>
              <v:line id="Straight Connector 319" o:spid="_x0000_s1073" style="position:absolute;flip:y;visibility:visible" from="0,6303" to="0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VsMcMAAADbAAAADwAAAGRycy9kb3ducmV2LnhtbERPXWvCMBR9F/wP4Qp7GWu6ITqqUaRz&#10;MgYKdkPw7dJc22JzE5tMu3+/PAx8PJzv+bI3rbhS5xvLCp6TFARxaXXDlYLvr/enVxA+IGtsLZOC&#10;X/KwXAwHc8y0vfGerkWoRAxhn6GCOgSXSenLmgz6xDriyJ1sZzBE2FVSd3iL4aaVL2k6kQYbjg01&#10;OsprKs/Fj1GwzfPPx2Li1ofCTS+b1O+qtyMp9TDqVzMQgfpwF/+7P7SCcVwfv8Qf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FbDHDAAAA2wAAAA8AAAAAAAAAAAAA&#10;AAAAoQIAAGRycy9kb3ducmV2LnhtbFBLBQYAAAAABAAEAPkAAACRAwAAAAA=&#10;" strokecolor="#bfbfbf [2412]"/>
            </v:group>
            <w10:wrap type="none"/>
            <w10:anchorlock/>
          </v:group>
        </w:pict>
      </w:r>
    </w:p>
    <w:p w:rsidR="0035768A" w:rsidRPr="00C91DB6" w:rsidRDefault="009C0191" w:rsidP="0035768A">
      <w:pPr>
        <w:pStyle w:val="Beschriftung"/>
        <w:rPr>
          <w:noProof w:val="0"/>
          <w:lang w:val="cs-CZ"/>
        </w:rPr>
      </w:pPr>
      <w:bookmarkStart w:id="115" w:name="_Toc444523320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15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 xml:space="preserve">: </w:t>
      </w:r>
      <w:r w:rsidRPr="009C0191">
        <w:rPr>
          <w:noProof w:val="0"/>
          <w:shd w:val="clear" w:color="auto" w:fill="auto"/>
          <w:lang w:val="cs-CZ"/>
        </w:rPr>
        <w:t>Kombinace izolace stropu shora a zespodu (zdroj: Schulze Darup, upraveno)</w:t>
      </w:r>
      <w:bookmarkEnd w:id="115"/>
    </w:p>
    <w:p w:rsidR="00BB6F55" w:rsidRPr="00206F6B" w:rsidRDefault="00A53D79" w:rsidP="00206F6B">
      <w:pPr>
        <w:spacing w:after="240"/>
        <w:rPr>
          <w:lang w:val="cs-CZ"/>
        </w:rPr>
      </w:pPr>
      <w:r w:rsidRPr="00511780">
        <w:rPr>
          <w:lang w:val="cs-CZ"/>
        </w:rPr>
        <w:t xml:space="preserve">Pokud renovujeme samotnou podlahu, lze ji provést </w:t>
      </w:r>
      <w:r w:rsidR="00CE3809">
        <w:rPr>
          <w:lang w:val="cs-CZ"/>
        </w:rPr>
        <w:t>i</w:t>
      </w:r>
      <w:r w:rsidRPr="00511780">
        <w:rPr>
          <w:lang w:val="cs-CZ"/>
        </w:rPr>
        <w:t xml:space="preserve"> jako studenou s možností dodatečného zesílení izolace. V každém případě je však nutné ověřit </w:t>
      </w:r>
      <w:r w:rsidR="001F59D9" w:rsidRPr="00511780">
        <w:rPr>
          <w:lang w:val="cs-CZ"/>
        </w:rPr>
        <w:t xml:space="preserve">složení </w:t>
      </w:r>
      <w:r w:rsidRPr="00511780">
        <w:rPr>
          <w:lang w:val="cs-CZ"/>
        </w:rPr>
        <w:t>podlahy z</w:t>
      </w:r>
      <w:r w:rsidR="001F59D9" w:rsidRPr="00511780">
        <w:rPr>
          <w:lang w:val="cs-CZ"/>
        </w:rPr>
        <w:t> </w:t>
      </w:r>
      <w:r w:rsidRPr="00511780">
        <w:rPr>
          <w:lang w:val="cs-CZ"/>
        </w:rPr>
        <w:t>hlediska kondenzace vodních par.</w:t>
      </w:r>
    </w:p>
    <w:p w:rsidR="00A53D79" w:rsidRPr="00511780" w:rsidRDefault="00A53D79" w:rsidP="0035768A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 w:rsidRPr="00511780">
        <w:rPr>
          <w:b/>
          <w:color w:val="E36C0A" w:themeColor="accent6" w:themeShade="BF"/>
          <w:lang w:val="cs-CZ"/>
        </w:rPr>
        <w:t>Poznámka k vyso</w:t>
      </w:r>
      <w:r w:rsidR="0035768A" w:rsidRPr="00511780">
        <w:rPr>
          <w:b/>
          <w:color w:val="E36C0A" w:themeColor="accent6" w:themeShade="BF"/>
          <w:lang w:val="cs-CZ"/>
        </w:rPr>
        <w:t>ce účinným izolačním materiálům</w:t>
      </w:r>
    </w:p>
    <w:p w:rsidR="00A53D79" w:rsidRPr="00511780" w:rsidRDefault="00A53D79" w:rsidP="00BB6F55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r w:rsidRPr="00511780">
        <w:rPr>
          <w:lang w:val="cs-CZ"/>
        </w:rPr>
        <w:t>Jinou možností izolace stropů v případech, kdy pod nimi není dostatečně vysoký prostor, je použití izolačních materiálů s vysokou účinností</w:t>
      </w:r>
      <w:r w:rsidR="001F59D9" w:rsidRPr="00511780">
        <w:rPr>
          <w:lang w:val="cs-CZ"/>
        </w:rPr>
        <w:t xml:space="preserve">. Ty spojují </w:t>
      </w:r>
      <w:r w:rsidRPr="00511780">
        <w:rPr>
          <w:lang w:val="cs-CZ"/>
        </w:rPr>
        <w:t xml:space="preserve">vysokou účinnost s malou tloušťkou díky </w:t>
      </w:r>
      <w:r w:rsidR="001F59D9" w:rsidRPr="00511780">
        <w:rPr>
          <w:lang w:val="cs-CZ"/>
        </w:rPr>
        <w:t xml:space="preserve">velmi </w:t>
      </w:r>
      <w:r w:rsidRPr="00511780">
        <w:rPr>
          <w:lang w:val="cs-CZ"/>
        </w:rPr>
        <w:t>nízkému koeficientu tepelné vodivosti λ = 0</w:t>
      </w:r>
      <w:r w:rsidR="001F59D9" w:rsidRPr="00511780">
        <w:rPr>
          <w:lang w:val="cs-CZ"/>
        </w:rPr>
        <w:t>,</w:t>
      </w:r>
      <w:r w:rsidRPr="00511780">
        <w:rPr>
          <w:lang w:val="cs-CZ"/>
        </w:rPr>
        <w:t>006</w:t>
      </w:r>
      <w:r w:rsidR="001F59D9" w:rsidRPr="00511780">
        <w:rPr>
          <w:lang w:val="cs-CZ"/>
        </w:rPr>
        <w:t>–</w:t>
      </w:r>
      <w:r w:rsidRPr="00511780">
        <w:rPr>
          <w:lang w:val="cs-CZ"/>
        </w:rPr>
        <w:t>0</w:t>
      </w:r>
      <w:r w:rsidR="001F59D9" w:rsidRPr="00511780">
        <w:rPr>
          <w:lang w:val="cs-CZ"/>
        </w:rPr>
        <w:t>,</w:t>
      </w:r>
      <w:r w:rsidRPr="00511780">
        <w:rPr>
          <w:lang w:val="cs-CZ"/>
        </w:rPr>
        <w:t>008 W/mK</w:t>
      </w:r>
      <w:r w:rsidR="001F59D9" w:rsidRPr="00511780">
        <w:rPr>
          <w:lang w:val="cs-CZ"/>
        </w:rPr>
        <w:t>. P</w:t>
      </w:r>
      <w:r w:rsidRPr="00511780">
        <w:rPr>
          <w:lang w:val="cs-CZ"/>
        </w:rPr>
        <w:t xml:space="preserve">ři tloušťce pouhých 6 cm tak </w:t>
      </w:r>
      <w:r w:rsidR="001F59D9" w:rsidRPr="00511780">
        <w:rPr>
          <w:lang w:val="cs-CZ"/>
        </w:rPr>
        <w:t>lze dosáhnout</w:t>
      </w:r>
      <w:r w:rsidRPr="00511780">
        <w:rPr>
          <w:lang w:val="cs-CZ"/>
        </w:rPr>
        <w:t xml:space="preserve"> parametrů pasivního domu. </w:t>
      </w:r>
    </w:p>
    <w:p w:rsidR="00A53D79" w:rsidRPr="00511780" w:rsidRDefault="001F59D9" w:rsidP="00BB6F55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r w:rsidRPr="00511780">
        <w:rPr>
          <w:lang w:val="cs-CZ"/>
        </w:rPr>
        <w:t xml:space="preserve">Při izolování </w:t>
      </w:r>
      <w:r w:rsidR="00A53D79" w:rsidRPr="00511780">
        <w:rPr>
          <w:lang w:val="cs-CZ"/>
        </w:rPr>
        <w:t xml:space="preserve">základových desek (podlah) tloušťka stropu nemusí vždy umožnit použití tlustší izolace. V těchto případech proto </w:t>
      </w:r>
      <w:r w:rsidRPr="00511780">
        <w:rPr>
          <w:lang w:val="cs-CZ"/>
        </w:rPr>
        <w:t xml:space="preserve">vhodnou alternativu nabízí </w:t>
      </w:r>
      <w:r w:rsidR="00A53D79" w:rsidRPr="00511780">
        <w:rPr>
          <w:lang w:val="cs-CZ"/>
        </w:rPr>
        <w:t>vakuov</w:t>
      </w:r>
      <w:r w:rsidRPr="00511780">
        <w:rPr>
          <w:lang w:val="cs-CZ"/>
        </w:rPr>
        <w:t>á</w:t>
      </w:r>
      <w:r w:rsidR="00A53D79" w:rsidRPr="00511780">
        <w:rPr>
          <w:lang w:val="cs-CZ"/>
        </w:rPr>
        <w:t xml:space="preserve"> izolace</w:t>
      </w:r>
      <w:r w:rsidRPr="00511780">
        <w:rPr>
          <w:lang w:val="cs-CZ"/>
        </w:rPr>
        <w:t>. Tento</w:t>
      </w:r>
      <w:r w:rsidR="00BB6F55">
        <w:rPr>
          <w:lang w:val="cs-CZ"/>
        </w:rPr>
        <w:t xml:space="preserve"> </w:t>
      </w:r>
      <w:r w:rsidR="00A53D79" w:rsidRPr="00511780">
        <w:rPr>
          <w:lang w:val="cs-CZ"/>
        </w:rPr>
        <w:t>materiál je uložen a chráněn pod betonovým potěrem.</w:t>
      </w:r>
    </w:p>
    <w:p w:rsidR="00A53D79" w:rsidRPr="00511780" w:rsidRDefault="001F59D9" w:rsidP="0035768A">
      <w:pPr>
        <w:spacing w:before="240"/>
        <w:rPr>
          <w:lang w:val="cs-CZ"/>
        </w:rPr>
      </w:pPr>
      <w:r w:rsidRPr="00511780">
        <w:rPr>
          <w:b/>
          <w:lang w:val="cs-CZ"/>
        </w:rPr>
        <w:t xml:space="preserve">Jestliže </w:t>
      </w:r>
      <w:r w:rsidR="00A53D79" w:rsidRPr="00511780">
        <w:rPr>
          <w:b/>
          <w:lang w:val="cs-CZ"/>
        </w:rPr>
        <w:t>se izolace pokládá na stropní desku nad sklepy pouze shora, je její chování stejné jako u vnitřních izolací.</w:t>
      </w:r>
      <w:r w:rsidR="00A53D79" w:rsidRPr="00511780">
        <w:rPr>
          <w:lang w:val="cs-CZ"/>
        </w:rPr>
        <w:t xml:space="preserve"> </w:t>
      </w:r>
      <w:r w:rsidR="00A53D79" w:rsidRPr="00511780">
        <w:rPr>
          <w:b/>
          <w:lang w:val="cs-CZ"/>
        </w:rPr>
        <w:t>Proto musí být opatřena vzduchotěsnou fólii (</w:t>
      </w:r>
      <w:r w:rsidRPr="00511780">
        <w:rPr>
          <w:b/>
          <w:lang w:val="cs-CZ"/>
        </w:rPr>
        <w:t>parozábranou</w:t>
      </w:r>
      <w:r w:rsidR="00A53D79" w:rsidRPr="00511780">
        <w:rPr>
          <w:b/>
          <w:lang w:val="cs-CZ"/>
        </w:rPr>
        <w:t>), aby se zabránilo problémů</w:t>
      </w:r>
      <w:r w:rsidR="005D2C63" w:rsidRPr="00511780">
        <w:rPr>
          <w:b/>
          <w:lang w:val="cs-CZ"/>
        </w:rPr>
        <w:t>m</w:t>
      </w:r>
      <w:r w:rsidR="00A53D79" w:rsidRPr="00511780">
        <w:rPr>
          <w:b/>
          <w:lang w:val="cs-CZ"/>
        </w:rPr>
        <w:t xml:space="preserve"> spojený</w:t>
      </w:r>
      <w:r w:rsidR="005D2C63" w:rsidRPr="00511780">
        <w:rPr>
          <w:b/>
          <w:lang w:val="cs-CZ"/>
        </w:rPr>
        <w:t>m</w:t>
      </w:r>
      <w:r w:rsidR="009C0191" w:rsidRPr="009C0191">
        <w:rPr>
          <w:lang w:val="cs-CZ"/>
        </w:rPr>
        <w:t xml:space="preserve"> s</w:t>
      </w:r>
      <w:r w:rsidR="00A53D79" w:rsidRPr="00511780">
        <w:rPr>
          <w:b/>
          <w:lang w:val="cs-CZ"/>
        </w:rPr>
        <w:t xml:space="preserve"> </w:t>
      </w:r>
      <w:r w:rsidR="00A53D79" w:rsidRPr="00511780">
        <w:rPr>
          <w:lang w:val="cs-CZ"/>
        </w:rPr>
        <w:t xml:space="preserve">kondenzací </w:t>
      </w:r>
      <w:r w:rsidR="005D2C63" w:rsidRPr="00511780">
        <w:rPr>
          <w:lang w:val="cs-CZ"/>
        </w:rPr>
        <w:t>vlhkosti a </w:t>
      </w:r>
      <w:r w:rsidR="00A53D79" w:rsidRPr="00511780">
        <w:rPr>
          <w:lang w:val="cs-CZ"/>
        </w:rPr>
        <w:t xml:space="preserve">vzniku plísní. V těchto případech </w:t>
      </w:r>
      <w:r w:rsidR="005D2C63" w:rsidRPr="00511780">
        <w:rPr>
          <w:lang w:val="cs-CZ"/>
        </w:rPr>
        <w:t xml:space="preserve">se </w:t>
      </w:r>
      <w:r w:rsidR="00A53D79" w:rsidRPr="00511780">
        <w:rPr>
          <w:lang w:val="cs-CZ"/>
        </w:rPr>
        <w:t xml:space="preserve">parozábrana </w:t>
      </w:r>
      <w:r w:rsidR="005D2C63" w:rsidRPr="00511780">
        <w:rPr>
          <w:lang w:val="cs-CZ"/>
        </w:rPr>
        <w:t xml:space="preserve">pokládá </w:t>
      </w:r>
      <w:r w:rsidR="00A53D79" w:rsidRPr="00511780">
        <w:rPr>
          <w:lang w:val="cs-CZ"/>
        </w:rPr>
        <w:t xml:space="preserve">na izolační vrstvu a měla by být plynule protažena až pod vnitřní omítku </w:t>
      </w:r>
      <w:r w:rsidR="005D2C63" w:rsidRPr="00511780">
        <w:rPr>
          <w:lang w:val="cs-CZ"/>
        </w:rPr>
        <w:t xml:space="preserve">stěn </w:t>
      </w:r>
      <w:r w:rsidR="00A53D79" w:rsidRPr="00511780">
        <w:rPr>
          <w:lang w:val="cs-CZ"/>
        </w:rPr>
        <w:t>nesoucích podlahovou konstrukci (desku).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Tepelné mosty </w:t>
      </w:r>
      <w:r w:rsidRPr="00511780">
        <w:rPr>
          <w:lang w:val="cs-CZ"/>
        </w:rPr>
        <w:t xml:space="preserve">se vyskytují ve sklepních prostorách v místech, kde </w:t>
      </w:r>
      <w:r w:rsidRPr="00511780">
        <w:rPr>
          <w:b/>
          <w:lang w:val="cs-CZ"/>
        </w:rPr>
        <w:t>se nosné obvodové zdivo setkává s izolací stropu</w:t>
      </w:r>
      <w:r w:rsidR="001F666D" w:rsidRPr="00511780">
        <w:rPr>
          <w:b/>
          <w:lang w:val="cs-CZ"/>
        </w:rPr>
        <w:t xml:space="preserve">, a prostřednictvím </w:t>
      </w:r>
      <w:r w:rsidRPr="00511780">
        <w:rPr>
          <w:b/>
          <w:lang w:val="cs-CZ"/>
        </w:rPr>
        <w:t>vnitřní</w:t>
      </w:r>
      <w:r w:rsidR="001F666D" w:rsidRPr="00511780">
        <w:rPr>
          <w:b/>
          <w:lang w:val="cs-CZ"/>
        </w:rPr>
        <w:t xml:space="preserve">ch stěn </w:t>
      </w:r>
      <w:r w:rsidRPr="00511780">
        <w:rPr>
          <w:b/>
          <w:lang w:val="cs-CZ"/>
        </w:rPr>
        <w:t>nebo nosník</w:t>
      </w:r>
      <w:r w:rsidR="001F666D" w:rsidRPr="00511780">
        <w:rPr>
          <w:b/>
          <w:lang w:val="cs-CZ"/>
        </w:rPr>
        <w:t>ů</w:t>
      </w:r>
      <w:r w:rsidRPr="00511780">
        <w:rPr>
          <w:b/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Tyto tepelné mosty </w:t>
      </w:r>
      <w:r w:rsidR="001F666D" w:rsidRPr="00511780">
        <w:rPr>
          <w:b/>
          <w:lang w:val="cs-CZ"/>
        </w:rPr>
        <w:t>lze</w:t>
      </w:r>
      <w:r w:rsidRPr="00511780">
        <w:rPr>
          <w:b/>
          <w:lang w:val="cs-CZ"/>
        </w:rPr>
        <w:t xml:space="preserve"> </w:t>
      </w:r>
      <w:r w:rsidR="001F666D" w:rsidRPr="00511780">
        <w:rPr>
          <w:b/>
          <w:lang w:val="cs-CZ"/>
        </w:rPr>
        <w:t xml:space="preserve">zmírnit </w:t>
      </w:r>
      <w:r w:rsidRPr="00511780">
        <w:rPr>
          <w:b/>
          <w:lang w:val="cs-CZ"/>
        </w:rPr>
        <w:t xml:space="preserve">bočními izolacemi </w:t>
      </w:r>
      <w:r w:rsidRPr="00511780">
        <w:rPr>
          <w:lang w:val="cs-CZ"/>
        </w:rPr>
        <w:t xml:space="preserve">(podobně při odstraňování těchto mostů </w:t>
      </w:r>
      <w:r w:rsidR="001F666D" w:rsidRPr="00511780">
        <w:rPr>
          <w:lang w:val="cs-CZ"/>
        </w:rPr>
        <w:t xml:space="preserve">u </w:t>
      </w:r>
      <w:r w:rsidRPr="00511780">
        <w:rPr>
          <w:lang w:val="cs-CZ"/>
        </w:rPr>
        <w:t>vnitřních izolací), které přesahují izolační vrstvu stropu a pokračují po zdivu. Boční izolace by měla přesahovat o 30</w:t>
      </w:r>
      <w:r w:rsidR="001F666D" w:rsidRPr="00511780">
        <w:rPr>
          <w:lang w:val="cs-CZ"/>
        </w:rPr>
        <w:t>–</w:t>
      </w:r>
      <w:r w:rsidRPr="00511780">
        <w:rPr>
          <w:lang w:val="cs-CZ"/>
        </w:rPr>
        <w:t>50 cm a mít tloušťku zhruba 3</w:t>
      </w:r>
      <w:r w:rsidR="001F666D" w:rsidRPr="00511780">
        <w:rPr>
          <w:lang w:val="cs-CZ"/>
        </w:rPr>
        <w:t>–</w:t>
      </w:r>
      <w:r w:rsidRPr="00511780">
        <w:rPr>
          <w:lang w:val="cs-CZ"/>
        </w:rPr>
        <w:t xml:space="preserve">5 cm. </w:t>
      </w:r>
      <w:r w:rsidR="001F666D" w:rsidRPr="00511780">
        <w:rPr>
          <w:lang w:val="cs-CZ"/>
        </w:rPr>
        <w:t>Optimální r</w:t>
      </w:r>
      <w:r w:rsidRPr="00511780">
        <w:rPr>
          <w:lang w:val="cs-CZ"/>
        </w:rPr>
        <w:t>ozměry a tloušťku</w:t>
      </w:r>
      <w:r w:rsidR="001F666D" w:rsidRPr="00511780">
        <w:rPr>
          <w:lang w:val="cs-CZ"/>
        </w:rPr>
        <w:t xml:space="preserve"> lze </w:t>
      </w:r>
      <w:r w:rsidRPr="00511780">
        <w:rPr>
          <w:lang w:val="cs-CZ"/>
        </w:rPr>
        <w:t>možné stanovit výpočtem tepelného mostu.</w:t>
      </w:r>
    </w:p>
    <w:p w:rsidR="0035768A" w:rsidRPr="00C91DB6" w:rsidRDefault="00AC55F2" w:rsidP="0035768A">
      <w:pPr>
        <w:shd w:val="clear" w:color="auto" w:fill="FFFFFF"/>
        <w:spacing w:after="160" w:line="322" w:lineRule="auto"/>
        <w:rPr>
          <w:szCs w:val="21"/>
          <w:lang w:val="cs-CZ"/>
        </w:rPr>
      </w:pPr>
      <w:r>
        <w:rPr>
          <w:noProof/>
          <w:szCs w:val="21"/>
          <w:lang w:val="de-AT" w:eastAsia="de-AT"/>
        </w:rPr>
        <w:pict>
          <v:group id="Group 61" o:spid="_x0000_s1074" style="position:absolute;left:0;text-align:left;margin-left:32.8pt;margin-top:23.5pt;width:281.45pt;height:111.25pt;z-index:251686912" coordorigin="2073,1887" coordsize="5629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">
            <v:shape id="Text Box 2" o:spid="_x0000_s1075" type="#_x0000_t202" style="position:absolute;left:5297;top:2283;width:2405;height:1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qlMEA&#10;AADbAAAADwAAAGRycy9kb3ducmV2LnhtbERPTYvCMBC9C/6HMII3TRUR7RpFFMWLiF1x9zjbjG2x&#10;mZQmand/vREWvM3jfc5s0ZhS3Kl2hWUFg34Egji1uuBMwelz05uAcB5ZY2mZFPySg8W83ZphrO2D&#10;j3RPfCZCCLsYFeTeV7GULs3JoOvbijhwF1sb9AHWmdQ1PkK4KeUwisbSYMGhIceKVjml1+RmFLg0&#10;Gp8Po+T89SO39DfVev293SvV7TTLDxCeGv8W/7t3OswfweuXcI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2qpTBAAAA2wAAAA8AAAAAAAAAAAAAAAAAmAIAAGRycy9kb3du&#10;cmV2LnhtbFBLBQYAAAAABAAEAPUAAACGAwAAAAA=&#10;" strokecolor="white [3212]">
              <v:textbox>
                <w:txbxContent>
                  <w:p w:rsidR="005A11EE" w:rsidRPr="00BC68D7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</w:rPr>
                    </w:pPr>
                    <w:r w:rsidRPr="00BC68D7">
                      <w:rPr>
                        <w:sz w:val="16"/>
                        <w:szCs w:val="16"/>
                      </w:rPr>
                      <w:t>Podlahová krytina - potěr</w:t>
                    </w:r>
                  </w:p>
                  <w:p w:rsidR="005A11EE" w:rsidRPr="00BC68D7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</w:rPr>
                    </w:pPr>
                  </w:p>
                  <w:p w:rsidR="005A11EE" w:rsidRPr="00BC68D7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</w:rPr>
                    </w:pPr>
                    <w:r w:rsidRPr="00BC68D7">
                      <w:rPr>
                        <w:sz w:val="16"/>
                        <w:szCs w:val="16"/>
                      </w:rPr>
                      <w:t>Železobetonová podlaha</w:t>
                    </w:r>
                  </w:p>
                  <w:p w:rsidR="005A11EE" w:rsidRPr="00BC68D7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</w:rPr>
                    </w:pPr>
                  </w:p>
                  <w:p w:rsidR="005A11EE" w:rsidRPr="00BC68D7" w:rsidRDefault="005A11EE" w:rsidP="0035768A">
                    <w:pPr>
                      <w:spacing w:after="0" w:line="240" w:lineRule="auto"/>
                      <w:ind w:left="0"/>
                      <w:rPr>
                        <w:sz w:val="16"/>
                        <w:szCs w:val="16"/>
                      </w:rPr>
                    </w:pPr>
                    <w:r w:rsidRPr="00BC68D7">
                      <w:rPr>
                        <w:sz w:val="16"/>
                        <w:szCs w:val="16"/>
                      </w:rPr>
                      <w:t>Vakuová izolační omítka</w:t>
                    </w:r>
                  </w:p>
                </w:txbxContent>
              </v:textbox>
            </v:shape>
            <v:shape id="Text Box 2" o:spid="_x0000_s1076" type="#_x0000_t202" style="position:absolute;left:2073;top:1887;width:1058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vMb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T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DvMb0AAADbAAAADwAAAAAAAAAAAAAAAACYAgAAZHJzL2Rvd25yZXYu&#10;eG1sUEsFBgAAAAAEAAQA9QAAAIIDAAAAAA==&#10;" strokecolor="white [3212]">
              <v:textbox inset="0,0,0,0">
                <w:txbxContent>
                  <w:p w:rsidR="005A11EE" w:rsidRPr="00554DD5" w:rsidRDefault="005A11EE" w:rsidP="0035768A">
                    <w:pPr>
                      <w:ind w:left="0"/>
                      <w:rPr>
                        <w:sz w:val="18"/>
                        <w:szCs w:val="18"/>
                        <w:lang w:val="en-US"/>
                      </w:rPr>
                    </w:pPr>
                    <w:r w:rsidRPr="00554DD5">
                      <w:rPr>
                        <w:sz w:val="18"/>
                        <w:szCs w:val="18"/>
                      </w:rPr>
                      <w:t>přízemí</w:t>
                    </w:r>
                  </w:p>
                </w:txbxContent>
              </v:textbox>
            </v:shape>
            <v:shape id="Text Box 2" o:spid="_x0000_s1077" type="#_x0000_t202" style="position:absolute;left:2084;top:3623;width:884;height:3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e2L4A&#10;AADbAAAADwAAAGRycy9kb3ducmV2LnhtbERPy6rCMBDdC/5DGMGdpl7BRzWKXBAURPCxcTc0Y1ts&#10;JqWJbf17Iwju5nCes1y3phA1VS63rGA0jEAQJ1bnnCq4XraDGQjnkTUWlknBixysV93OEmNtGz5R&#10;ffapCCHsYlSQeV/GUrokI4NuaEviwN1tZdAHWKVSV9iEcFPIvyiaSIM5h4YMS/rPKHmcn0bBo566&#10;E0a39p7vLR3luHmaQ6pUv9duFiA8tf4n/rp3Osyfw+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T3ti+AAAA2wAAAA8AAAAAAAAAAAAAAAAAmAIAAGRycy9kb3ducmV2&#10;LnhtbFBLBQYAAAAABAAEAPUAAACDAwAAAAA=&#10;" strokecolor="white [3212]">
              <v:textbox inset="0,0,0,0">
                <w:txbxContent>
                  <w:p w:rsidR="005A11EE" w:rsidRPr="00EC015E" w:rsidRDefault="005A11EE" w:rsidP="0035768A">
                    <w:pPr>
                      <w:ind w:left="0"/>
                      <w:rPr>
                        <w:sz w:val="18"/>
                        <w:szCs w:val="20"/>
                        <w:lang w:val="en-US"/>
                      </w:rPr>
                    </w:pPr>
                    <w:r w:rsidRPr="00BC68D7">
                      <w:rPr>
                        <w:sz w:val="18"/>
                        <w:szCs w:val="20"/>
                      </w:rPr>
                      <w:t>suterén</w:t>
                    </w:r>
                  </w:p>
                </w:txbxContent>
              </v:textbox>
            </v:shape>
            <v:shape id="Text Box 313" o:spid="_x0000_s1078" type="#_x0000_t202" style="position:absolute;left:3375;top:1949;width:574;height: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zpsYA&#10;AADbAAAADwAAAGRycy9kb3ducmV2LnhtbESP3WoCMRSE7wu+QziCN6Vmq8XK1ii2IChYxB+8PmxO&#10;N6ubk+0m6urTG6HQy2FmvmFGk8aW4ky1LxwreO0mIIgzpwvOFey2s5chCB+QNZaOScGVPEzGracR&#10;ptpdeE3nTchFhLBPUYEJoUql9Jkhi77rKuLo/bjaYoiyzqWu8RLhtpS9JBlIiwXHBYMVfRnKjpuT&#10;VTC8vn0/7wfv+0O5WnyaW/7LyyMq1Wk30w8QgZrwH/5rz7WCXh8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ZzpsYAAADbAAAADwAAAAAAAAAAAAAAAACYAgAAZHJz&#10;L2Rvd25yZXYueG1sUEsFBgAAAAAEAAQA9QAAAIsDAAAAAA==&#10;" fillcolor="white [3201]" stroked="f" strokeweight=".5pt">
              <v:textbox inset="0,0,0,0">
                <w:txbxContent>
                  <w:p w:rsidR="005A11EE" w:rsidRPr="00EC015E" w:rsidRDefault="005A11EE" w:rsidP="0035768A">
                    <w:pPr>
                      <w:spacing w:after="0" w:line="240" w:lineRule="auto"/>
                      <w:ind w:left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Vnitřní stěna</w:t>
                    </w:r>
                  </w:p>
                </w:txbxContent>
              </v:textbox>
            </v:shape>
            <v:shape id="Text Box 314" o:spid="_x0000_s1079" type="#_x0000_t202" style="position:absolute;left:3353;top:3635;width:607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r0sUA&#10;AADbAAAADwAAAGRycy9kb3ducmV2LnhtbESPQWvCQBSE74X+h+UVepG6UcRKzEZqoaCgiLZ4fmSf&#10;2dTs2zS7auyv7wpCj8PMfMNks87W4kytrxwrGPQTEMSF0xWXCr4+P14mIHxA1lg7JgVX8jDLHx8y&#10;TLW78JbOu1CKCGGfogITQpNK6QtDFn3fNcTRO7jWYoiyLaVu8RLhtpbDJBlLixXHBYMNvRsqjruT&#10;VTC5jta9/fh1/11vlnPzW/7w6ohKPT91b1MQgbrwH763F1rBcAS3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+vSxQAAANsAAAAPAAAAAAAAAAAAAAAAAJgCAABkcnMv&#10;ZG93bnJldi54bWxQSwUGAAAAAAQABAD1AAAAigMAAAAA&#10;" fillcolor="white [3201]" stroked="f" strokeweight=".5pt">
              <v:textbox inset="0,0,0,0">
                <w:txbxContent>
                  <w:p w:rsidR="005A11EE" w:rsidRPr="00EC015E" w:rsidRDefault="005A11EE" w:rsidP="0035768A">
                    <w:pPr>
                      <w:spacing w:after="0" w:line="240" w:lineRule="auto"/>
                      <w:ind w:left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Vnitřní stěna</w:t>
                    </w:r>
                  </w:p>
                </w:txbxContent>
              </v:textbox>
            </v:shape>
          </v:group>
        </w:pict>
      </w:r>
      <w:r>
        <w:rPr>
          <w:noProof/>
          <w:szCs w:val="21"/>
          <w:lang w:val="de-AT" w:eastAsia="de-AT"/>
        </w:rPr>
        <w:pict>
          <v:rect id="Rectangle 10" o:spid="_x0000_s1081" style="position:absolute;left:0;text-align:left;margin-left:60.15pt;margin-top:107.6pt;width:19.1pt;height:16.8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" fillcolor="white [3212]" strokecolor="white [3212]" strokeweight="2pt">
            <v:path arrowok="t"/>
          </v:rect>
        </w:pict>
      </w:r>
      <w:r>
        <w:rPr>
          <w:noProof/>
          <w:szCs w:val="21"/>
          <w:lang w:val="de-AT" w:eastAsia="de-AT"/>
        </w:rPr>
        <w:pict>
          <v:rect id="Rectangle 7" o:spid="_x0000_s1080" style="position:absolute;left:0;text-align:left;margin-left:56.3pt;margin-top:7.25pt;width:23pt;height:1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" fillcolor="white [3212]" strokecolor="white [3212]" strokeweight="2pt">
            <v:path arrowok="t"/>
          </v:rect>
        </w:pict>
      </w:r>
      <w:r w:rsidR="00116881">
        <w:rPr>
          <w:noProof/>
          <w:szCs w:val="21"/>
          <w:lang w:eastAsia="de-DE"/>
        </w:rPr>
        <w:drawing>
          <wp:inline distT="0" distB="0" distL="0" distR="0">
            <wp:extent cx="1935805" cy="2225223"/>
            <wp:effectExtent l="0" t="0" r="7620" b="3810"/>
            <wp:docPr id="58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r="32096"/>
                    <a:stretch/>
                  </pic:blipFill>
                  <pic:spPr bwMode="auto">
                    <a:xfrm>
                      <a:off x="0" y="0"/>
                      <a:ext cx="1937303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68A" w:rsidRPr="00C91DB6" w:rsidRDefault="009C0191" w:rsidP="0035768A">
      <w:pPr>
        <w:pStyle w:val="Beschriftung"/>
        <w:rPr>
          <w:noProof w:val="0"/>
          <w:lang w:val="cs-CZ"/>
        </w:rPr>
      </w:pPr>
      <w:bookmarkStart w:id="116" w:name="_Toc444523321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16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 xml:space="preserve">: </w:t>
      </w:r>
      <w:r w:rsidRPr="009C0191">
        <w:rPr>
          <w:rStyle w:val="hps"/>
          <w:noProof w:val="0"/>
          <w:szCs w:val="19"/>
          <w:shd w:val="clear" w:color="auto" w:fill="auto"/>
          <w:lang w:val="cs-CZ"/>
        </w:rPr>
        <w:t>Izolace lemů</w:t>
      </w:r>
      <w:r w:rsidRPr="009C0191">
        <w:rPr>
          <w:rStyle w:val="shorttext"/>
          <w:noProof w:val="0"/>
          <w:szCs w:val="19"/>
          <w:shd w:val="clear" w:color="auto" w:fill="auto"/>
          <w:lang w:val="cs-CZ"/>
        </w:rPr>
        <w:t xml:space="preserve"> </w:t>
      </w:r>
      <w:r w:rsidRPr="009C0191">
        <w:rPr>
          <w:rStyle w:val="hps"/>
          <w:noProof w:val="0"/>
          <w:szCs w:val="19"/>
          <w:shd w:val="clear" w:color="auto" w:fill="auto"/>
          <w:lang w:val="cs-CZ"/>
        </w:rPr>
        <w:t>v suterénu</w:t>
      </w:r>
      <w:r w:rsidRPr="009C0191">
        <w:rPr>
          <w:rStyle w:val="shorttext"/>
          <w:noProof w:val="0"/>
          <w:szCs w:val="19"/>
          <w:shd w:val="clear" w:color="auto" w:fill="auto"/>
          <w:lang w:val="cs-CZ"/>
        </w:rPr>
        <w:t xml:space="preserve"> </w:t>
      </w:r>
      <w:r w:rsidRPr="009C0191">
        <w:rPr>
          <w:rStyle w:val="hps"/>
          <w:noProof w:val="0"/>
          <w:szCs w:val="19"/>
          <w:shd w:val="clear" w:color="auto" w:fill="auto"/>
          <w:lang w:val="cs-CZ"/>
        </w:rPr>
        <w:t>(</w:t>
      </w:r>
      <w:r w:rsidRPr="009C0191">
        <w:rPr>
          <w:rStyle w:val="shorttext"/>
          <w:noProof w:val="0"/>
          <w:szCs w:val="19"/>
          <w:shd w:val="clear" w:color="auto" w:fill="auto"/>
          <w:lang w:val="cs-CZ"/>
        </w:rPr>
        <w:t xml:space="preserve">zdroj: </w:t>
      </w:r>
      <w:r w:rsidRPr="009C0191">
        <w:rPr>
          <w:rStyle w:val="hps"/>
          <w:noProof w:val="0"/>
          <w:szCs w:val="19"/>
          <w:shd w:val="clear" w:color="auto" w:fill="auto"/>
          <w:lang w:val="cs-CZ"/>
        </w:rPr>
        <w:t>Schulze</w:t>
      </w:r>
      <w:r w:rsidRPr="009C0191">
        <w:rPr>
          <w:rStyle w:val="shorttext"/>
          <w:noProof w:val="0"/>
          <w:szCs w:val="19"/>
          <w:shd w:val="clear" w:color="auto" w:fill="auto"/>
          <w:lang w:val="cs-CZ"/>
        </w:rPr>
        <w:t xml:space="preserve"> </w:t>
      </w:r>
      <w:r w:rsidRPr="009C0191">
        <w:rPr>
          <w:rStyle w:val="hps"/>
          <w:noProof w:val="0"/>
          <w:szCs w:val="19"/>
          <w:shd w:val="clear" w:color="auto" w:fill="auto"/>
          <w:lang w:val="cs-CZ"/>
        </w:rPr>
        <w:t xml:space="preserve">Darup, </w:t>
      </w:r>
      <w:r w:rsidRPr="009C0191">
        <w:rPr>
          <w:noProof w:val="0"/>
          <w:shd w:val="clear" w:color="auto" w:fill="auto"/>
          <w:lang w:val="cs-CZ"/>
        </w:rPr>
        <w:t>upraveno</w:t>
      </w:r>
      <w:r w:rsidRPr="009C0191">
        <w:rPr>
          <w:rStyle w:val="shorttext"/>
          <w:noProof w:val="0"/>
          <w:szCs w:val="19"/>
          <w:shd w:val="clear" w:color="auto" w:fill="auto"/>
          <w:lang w:val="cs-CZ"/>
        </w:rPr>
        <w:t>)</w:t>
      </w:r>
      <w:bookmarkEnd w:id="116"/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Alternativě může být izolace položena </w:t>
      </w:r>
      <w:r w:rsidRPr="00511780">
        <w:rPr>
          <w:b/>
          <w:lang w:val="cs-CZ"/>
        </w:rPr>
        <w:t xml:space="preserve">na desku pod betonovou mazaninu. </w:t>
      </w:r>
      <w:r w:rsidRPr="00511780">
        <w:rPr>
          <w:lang w:val="cs-CZ"/>
        </w:rPr>
        <w:t xml:space="preserve">Avšak tato </w:t>
      </w:r>
      <w:r w:rsidR="001F666D" w:rsidRPr="00511780">
        <w:rPr>
          <w:lang w:val="cs-CZ"/>
        </w:rPr>
        <w:t xml:space="preserve">varianta </w:t>
      </w:r>
      <w:r w:rsidRPr="00511780">
        <w:rPr>
          <w:lang w:val="cs-CZ"/>
        </w:rPr>
        <w:t xml:space="preserve">je dražší a proto </w:t>
      </w:r>
      <w:r w:rsidR="001F666D" w:rsidRPr="00511780">
        <w:rPr>
          <w:lang w:val="cs-CZ"/>
        </w:rPr>
        <w:t xml:space="preserve">je vhodné ji zvolit tehdy, </w:t>
      </w:r>
      <w:r w:rsidRPr="00511780">
        <w:rPr>
          <w:lang w:val="cs-CZ"/>
        </w:rPr>
        <w:t xml:space="preserve">kdy </w:t>
      </w:r>
      <w:r w:rsidR="001F666D" w:rsidRPr="00511780">
        <w:rPr>
          <w:lang w:val="cs-CZ"/>
        </w:rPr>
        <w:t xml:space="preserve">je </w:t>
      </w:r>
      <w:r w:rsidRPr="00511780">
        <w:rPr>
          <w:lang w:val="cs-CZ"/>
        </w:rPr>
        <w:t xml:space="preserve">nutné betonový potěr </w:t>
      </w:r>
      <w:r w:rsidR="001F666D" w:rsidRPr="00511780">
        <w:rPr>
          <w:lang w:val="cs-CZ"/>
        </w:rPr>
        <w:t xml:space="preserve">stejně </w:t>
      </w:r>
      <w:r w:rsidRPr="00511780">
        <w:rPr>
          <w:lang w:val="cs-CZ"/>
        </w:rPr>
        <w:t xml:space="preserve">obnovit. </w:t>
      </w:r>
      <w:r w:rsidR="001F666D" w:rsidRPr="00511780">
        <w:rPr>
          <w:lang w:val="cs-CZ"/>
        </w:rPr>
        <w:t xml:space="preserve">Musí se dbát na to, </w:t>
      </w:r>
      <w:r w:rsidRPr="00511780">
        <w:rPr>
          <w:lang w:val="cs-CZ"/>
        </w:rPr>
        <w:t xml:space="preserve">že </w:t>
      </w:r>
      <w:r w:rsidRPr="00511780">
        <w:rPr>
          <w:b/>
          <w:lang w:val="cs-CZ"/>
        </w:rPr>
        <w:t>konstrukční výška podlahy se zvýší o tloušťku přidané izolace.</w:t>
      </w:r>
      <w:r w:rsidRPr="00511780">
        <w:rPr>
          <w:lang w:val="cs-CZ"/>
        </w:rPr>
        <w:t xml:space="preserve"> Tam, kde je trámový strop, je možné izolaci vkládat i do prostoru mezi nosnými trámy.</w:t>
      </w:r>
    </w:p>
    <w:p w:rsidR="00A53D79" w:rsidRPr="00511780" w:rsidRDefault="001F666D" w:rsidP="0035768A">
      <w:pPr>
        <w:pStyle w:val="berschrift3"/>
        <w:rPr>
          <w:lang w:val="cs-CZ"/>
        </w:rPr>
      </w:pPr>
      <w:bookmarkStart w:id="117" w:name="_Toc396998898"/>
      <w:bookmarkStart w:id="118" w:name="_Toc444523294"/>
      <w:bookmarkEnd w:id="117"/>
      <w:r w:rsidRPr="00511780">
        <w:rPr>
          <w:lang w:val="cs-CZ"/>
        </w:rPr>
        <w:t>Nepodsklepená budova</w:t>
      </w:r>
      <w:bookmarkEnd w:id="118"/>
    </w:p>
    <w:p w:rsidR="00A53D79" w:rsidRPr="00511780" w:rsidRDefault="00A53D79" w:rsidP="0035768A">
      <w:pPr>
        <w:spacing w:after="240"/>
        <w:rPr>
          <w:b/>
          <w:lang w:val="cs-CZ"/>
        </w:rPr>
      </w:pPr>
      <w:r w:rsidRPr="00511780">
        <w:rPr>
          <w:b/>
          <w:lang w:val="cs-CZ"/>
        </w:rPr>
        <w:t>V těchto případech se izolace ukládá pod betonovou mazaninu.</w:t>
      </w:r>
    </w:p>
    <w:p w:rsidR="00A53D79" w:rsidRPr="00511780" w:rsidRDefault="0035768A" w:rsidP="0035768A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 w:rsidRPr="00511780">
        <w:rPr>
          <w:b/>
          <w:color w:val="E36C0A" w:themeColor="accent6" w:themeShade="BF"/>
          <w:lang w:val="cs-CZ"/>
        </w:rPr>
        <w:t>Důležité</w:t>
      </w:r>
    </w:p>
    <w:p w:rsidR="00A53D79" w:rsidRPr="00511780" w:rsidRDefault="00A53D79" w:rsidP="0035768A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jc w:val="both"/>
        <w:rPr>
          <w:lang w:val="cs-CZ"/>
        </w:rPr>
      </w:pPr>
      <w:r w:rsidRPr="00511780">
        <w:rPr>
          <w:lang w:val="cs-CZ"/>
        </w:rPr>
        <w:t>Zábrana proti pronikání vodní páry musí být položena pod vrstvu izolace.</w:t>
      </w:r>
    </w:p>
    <w:p w:rsidR="00A53D79" w:rsidRPr="00511780" w:rsidRDefault="00A53D79" w:rsidP="0035768A">
      <w:pPr>
        <w:spacing w:before="240"/>
        <w:rPr>
          <w:lang w:val="cs-CZ"/>
        </w:rPr>
      </w:pPr>
      <w:r w:rsidRPr="00511780">
        <w:rPr>
          <w:lang w:val="cs-CZ"/>
        </w:rPr>
        <w:t xml:space="preserve">Jinou možností řešení je </w:t>
      </w:r>
      <w:r w:rsidR="001F666D" w:rsidRPr="00511780">
        <w:rPr>
          <w:lang w:val="cs-CZ"/>
        </w:rPr>
        <w:t xml:space="preserve">odstranit podlahovou desku prohloubit výkop </w:t>
      </w:r>
      <w:r w:rsidRPr="00511780">
        <w:rPr>
          <w:lang w:val="cs-CZ"/>
        </w:rPr>
        <w:t xml:space="preserve">tak, aby izolaci bylo </w:t>
      </w:r>
      <w:r w:rsidR="001F666D" w:rsidRPr="00511780">
        <w:rPr>
          <w:lang w:val="cs-CZ"/>
        </w:rPr>
        <w:t>aplikovat zespodu</w:t>
      </w:r>
      <w:r w:rsidRPr="00511780">
        <w:rPr>
          <w:lang w:val="cs-CZ"/>
        </w:rPr>
        <w:t xml:space="preserve">. To je však velice nákladné. </w:t>
      </w:r>
      <w:r w:rsidR="0043091B" w:rsidRPr="00511780">
        <w:rPr>
          <w:lang w:val="cs-CZ"/>
        </w:rPr>
        <w:t xml:space="preserve">Další variantou </w:t>
      </w:r>
      <w:r w:rsidRPr="00511780">
        <w:rPr>
          <w:lang w:val="cs-CZ"/>
        </w:rPr>
        <w:t xml:space="preserve">je pokládka izolace po obvodu základů budovy a její zahloubení </w:t>
      </w:r>
      <w:r w:rsidR="0043091B" w:rsidRPr="00511780">
        <w:rPr>
          <w:lang w:val="cs-CZ"/>
        </w:rPr>
        <w:t xml:space="preserve">co nejhlouběji </w:t>
      </w:r>
      <w:r w:rsidRPr="00511780">
        <w:rPr>
          <w:lang w:val="cs-CZ"/>
        </w:rPr>
        <w:t xml:space="preserve">pod </w:t>
      </w:r>
      <w:r w:rsidR="0043091B" w:rsidRPr="00511780">
        <w:rPr>
          <w:lang w:val="cs-CZ"/>
        </w:rPr>
        <w:t>úroveň terénu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Výsledné ztráty se </w:t>
      </w:r>
      <w:r w:rsidR="0043091B" w:rsidRPr="00511780">
        <w:rPr>
          <w:lang w:val="cs-CZ"/>
        </w:rPr>
        <w:t xml:space="preserve">musejí </w:t>
      </w:r>
      <w:r w:rsidRPr="00511780">
        <w:rPr>
          <w:lang w:val="cs-CZ"/>
        </w:rPr>
        <w:t>spočítat simulací (modelově). Pokud se hladina spodní vody nenachází blízko povrchu, pak</w:t>
      </w:r>
      <w:r w:rsidR="0043091B" w:rsidRPr="00511780">
        <w:rPr>
          <w:lang w:val="cs-CZ"/>
        </w:rPr>
        <w:t xml:space="preserve"> lze </w:t>
      </w:r>
      <w:r w:rsidRPr="00511780">
        <w:rPr>
          <w:lang w:val="cs-CZ"/>
        </w:rPr>
        <w:t>obvodově kladen</w:t>
      </w:r>
      <w:r w:rsidR="0043091B" w:rsidRPr="00511780">
        <w:rPr>
          <w:lang w:val="cs-CZ"/>
        </w:rPr>
        <w:t>ou</w:t>
      </w:r>
      <w:r w:rsidRPr="00511780">
        <w:rPr>
          <w:lang w:val="cs-CZ"/>
        </w:rPr>
        <w:t xml:space="preserve"> izolac</w:t>
      </w:r>
      <w:r w:rsidR="0043091B" w:rsidRPr="00511780">
        <w:rPr>
          <w:lang w:val="cs-CZ"/>
        </w:rPr>
        <w:t>í</w:t>
      </w:r>
      <w:r w:rsidRPr="00511780">
        <w:rPr>
          <w:lang w:val="cs-CZ"/>
        </w:rPr>
        <w:t xml:space="preserve"> dosáhnout velmi </w:t>
      </w:r>
      <w:r w:rsidR="0043091B" w:rsidRPr="00511780">
        <w:rPr>
          <w:lang w:val="cs-CZ"/>
        </w:rPr>
        <w:t>dobrého výsledku. To platí zejména v případě rozměrnější podlahové desky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pStyle w:val="berschrift1"/>
        <w:rPr>
          <w:lang w:val="cs-CZ"/>
        </w:rPr>
      </w:pPr>
      <w:bookmarkStart w:id="119" w:name="_Toc396998899"/>
      <w:bookmarkStart w:id="120" w:name="_Toc413075427"/>
      <w:bookmarkStart w:id="121" w:name="_Toc414616162"/>
      <w:bookmarkStart w:id="122" w:name="_Toc419803819"/>
      <w:bookmarkStart w:id="123" w:name="_Toc444523295"/>
      <w:bookmarkEnd w:id="119"/>
      <w:r w:rsidRPr="00511780">
        <w:rPr>
          <w:lang w:val="cs-CZ"/>
        </w:rPr>
        <w:t>Jak renovovat okna a dveře</w:t>
      </w:r>
      <w:bookmarkEnd w:id="120"/>
      <w:bookmarkEnd w:id="121"/>
      <w:bookmarkEnd w:id="122"/>
      <w:r w:rsidR="0043091B" w:rsidRPr="00511780">
        <w:rPr>
          <w:lang w:val="cs-CZ"/>
        </w:rPr>
        <w:t>?</w:t>
      </w:r>
      <w:bookmarkEnd w:id="123"/>
    </w:p>
    <w:p w:rsidR="00A53D79" w:rsidRPr="00511780" w:rsidRDefault="00A53D79" w:rsidP="0035768A">
      <w:pPr>
        <w:pStyle w:val="berschrift2"/>
        <w:rPr>
          <w:lang w:val="cs-CZ"/>
        </w:rPr>
      </w:pPr>
      <w:bookmarkStart w:id="124" w:name="_Toc396998900"/>
      <w:bookmarkStart w:id="125" w:name="_Toc413075428"/>
      <w:bookmarkStart w:id="126" w:name="_Toc414616163"/>
      <w:bookmarkStart w:id="127" w:name="_Toc419803820"/>
      <w:bookmarkStart w:id="128" w:name="_Toc444523296"/>
      <w:bookmarkEnd w:id="124"/>
      <w:r w:rsidRPr="00511780">
        <w:rPr>
          <w:lang w:val="cs-CZ"/>
        </w:rPr>
        <w:t>Okna</w:t>
      </w:r>
      <w:bookmarkEnd w:id="125"/>
      <w:bookmarkEnd w:id="126"/>
      <w:bookmarkEnd w:id="127"/>
      <w:bookmarkEnd w:id="128"/>
    </w:p>
    <w:p w:rsidR="00A53D79" w:rsidRPr="00511780" w:rsidRDefault="00375ED6" w:rsidP="0035768A">
      <w:pPr>
        <w:rPr>
          <w:lang w:val="cs-CZ"/>
        </w:rPr>
      </w:pPr>
      <w:r w:rsidRPr="00511780">
        <w:rPr>
          <w:lang w:val="cs-CZ"/>
        </w:rPr>
        <w:t xml:space="preserve">Pro </w:t>
      </w:r>
      <w:r w:rsidR="00A53D79" w:rsidRPr="00511780">
        <w:rPr>
          <w:lang w:val="cs-CZ"/>
        </w:rPr>
        <w:t xml:space="preserve">renovaci oken </w:t>
      </w:r>
      <w:r w:rsidR="00A53D79" w:rsidRPr="00511780">
        <w:rPr>
          <w:b/>
          <w:lang w:val="cs-CZ"/>
        </w:rPr>
        <w:t xml:space="preserve">existují </w:t>
      </w:r>
      <w:r w:rsidR="00A53D79" w:rsidRPr="00511780">
        <w:rPr>
          <w:lang w:val="cs-CZ"/>
        </w:rPr>
        <w:t xml:space="preserve">v podstatě </w:t>
      </w:r>
      <w:r w:rsidR="00A53D79" w:rsidRPr="00511780">
        <w:rPr>
          <w:b/>
          <w:lang w:val="cs-CZ"/>
        </w:rPr>
        <w:t>dvě možnosti</w:t>
      </w:r>
      <w:r w:rsidRPr="00511780">
        <w:rPr>
          <w:b/>
          <w:lang w:val="cs-CZ"/>
        </w:rPr>
        <w:t>,</w:t>
      </w:r>
      <w:r w:rsidR="00A53D79" w:rsidRPr="00511780">
        <w:rPr>
          <w:b/>
          <w:lang w:val="cs-CZ"/>
        </w:rPr>
        <w:t xml:space="preserve"> </w:t>
      </w:r>
      <w:r w:rsidR="00A53D79" w:rsidRPr="00511780">
        <w:rPr>
          <w:lang w:val="cs-CZ"/>
        </w:rPr>
        <w:t xml:space="preserve">jak </w:t>
      </w:r>
      <w:r w:rsidRPr="00511780">
        <w:rPr>
          <w:lang w:val="cs-CZ"/>
        </w:rPr>
        <w:t xml:space="preserve">zabránit </w:t>
      </w:r>
      <w:r w:rsidR="00A53D79" w:rsidRPr="00511780">
        <w:rPr>
          <w:lang w:val="cs-CZ"/>
        </w:rPr>
        <w:t xml:space="preserve">ztrátám tepla. Buď </w:t>
      </w:r>
      <w:r w:rsidR="00A53D79" w:rsidRPr="00511780">
        <w:rPr>
          <w:b/>
          <w:lang w:val="cs-CZ"/>
        </w:rPr>
        <w:t xml:space="preserve">nahradíme stávající </w:t>
      </w:r>
      <w:r w:rsidR="008B5EE1" w:rsidRPr="00511780">
        <w:rPr>
          <w:b/>
          <w:lang w:val="cs-CZ"/>
        </w:rPr>
        <w:t xml:space="preserve">okno </w:t>
      </w:r>
      <w:r w:rsidR="00A53D79" w:rsidRPr="00511780">
        <w:rPr>
          <w:lang w:val="cs-CZ"/>
        </w:rPr>
        <w:t xml:space="preserve">moderním oknem s vysokou účinností, nebo se </w:t>
      </w:r>
      <w:r w:rsidR="00A53D79" w:rsidRPr="00511780">
        <w:rPr>
          <w:b/>
          <w:lang w:val="cs-CZ"/>
        </w:rPr>
        <w:t xml:space="preserve">okno jen renovuje a </w:t>
      </w:r>
      <w:r w:rsidR="008B5EE1" w:rsidRPr="00511780">
        <w:rPr>
          <w:b/>
          <w:lang w:val="cs-CZ"/>
        </w:rPr>
        <w:t>dvojí</w:t>
      </w:r>
      <w:r w:rsidR="00A53D79" w:rsidRPr="00511780">
        <w:rPr>
          <w:b/>
          <w:lang w:val="cs-CZ"/>
        </w:rPr>
        <w:t xml:space="preserve">, </w:t>
      </w:r>
      <w:r w:rsidR="00A53D79" w:rsidRPr="00511780">
        <w:rPr>
          <w:lang w:val="cs-CZ"/>
        </w:rPr>
        <w:t xml:space="preserve">přičemž jeho celkový vzhled zůstane nezměněn, avšak současně přispěje ke snížení tepelných ztrát. </w:t>
      </w:r>
      <w:r w:rsidR="00A53D79" w:rsidRPr="00511780">
        <w:rPr>
          <w:b/>
          <w:lang w:val="cs-CZ"/>
        </w:rPr>
        <w:t>Toto řešení</w:t>
      </w:r>
      <w:r w:rsidR="00A53D79" w:rsidRPr="00511780">
        <w:rPr>
          <w:lang w:val="cs-CZ"/>
        </w:rPr>
        <w:t xml:space="preserve"> </w:t>
      </w:r>
      <w:r w:rsidR="00A53D79" w:rsidRPr="00511780">
        <w:rPr>
          <w:b/>
          <w:lang w:val="cs-CZ"/>
        </w:rPr>
        <w:t xml:space="preserve">je vhodné především pro památkově chráněné budovy, </w:t>
      </w:r>
      <w:r w:rsidR="00A53D79" w:rsidRPr="00511780">
        <w:rPr>
          <w:lang w:val="cs-CZ"/>
        </w:rPr>
        <w:t>nebo v případě oken</w:t>
      </w:r>
      <w:r w:rsidR="008B5EE1" w:rsidRPr="00511780">
        <w:rPr>
          <w:lang w:val="cs-CZ"/>
        </w:rPr>
        <w:t xml:space="preserve"> s vysokou estetickou hodnotou</w:t>
      </w:r>
      <w:r w:rsidR="00A53D79" w:rsidRPr="00511780">
        <w:rPr>
          <w:lang w:val="cs-CZ"/>
        </w:rPr>
        <w:t xml:space="preserve">. Pro </w:t>
      </w:r>
      <w:r w:rsidR="008B5EE1" w:rsidRPr="00511780">
        <w:rPr>
          <w:lang w:val="cs-CZ"/>
        </w:rPr>
        <w:t xml:space="preserve">památkově </w:t>
      </w:r>
      <w:r w:rsidR="00A53D79" w:rsidRPr="00511780">
        <w:rPr>
          <w:lang w:val="cs-CZ"/>
        </w:rPr>
        <w:t>chráněné budovy jsou k dispozici špaletová okna v následujícím provedení: filigránový rám vnějšího okna má jednoduché zasklení v souladu s požadavky na chráněné budovy, zatímco vnitřní okno má trojité zasklení, které dosahuje vynikajících izolačních parametrů.</w:t>
      </w:r>
    </w:p>
    <w:p w:rsidR="00A53D79" w:rsidRPr="00511780" w:rsidRDefault="00A53D79" w:rsidP="0035768A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>
            <wp:extent cx="3001462" cy="2200275"/>
            <wp:effectExtent l="19050" t="0" r="8438" b="0"/>
            <wp:docPr id="1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62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35768A">
      <w:pPr>
        <w:pStyle w:val="Beschriftung"/>
        <w:rPr>
          <w:noProof w:val="0"/>
          <w:lang w:val="cs-CZ"/>
        </w:rPr>
      </w:pPr>
      <w:bookmarkStart w:id="129" w:name="_Toc444523322"/>
      <w:r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17</w:t>
      </w:r>
      <w:r w:rsidRPr="009C0191">
        <w:rPr>
          <w:noProof w:val="0"/>
          <w:lang w:val="cs-CZ"/>
        </w:rPr>
        <w:fldChar w:fldCharType="end"/>
      </w:r>
      <w:r>
        <w:rPr>
          <w:noProof w:val="0"/>
          <w:lang w:val="cs-CZ"/>
        </w:rPr>
        <w:t>: Okna osazovaná v průběhu renovace (zdroj: Schulze Darup)</w:t>
      </w:r>
      <w:bookmarkEnd w:id="129"/>
    </w:p>
    <w:p w:rsidR="00A53D79" w:rsidRPr="00511780" w:rsidRDefault="00A53D79" w:rsidP="0035768A">
      <w:pPr>
        <w:pStyle w:val="berschrift3"/>
        <w:rPr>
          <w:lang w:val="cs-CZ"/>
        </w:rPr>
      </w:pPr>
      <w:bookmarkStart w:id="130" w:name="_Toc396998901"/>
      <w:bookmarkStart w:id="131" w:name="_Toc413075429"/>
      <w:bookmarkStart w:id="132" w:name="_Toc414616164"/>
      <w:bookmarkStart w:id="133" w:name="_Toc419803821"/>
      <w:bookmarkStart w:id="134" w:name="_Toc444523297"/>
      <w:bookmarkEnd w:id="130"/>
      <w:r w:rsidRPr="00511780">
        <w:rPr>
          <w:lang w:val="cs-CZ"/>
        </w:rPr>
        <w:t>Materiály pro okna</w:t>
      </w:r>
      <w:bookmarkEnd w:id="131"/>
      <w:bookmarkEnd w:id="132"/>
      <w:bookmarkEnd w:id="133"/>
      <w:bookmarkEnd w:id="134"/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>Volb</w:t>
      </w:r>
      <w:r w:rsidR="008B5EE1" w:rsidRPr="00511780">
        <w:rPr>
          <w:lang w:val="cs-CZ"/>
        </w:rPr>
        <w:t>u</w:t>
      </w:r>
      <w:r w:rsidRPr="00511780">
        <w:rPr>
          <w:lang w:val="cs-CZ"/>
        </w:rPr>
        <w:t xml:space="preserve"> materiálu oken </w:t>
      </w:r>
      <w:r w:rsidR="008B5EE1" w:rsidRPr="00511780">
        <w:rPr>
          <w:lang w:val="cs-CZ"/>
        </w:rPr>
        <w:t>určují požadavky projektu</w:t>
      </w:r>
      <w:r w:rsidRPr="00511780">
        <w:rPr>
          <w:lang w:val="cs-CZ"/>
        </w:rPr>
        <w:t xml:space="preserve">. Ke každému konkrétnímu případu je třeba hledat nejvhodnější řešení. Okenní rámy </w:t>
      </w:r>
      <w:r w:rsidR="008B5EE1" w:rsidRPr="00511780">
        <w:rPr>
          <w:lang w:val="cs-CZ"/>
        </w:rPr>
        <w:t>se vyrábějí z těchto materiálů</w:t>
      </w:r>
      <w:r w:rsidRPr="00511780">
        <w:rPr>
          <w:lang w:val="cs-CZ"/>
        </w:rPr>
        <w:t>: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Dřevěná okna:</w:t>
      </w:r>
      <w:r w:rsidRPr="00511780">
        <w:rPr>
          <w:lang w:val="cs-CZ"/>
        </w:rPr>
        <w:t xml:space="preserve"> okenní rámy jsou vyrobené ze dřeva nebo dřevěných kompozit</w:t>
      </w:r>
      <w:r w:rsidR="008B5EE1" w:rsidRPr="00511780">
        <w:rPr>
          <w:lang w:val="cs-CZ"/>
        </w:rPr>
        <w:t xml:space="preserve">. Někdy se kombinují </w:t>
      </w:r>
      <w:r w:rsidRPr="00511780">
        <w:rPr>
          <w:lang w:val="cs-CZ"/>
        </w:rPr>
        <w:t>s izolačními materiály pro dosažení příznivé hodnoty U</w:t>
      </w:r>
      <w:r w:rsidR="008B5EE1" w:rsidRPr="00511780">
        <w:rPr>
          <w:lang w:val="cs-CZ"/>
        </w:rPr>
        <w:t xml:space="preserve"> okenním rámů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Dřevo/hliníková okna:</w:t>
      </w:r>
      <w:r w:rsidR="00BB6F55">
        <w:rPr>
          <w:b/>
          <w:lang w:val="cs-CZ"/>
        </w:rPr>
        <w:t xml:space="preserve"> </w:t>
      </w:r>
      <w:r w:rsidRPr="00511780">
        <w:rPr>
          <w:lang w:val="cs-CZ"/>
        </w:rPr>
        <w:t>dřevěné okno kombinované s</w:t>
      </w:r>
      <w:r w:rsidR="008B5EE1" w:rsidRPr="00511780">
        <w:rPr>
          <w:lang w:val="cs-CZ"/>
        </w:rPr>
        <w:t xml:space="preserve"> vnějším hliníkovým </w:t>
      </w:r>
      <w:r w:rsidRPr="00511780">
        <w:rPr>
          <w:lang w:val="cs-CZ"/>
        </w:rPr>
        <w:t xml:space="preserve">obkladem </w:t>
      </w:r>
      <w:r w:rsidR="008B5EE1" w:rsidRPr="00511780">
        <w:rPr>
          <w:lang w:val="cs-CZ"/>
        </w:rPr>
        <w:t>proti povětrnostním vlivům</w:t>
      </w:r>
      <w:r w:rsidRPr="00511780">
        <w:rPr>
          <w:lang w:val="cs-CZ"/>
        </w:rPr>
        <w:t xml:space="preserve">. </w:t>
      </w:r>
      <w:r w:rsidR="008B5EE1" w:rsidRPr="00511780">
        <w:rPr>
          <w:lang w:val="cs-CZ"/>
        </w:rPr>
        <w:t>Mezi dřevo a hliník</w:t>
      </w:r>
      <w:r w:rsidRPr="00511780">
        <w:rPr>
          <w:lang w:val="cs-CZ"/>
        </w:rPr>
        <w:t xml:space="preserve"> </w:t>
      </w:r>
      <w:r w:rsidR="008B5EE1" w:rsidRPr="00511780">
        <w:rPr>
          <w:lang w:val="cs-CZ"/>
        </w:rPr>
        <w:t>lze vložit cenově výhodnou izolační vrstvu. Tím se dosáhne vysokého izolačního účinku rámů.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Plastová okna:</w:t>
      </w:r>
      <w:r w:rsidRPr="00511780">
        <w:rPr>
          <w:lang w:val="cs-CZ"/>
        </w:rPr>
        <w:t xml:space="preserve"> rámy</w:t>
      </w:r>
      <w:r w:rsidR="008B5EE1" w:rsidRPr="00511780">
        <w:rPr>
          <w:lang w:val="cs-CZ"/>
        </w:rPr>
        <w:t xml:space="preserve"> </w:t>
      </w:r>
      <w:r w:rsidRPr="00511780">
        <w:rPr>
          <w:lang w:val="cs-CZ"/>
        </w:rPr>
        <w:t>z extrudovaného plastu, obvykle z</w:t>
      </w:r>
      <w:r w:rsidR="008B5EE1" w:rsidRPr="00511780">
        <w:rPr>
          <w:lang w:val="cs-CZ"/>
        </w:rPr>
        <w:t> </w:t>
      </w:r>
      <w:r w:rsidRPr="00511780">
        <w:rPr>
          <w:lang w:val="cs-CZ"/>
        </w:rPr>
        <w:t>PVC</w:t>
      </w:r>
      <w:r w:rsidR="008B5EE1" w:rsidRPr="00511780">
        <w:rPr>
          <w:lang w:val="cs-CZ"/>
        </w:rPr>
        <w:t>, mohou být velmi energeticky účinné.</w:t>
      </w:r>
      <w:r w:rsidRPr="00511780">
        <w:rPr>
          <w:lang w:val="cs-CZ"/>
        </w:rPr>
        <w:t xml:space="preserve"> Pokud je rám zesílen vyztužujícími vlákny, je možné i při nízkých výrobních nákladech dosáhnout vysokého tepelného standardu. Izolační profily se vkládají do míst, do kterých byla dříve umisťována kovová výztuha pro zabezpečení mechanické pevnosti.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Kovová okna:</w:t>
      </w:r>
      <w:r w:rsidRPr="00511780">
        <w:rPr>
          <w:lang w:val="cs-CZ"/>
        </w:rPr>
        <w:t xml:space="preserve"> </w:t>
      </w:r>
      <w:r w:rsidR="0070661C" w:rsidRPr="00511780">
        <w:rPr>
          <w:lang w:val="cs-CZ"/>
        </w:rPr>
        <w:t>Vyrábějí se většinou z hliníku. Jsou izolačně velmi účinná a při dobré provedení trvanlivá. Teprve nedávno se začaly tyto profily nabízet s rámy s velmi příznivými hodnotami U.</w:t>
      </w:r>
    </w:p>
    <w:p w:rsidR="00A53D79" w:rsidRPr="00511780" w:rsidRDefault="0070661C" w:rsidP="0035768A">
      <w:pPr>
        <w:pStyle w:val="berschrift3"/>
        <w:rPr>
          <w:lang w:val="cs-CZ"/>
        </w:rPr>
      </w:pPr>
      <w:bookmarkStart w:id="135" w:name="_Toc413075430"/>
      <w:bookmarkStart w:id="136" w:name="_Toc414616165"/>
      <w:bookmarkStart w:id="137" w:name="_Toc419803822"/>
      <w:bookmarkStart w:id="138" w:name="_Toc444523298"/>
      <w:r w:rsidRPr="00511780">
        <w:rPr>
          <w:lang w:val="cs-CZ"/>
        </w:rPr>
        <w:t>Provádění</w:t>
      </w:r>
      <w:r w:rsidR="00A53D79" w:rsidRPr="00511780">
        <w:rPr>
          <w:lang w:val="cs-CZ"/>
        </w:rPr>
        <w:t xml:space="preserve"> </w:t>
      </w:r>
      <w:r w:rsidR="009C0191" w:rsidRPr="009C0191">
        <w:rPr>
          <w:lang w:val="cs-CZ"/>
        </w:rPr>
        <w:t>renovace</w:t>
      </w:r>
      <w:r w:rsidR="00A53D79" w:rsidRPr="00511780">
        <w:rPr>
          <w:lang w:val="cs-CZ"/>
        </w:rPr>
        <w:t xml:space="preserve"> oken</w:t>
      </w:r>
      <w:bookmarkEnd w:id="135"/>
      <w:bookmarkEnd w:id="136"/>
      <w:bookmarkEnd w:id="137"/>
      <w:bookmarkEnd w:id="138"/>
    </w:p>
    <w:p w:rsidR="00A53D79" w:rsidRPr="00511780" w:rsidRDefault="00B87B20" w:rsidP="0035768A">
      <w:pPr>
        <w:rPr>
          <w:lang w:val="cs-CZ"/>
        </w:rPr>
      </w:pPr>
      <w:r w:rsidRPr="00511780">
        <w:rPr>
          <w:b/>
          <w:lang w:val="cs-CZ"/>
        </w:rPr>
        <w:t>U levnějších</w:t>
      </w:r>
      <w:r w:rsidR="00A53D79" w:rsidRPr="00511780">
        <w:rPr>
          <w:b/>
          <w:lang w:val="cs-CZ"/>
        </w:rPr>
        <w:t xml:space="preserve"> oken se dosažená hodnota U</w:t>
      </w:r>
      <w:r w:rsidR="00A53D79" w:rsidRPr="00511780">
        <w:rPr>
          <w:b/>
          <w:vertAlign w:val="subscript"/>
          <w:lang w:val="cs-CZ"/>
        </w:rPr>
        <w:t>w</w:t>
      </w:r>
      <w:r w:rsidR="00A53D79" w:rsidRPr="00511780">
        <w:rPr>
          <w:b/>
          <w:lang w:val="cs-CZ"/>
        </w:rPr>
        <w:t xml:space="preserve"> pohybuje </w:t>
      </w:r>
      <w:r w:rsidRPr="00511780">
        <w:rPr>
          <w:b/>
          <w:lang w:val="cs-CZ"/>
        </w:rPr>
        <w:t xml:space="preserve">v rozmezí </w:t>
      </w:r>
      <w:r w:rsidR="00A53D79" w:rsidRPr="00511780">
        <w:rPr>
          <w:b/>
          <w:lang w:val="cs-CZ"/>
        </w:rPr>
        <w:t>0</w:t>
      </w:r>
      <w:r w:rsidRPr="00511780">
        <w:rPr>
          <w:b/>
          <w:lang w:val="cs-CZ"/>
        </w:rPr>
        <w:t>,</w:t>
      </w:r>
      <w:r w:rsidR="00A53D79" w:rsidRPr="00511780">
        <w:rPr>
          <w:b/>
          <w:lang w:val="cs-CZ"/>
        </w:rPr>
        <w:t>75</w:t>
      </w:r>
      <w:r w:rsidRPr="00511780">
        <w:rPr>
          <w:b/>
          <w:lang w:val="cs-CZ"/>
        </w:rPr>
        <w:t>–</w:t>
      </w:r>
      <w:r w:rsidR="00A53D79" w:rsidRPr="00511780">
        <w:rPr>
          <w:b/>
          <w:lang w:val="cs-CZ"/>
        </w:rPr>
        <w:t>0</w:t>
      </w:r>
      <w:r w:rsidRPr="00511780">
        <w:rPr>
          <w:b/>
          <w:lang w:val="cs-CZ"/>
        </w:rPr>
        <w:t>,</w:t>
      </w:r>
      <w:r w:rsidR="00A53D79" w:rsidRPr="00511780">
        <w:rPr>
          <w:b/>
          <w:lang w:val="cs-CZ"/>
        </w:rPr>
        <w:t>95 W/m</w:t>
      </w:r>
      <w:r w:rsidR="00A53D79" w:rsidRPr="00511780">
        <w:rPr>
          <w:b/>
          <w:vertAlign w:val="superscript"/>
          <w:lang w:val="cs-CZ"/>
        </w:rPr>
        <w:t>2</w:t>
      </w:r>
      <w:r w:rsidR="00A53D79" w:rsidRPr="00511780">
        <w:rPr>
          <w:b/>
          <w:lang w:val="cs-CZ"/>
        </w:rPr>
        <w:t>K.</w:t>
      </w:r>
      <w:r w:rsidR="00A53D79" w:rsidRPr="00511780">
        <w:rPr>
          <w:lang w:val="cs-CZ"/>
        </w:rPr>
        <w:t xml:space="preserve"> Obvykle užívané trojité zasklení vykazuje hodnoty U od 0</w:t>
      </w:r>
      <w:r w:rsidRPr="00511780">
        <w:rPr>
          <w:lang w:val="cs-CZ"/>
        </w:rPr>
        <w:t>,</w:t>
      </w:r>
      <w:r w:rsidR="00A53D79" w:rsidRPr="00511780">
        <w:rPr>
          <w:lang w:val="cs-CZ"/>
        </w:rPr>
        <w:t>5 do 0</w:t>
      </w:r>
      <w:r w:rsidRPr="00511780">
        <w:rPr>
          <w:lang w:val="cs-CZ"/>
        </w:rPr>
        <w:t>,</w:t>
      </w:r>
      <w:r w:rsidR="00A53D79" w:rsidRPr="00511780">
        <w:rPr>
          <w:lang w:val="cs-CZ"/>
        </w:rPr>
        <w:t>7 W/m</w:t>
      </w:r>
      <w:r w:rsidR="00A53D79" w:rsidRPr="00511780">
        <w:rPr>
          <w:vertAlign w:val="superscript"/>
          <w:lang w:val="cs-CZ"/>
        </w:rPr>
        <w:t>2</w:t>
      </w:r>
      <w:r w:rsidR="00A53D79" w:rsidRPr="00511780">
        <w:rPr>
          <w:lang w:val="cs-CZ"/>
        </w:rPr>
        <w:t>K, což spolu s</w:t>
      </w:r>
      <w:r w:rsidRPr="00511780">
        <w:rPr>
          <w:lang w:val="cs-CZ"/>
        </w:rPr>
        <w:t> </w:t>
      </w:r>
      <w:r w:rsidR="00A53D79" w:rsidRPr="00511780">
        <w:rPr>
          <w:lang w:val="cs-CZ"/>
        </w:rPr>
        <w:t xml:space="preserve">dokonalým utěsněním po celém obvodu zabezpečuje dosahování vysoké </w:t>
      </w:r>
      <w:r w:rsidRPr="00511780">
        <w:rPr>
          <w:lang w:val="cs-CZ"/>
        </w:rPr>
        <w:t>izolační účinnosti</w:t>
      </w:r>
      <w:r w:rsidR="00A53D79" w:rsidRPr="00511780">
        <w:rPr>
          <w:lang w:val="cs-CZ"/>
        </w:rPr>
        <w:t xml:space="preserve">. </w:t>
      </w:r>
      <w:r w:rsidRPr="00511780">
        <w:rPr>
          <w:lang w:val="cs-CZ"/>
        </w:rPr>
        <w:t>Kromě toho jsou k dostání izolované rámy s hodnotami U v rozmezí 0,65 –</w:t>
      </w:r>
      <w:r w:rsidR="00A53D79" w:rsidRPr="00511780">
        <w:rPr>
          <w:lang w:val="cs-CZ"/>
        </w:rPr>
        <w:t>0</w:t>
      </w:r>
      <w:r w:rsidRPr="00511780">
        <w:rPr>
          <w:lang w:val="cs-CZ"/>
        </w:rPr>
        <w:t>,</w:t>
      </w:r>
      <w:r w:rsidR="00A53D79" w:rsidRPr="00511780">
        <w:rPr>
          <w:lang w:val="cs-CZ"/>
        </w:rPr>
        <w:t>8</w:t>
      </w:r>
      <w:r w:rsidRPr="00511780">
        <w:rPr>
          <w:lang w:val="cs-CZ"/>
        </w:rPr>
        <w:t> </w:t>
      </w:r>
      <w:r w:rsidR="00A53D79" w:rsidRPr="00511780">
        <w:rPr>
          <w:lang w:val="cs-CZ"/>
        </w:rPr>
        <w:t>W/m</w:t>
      </w:r>
      <w:r w:rsidR="00A53D79" w:rsidRPr="00511780">
        <w:rPr>
          <w:vertAlign w:val="superscript"/>
          <w:lang w:val="cs-CZ"/>
        </w:rPr>
        <w:t>2</w:t>
      </w:r>
      <w:r w:rsidR="00A53D79" w:rsidRPr="00511780">
        <w:rPr>
          <w:lang w:val="cs-CZ"/>
        </w:rPr>
        <w:t>K.</w:t>
      </w:r>
    </w:p>
    <w:p w:rsidR="00A53D79" w:rsidRPr="00511780" w:rsidRDefault="00A53D79" w:rsidP="0035768A">
      <w:pPr>
        <w:rPr>
          <w:b/>
          <w:lang w:val="cs-CZ"/>
        </w:rPr>
      </w:pPr>
      <w:r w:rsidRPr="00511780">
        <w:rPr>
          <w:b/>
          <w:lang w:val="cs-CZ"/>
        </w:rPr>
        <w:t>U renovací, kdy se požaduje dosažení vysoké účinnosti</w:t>
      </w:r>
      <w:r w:rsidR="00B87B20" w:rsidRPr="00511780">
        <w:rPr>
          <w:b/>
          <w:lang w:val="cs-CZ"/>
        </w:rPr>
        <w:t>,</w:t>
      </w:r>
      <w:r w:rsidRPr="00511780">
        <w:rPr>
          <w:b/>
          <w:lang w:val="cs-CZ"/>
        </w:rPr>
        <w:t xml:space="preserve"> však nezáleží pouze na kvalitě </w:t>
      </w:r>
      <w:r w:rsidR="00B87B20" w:rsidRPr="00511780">
        <w:rPr>
          <w:b/>
          <w:lang w:val="cs-CZ"/>
        </w:rPr>
        <w:t xml:space="preserve">samotných </w:t>
      </w:r>
      <w:r w:rsidRPr="00511780">
        <w:rPr>
          <w:b/>
          <w:lang w:val="cs-CZ"/>
        </w:rPr>
        <w:t xml:space="preserve">oken, ale </w:t>
      </w:r>
      <w:r w:rsidR="00B87B20" w:rsidRPr="00511780">
        <w:rPr>
          <w:b/>
          <w:lang w:val="cs-CZ"/>
        </w:rPr>
        <w:t>i</w:t>
      </w:r>
      <w:r w:rsidRPr="00511780">
        <w:rPr>
          <w:b/>
          <w:lang w:val="cs-CZ"/>
        </w:rPr>
        <w:t xml:space="preserve"> </w:t>
      </w:r>
      <w:r w:rsidR="00B87B20" w:rsidRPr="00511780">
        <w:rPr>
          <w:b/>
          <w:lang w:val="cs-CZ"/>
        </w:rPr>
        <w:t>ne jejich správné vestavbě</w:t>
      </w:r>
      <w:r w:rsidRPr="00511780">
        <w:rPr>
          <w:b/>
          <w:lang w:val="cs-CZ"/>
        </w:rPr>
        <w:t>!</w:t>
      </w:r>
    </w:p>
    <w:p w:rsidR="00A53D79" w:rsidRPr="00511780" w:rsidRDefault="00D64428" w:rsidP="0035768A">
      <w:pPr>
        <w:rPr>
          <w:lang w:val="cs-CZ"/>
        </w:rPr>
      </w:pPr>
      <w:r w:rsidRPr="00511780">
        <w:rPr>
          <w:b/>
          <w:lang w:val="cs-CZ"/>
        </w:rPr>
        <w:t xml:space="preserve">Za účelem </w:t>
      </w:r>
      <w:r w:rsidR="00A53D79" w:rsidRPr="00511780">
        <w:rPr>
          <w:b/>
          <w:lang w:val="cs-CZ"/>
        </w:rPr>
        <w:t xml:space="preserve">zachování původního vzhledu a pro zabránění vzniku tepelných mostů by okna měla být vysunuta ven, a to o tloušťku izolace zdiva. </w:t>
      </w:r>
      <w:r w:rsidRPr="00511780">
        <w:rPr>
          <w:lang w:val="cs-CZ"/>
        </w:rPr>
        <w:t>S</w:t>
      </w:r>
      <w:r w:rsidR="00A53D79" w:rsidRPr="00511780">
        <w:rPr>
          <w:lang w:val="cs-CZ"/>
        </w:rPr>
        <w:t xml:space="preserve">polečně se </w:t>
      </w:r>
      <w:r w:rsidRPr="00511780">
        <w:rPr>
          <w:lang w:val="cs-CZ"/>
        </w:rPr>
        <w:t xml:space="preserve">větší </w:t>
      </w:r>
      <w:r w:rsidR="00A53D79" w:rsidRPr="00511780">
        <w:rPr>
          <w:lang w:val="cs-CZ"/>
        </w:rPr>
        <w:t>hloubkou</w:t>
      </w:r>
      <w:r w:rsidR="00BB6F55">
        <w:rPr>
          <w:lang w:val="cs-CZ"/>
        </w:rPr>
        <w:t xml:space="preserve"> </w:t>
      </w:r>
      <w:r w:rsidR="00A53D79" w:rsidRPr="00511780">
        <w:rPr>
          <w:lang w:val="cs-CZ"/>
        </w:rPr>
        <w:t xml:space="preserve">rámu </w:t>
      </w:r>
      <w:r w:rsidRPr="00511780">
        <w:rPr>
          <w:lang w:val="cs-CZ"/>
        </w:rPr>
        <w:t xml:space="preserve">o </w:t>
      </w:r>
      <w:r w:rsidR="00A53D79" w:rsidRPr="00511780">
        <w:rPr>
          <w:lang w:val="cs-CZ"/>
        </w:rPr>
        <w:t>10 až 12 cm</w:t>
      </w:r>
      <w:r w:rsidRPr="00511780">
        <w:rPr>
          <w:lang w:val="cs-CZ"/>
        </w:rPr>
        <w:t xml:space="preserve"> se tím minimalizuje tvorba tepelných mostů. </w:t>
      </w:r>
      <w:r w:rsidRPr="00511780">
        <w:rPr>
          <w:b/>
          <w:lang w:val="cs-CZ"/>
        </w:rPr>
        <w:t>I</w:t>
      </w:r>
      <w:r w:rsidR="00A53D79" w:rsidRPr="00511780">
        <w:rPr>
          <w:b/>
          <w:lang w:val="cs-CZ"/>
        </w:rPr>
        <w:t xml:space="preserve">zolace by měla obklopovat okenní rám v co největším možném rozsahu. Nezbytné je rovněž provedení dodatečného vzduchotěsného těsnění </w:t>
      </w:r>
      <w:r w:rsidR="00A53D79" w:rsidRPr="00511780">
        <w:rPr>
          <w:lang w:val="cs-CZ"/>
        </w:rPr>
        <w:t xml:space="preserve">okenního rámu po jeho celém obvodu </w:t>
      </w:r>
      <w:r w:rsidR="00A53D79" w:rsidRPr="00511780">
        <w:rPr>
          <w:b/>
          <w:lang w:val="cs-CZ"/>
        </w:rPr>
        <w:t xml:space="preserve">(zapěnění mezer). </w:t>
      </w:r>
      <w:r w:rsidR="00A53D79" w:rsidRPr="00511780">
        <w:rPr>
          <w:lang w:val="cs-CZ"/>
        </w:rPr>
        <w:t>To je možné provést i v interiéru v</w:t>
      </w:r>
      <w:r w:rsidRPr="00511780">
        <w:rPr>
          <w:lang w:val="cs-CZ"/>
        </w:rPr>
        <w:t> </w:t>
      </w:r>
      <w:r w:rsidR="00A53D79" w:rsidRPr="00511780">
        <w:rPr>
          <w:lang w:val="cs-CZ"/>
        </w:rPr>
        <w:t>místech</w:t>
      </w:r>
      <w:r w:rsidRPr="00511780">
        <w:rPr>
          <w:lang w:val="cs-CZ"/>
        </w:rPr>
        <w:t>,</w:t>
      </w:r>
      <w:r w:rsidR="00A53D79" w:rsidRPr="00511780">
        <w:rPr>
          <w:lang w:val="cs-CZ"/>
        </w:rPr>
        <w:t xml:space="preserve"> kde navazuje omítka. V zásadě je proto vhodné provádět takovéto utěsnění ve všech případech, například i u skladebných zateplovacích systém</w:t>
      </w:r>
      <w:bookmarkStart w:id="139" w:name="__DdeLink__938_1731588116"/>
      <w:r w:rsidR="00A53D79" w:rsidRPr="00511780">
        <w:rPr>
          <w:lang w:val="cs-CZ"/>
        </w:rPr>
        <w:t>ů ETICS.</w:t>
      </w:r>
      <w:bookmarkEnd w:id="139"/>
    </w:p>
    <w:p w:rsidR="00A53D79" w:rsidRPr="00511780" w:rsidRDefault="00A53D79" w:rsidP="0035768A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>
            <wp:extent cx="2409825" cy="1642572"/>
            <wp:effectExtent l="19050" t="0" r="9525" b="0"/>
            <wp:docPr id="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0" cy="16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35768A">
      <w:pPr>
        <w:pStyle w:val="Beschriftung"/>
        <w:rPr>
          <w:noProof w:val="0"/>
          <w:lang w:val="cs-CZ"/>
        </w:rPr>
      </w:pPr>
      <w:bookmarkStart w:id="140" w:name="_Toc444523323"/>
      <w:r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18</w:t>
      </w:r>
      <w:r w:rsidRPr="009C0191">
        <w:rPr>
          <w:noProof w:val="0"/>
          <w:lang w:val="cs-CZ"/>
        </w:rPr>
        <w:fldChar w:fldCharType="end"/>
      </w:r>
      <w:r>
        <w:rPr>
          <w:noProof w:val="0"/>
          <w:lang w:val="cs-CZ"/>
        </w:rPr>
        <w:t>: Izolace okolo okenního rámu pro minimalizaci tepelných ztrát (zdroj: Schulze Darup)</w:t>
      </w:r>
      <w:bookmarkEnd w:id="140"/>
    </w:p>
    <w:p w:rsidR="00A53D79" w:rsidRPr="00511780" w:rsidRDefault="00433A13" w:rsidP="0035768A">
      <w:pPr>
        <w:rPr>
          <w:lang w:val="cs-CZ"/>
        </w:rPr>
      </w:pPr>
      <w:r w:rsidRPr="00511780">
        <w:rPr>
          <w:lang w:val="cs-CZ"/>
        </w:rPr>
        <w:t xml:space="preserve">Obecně platí, že </w:t>
      </w:r>
      <w:r w:rsidR="00A53D79" w:rsidRPr="00511780">
        <w:rPr>
          <w:b/>
          <w:lang w:val="cs-CZ"/>
        </w:rPr>
        <w:t>renovaci oken</w:t>
      </w:r>
      <w:r w:rsidR="00BB6F55">
        <w:rPr>
          <w:lang w:val="cs-CZ"/>
        </w:rPr>
        <w:t xml:space="preserve"> </w:t>
      </w:r>
      <w:r w:rsidRPr="00511780">
        <w:rPr>
          <w:lang w:val="cs-CZ"/>
        </w:rPr>
        <w:t xml:space="preserve">je třeba </w:t>
      </w:r>
      <w:r w:rsidRPr="00511780">
        <w:rPr>
          <w:b/>
          <w:lang w:val="cs-CZ"/>
        </w:rPr>
        <w:t xml:space="preserve">plánovat </w:t>
      </w:r>
      <w:r w:rsidR="00A53D79" w:rsidRPr="00511780">
        <w:rPr>
          <w:b/>
          <w:lang w:val="cs-CZ"/>
        </w:rPr>
        <w:t>společně s renovací obvodových zdí</w:t>
      </w:r>
      <w:r w:rsidRPr="00511780">
        <w:rPr>
          <w:b/>
          <w:lang w:val="cs-CZ"/>
        </w:rPr>
        <w:t>.</w:t>
      </w:r>
      <w:r w:rsidR="00A53D79" w:rsidRPr="00511780">
        <w:rPr>
          <w:b/>
          <w:lang w:val="cs-CZ"/>
        </w:rPr>
        <w:t xml:space="preserve"> </w:t>
      </w:r>
      <w:r w:rsidRPr="00511780">
        <w:rPr>
          <w:lang w:val="cs-CZ"/>
        </w:rPr>
        <w:t xml:space="preserve">Tím předejdete </w:t>
      </w:r>
      <w:r w:rsidR="00A53D79" w:rsidRPr="00511780">
        <w:rPr>
          <w:lang w:val="cs-CZ"/>
        </w:rPr>
        <w:t>stavebně-fyzikální</w:t>
      </w:r>
      <w:r w:rsidRPr="00511780">
        <w:rPr>
          <w:lang w:val="cs-CZ"/>
        </w:rPr>
        <w:t>m</w:t>
      </w:r>
      <w:r w:rsidR="00A53D79" w:rsidRPr="00511780">
        <w:rPr>
          <w:lang w:val="cs-CZ"/>
        </w:rPr>
        <w:t xml:space="preserve"> problémů</w:t>
      </w:r>
      <w:r w:rsidRPr="00511780">
        <w:rPr>
          <w:lang w:val="cs-CZ"/>
        </w:rPr>
        <w:t>m</w:t>
      </w:r>
      <w:r w:rsidR="00A53D79" w:rsidRPr="00511780">
        <w:rPr>
          <w:lang w:val="cs-CZ"/>
        </w:rPr>
        <w:t xml:space="preserve">. Pokud se osadí nové neprodyšné okno, aniž by současně byla izolována vnější, obvodová </w:t>
      </w:r>
      <w:r w:rsidRPr="00511780">
        <w:rPr>
          <w:lang w:val="cs-CZ"/>
        </w:rPr>
        <w:t>stěna</w:t>
      </w:r>
      <w:r w:rsidR="00A53D79" w:rsidRPr="00511780">
        <w:rPr>
          <w:lang w:val="cs-CZ"/>
        </w:rPr>
        <w:t xml:space="preserve">, může v interiéru </w:t>
      </w:r>
      <w:r w:rsidRPr="00511780">
        <w:rPr>
          <w:lang w:val="cs-CZ"/>
        </w:rPr>
        <w:t xml:space="preserve">na studené zdi </w:t>
      </w:r>
      <w:r w:rsidR="00A53D79" w:rsidRPr="00511780">
        <w:rPr>
          <w:lang w:val="cs-CZ"/>
        </w:rPr>
        <w:t>docházet ke kondenzaci vodní páry a vznikat plíseň. Ta se objevuje především za záclonami v rozích koupelen, kuchyní a ložnic</w:t>
      </w:r>
      <w:r w:rsidRPr="00511780">
        <w:rPr>
          <w:lang w:val="cs-CZ"/>
        </w:rPr>
        <w:t>, a za nábytkem.</w:t>
      </w:r>
    </w:p>
    <w:p w:rsidR="00A53D79" w:rsidRPr="00511780" w:rsidRDefault="00A53D79" w:rsidP="0035768A">
      <w:pPr>
        <w:pStyle w:val="berschrift2"/>
        <w:rPr>
          <w:lang w:val="cs-CZ"/>
        </w:rPr>
      </w:pPr>
      <w:bookmarkStart w:id="141" w:name="_Toc396998903"/>
      <w:bookmarkStart w:id="142" w:name="_Toc413075431"/>
      <w:bookmarkStart w:id="143" w:name="_Toc414616166"/>
      <w:bookmarkStart w:id="144" w:name="_Toc419803823"/>
      <w:bookmarkStart w:id="145" w:name="_Toc444523299"/>
      <w:bookmarkEnd w:id="141"/>
      <w:r w:rsidRPr="00511780">
        <w:rPr>
          <w:lang w:val="cs-CZ"/>
        </w:rPr>
        <w:t>Dveře</w:t>
      </w:r>
      <w:bookmarkEnd w:id="142"/>
      <w:bookmarkEnd w:id="143"/>
      <w:bookmarkEnd w:id="144"/>
      <w:bookmarkEnd w:id="145"/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Ve větších budovách tvoří vchodové dveře pouze malou část </w:t>
      </w:r>
      <w:r w:rsidR="00C0795C" w:rsidRPr="00511780">
        <w:rPr>
          <w:lang w:val="cs-CZ"/>
        </w:rPr>
        <w:t>celého pláště budovy</w:t>
      </w:r>
      <w:r w:rsidRPr="00511780">
        <w:rPr>
          <w:lang w:val="cs-CZ"/>
        </w:rPr>
        <w:t xml:space="preserve">. </w:t>
      </w:r>
      <w:r w:rsidR="00C0795C" w:rsidRPr="00511780">
        <w:rPr>
          <w:lang w:val="cs-CZ"/>
        </w:rPr>
        <w:t>U </w:t>
      </w:r>
      <w:r w:rsidRPr="00511780">
        <w:rPr>
          <w:lang w:val="cs-CZ"/>
        </w:rPr>
        <w:t>menších budov</w:t>
      </w:r>
      <w:r w:rsidR="00C0795C" w:rsidRPr="00511780">
        <w:rPr>
          <w:lang w:val="cs-CZ"/>
        </w:rPr>
        <w:t>,</w:t>
      </w:r>
      <w:r w:rsidRPr="00511780">
        <w:rPr>
          <w:lang w:val="cs-CZ"/>
        </w:rPr>
        <w:t xml:space="preserve"> např</w:t>
      </w:r>
      <w:r w:rsidR="00C0795C" w:rsidRPr="00511780">
        <w:rPr>
          <w:lang w:val="cs-CZ"/>
        </w:rPr>
        <w:t>íklad</w:t>
      </w:r>
      <w:r w:rsidRPr="00511780">
        <w:rPr>
          <w:lang w:val="cs-CZ"/>
        </w:rPr>
        <w:t xml:space="preserve"> u rodinných domků</w:t>
      </w:r>
      <w:r w:rsidR="00C0795C" w:rsidRPr="00511780">
        <w:rPr>
          <w:lang w:val="cs-CZ"/>
        </w:rPr>
        <w:t>,</w:t>
      </w:r>
      <w:r w:rsidRPr="00511780">
        <w:rPr>
          <w:lang w:val="cs-CZ"/>
        </w:rPr>
        <w:t xml:space="preserve"> již vchodové dveře mají daleko větší vliv</w:t>
      </w:r>
      <w:r w:rsidR="00C0795C" w:rsidRPr="00511780">
        <w:rPr>
          <w:lang w:val="cs-CZ"/>
        </w:rPr>
        <w:t>.</w:t>
      </w:r>
      <w:r w:rsidR="00BB6F55">
        <w:rPr>
          <w:lang w:val="cs-CZ"/>
        </w:rPr>
        <w:t xml:space="preserve"> </w:t>
      </w:r>
      <w:r w:rsidR="00C0795C" w:rsidRPr="00511780">
        <w:rPr>
          <w:lang w:val="cs-CZ"/>
        </w:rPr>
        <w:t xml:space="preserve">To </w:t>
      </w:r>
      <w:r w:rsidRPr="00511780">
        <w:rPr>
          <w:lang w:val="cs-CZ"/>
        </w:rPr>
        <w:t xml:space="preserve">znamená, že i </w:t>
      </w:r>
      <w:r w:rsidR="00C0795C" w:rsidRPr="00511780">
        <w:rPr>
          <w:lang w:val="cs-CZ"/>
        </w:rPr>
        <w:t xml:space="preserve">u dveří je </w:t>
      </w:r>
      <w:r w:rsidRPr="00511780">
        <w:rPr>
          <w:lang w:val="cs-CZ"/>
        </w:rPr>
        <w:t xml:space="preserve">důležitá dobrá hodnota koeficientu U. U velkých budov nejsou rozdíly tak významné a pozornost by </w:t>
      </w:r>
      <w:r w:rsidR="00C0795C" w:rsidRPr="00511780">
        <w:rPr>
          <w:lang w:val="cs-CZ"/>
        </w:rPr>
        <w:t xml:space="preserve">se měla věnovat </w:t>
      </w:r>
      <w:r w:rsidRPr="00511780">
        <w:rPr>
          <w:lang w:val="cs-CZ"/>
        </w:rPr>
        <w:t>především funkčnosti vchodových dveří,</w:t>
      </w:r>
      <w:r w:rsidR="00C0795C" w:rsidRPr="00511780">
        <w:rPr>
          <w:lang w:val="cs-CZ"/>
        </w:rPr>
        <w:t xml:space="preserve"> vzhledem k četnosti jejich používání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>Hodnota U</w:t>
      </w:r>
      <w:r w:rsidRPr="00511780">
        <w:rPr>
          <w:b/>
          <w:vertAlign w:val="subscript"/>
          <w:lang w:val="cs-CZ"/>
        </w:rPr>
        <w:t>w</w:t>
      </w:r>
      <w:r w:rsidRPr="00511780">
        <w:rPr>
          <w:b/>
          <w:lang w:val="cs-CZ"/>
        </w:rPr>
        <w:t xml:space="preserve"> vysoce kvalitních vchodových dveří se pohybuje okolo 0</w:t>
      </w:r>
      <w:r w:rsidR="00C0795C" w:rsidRPr="00511780">
        <w:rPr>
          <w:b/>
          <w:lang w:val="cs-CZ"/>
        </w:rPr>
        <w:t>,</w:t>
      </w:r>
      <w:r w:rsidRPr="00511780">
        <w:rPr>
          <w:b/>
          <w:lang w:val="cs-CZ"/>
        </w:rPr>
        <w:t>8 W/m</w:t>
      </w:r>
      <w:r w:rsidRPr="00511780">
        <w:rPr>
          <w:b/>
          <w:vertAlign w:val="superscript"/>
          <w:lang w:val="cs-CZ"/>
        </w:rPr>
        <w:t>2</w:t>
      </w:r>
      <w:r w:rsidRPr="00511780">
        <w:rPr>
          <w:b/>
          <w:lang w:val="cs-CZ"/>
        </w:rPr>
        <w:t>K</w:t>
      </w:r>
      <w:r w:rsidRPr="00511780">
        <w:rPr>
          <w:lang w:val="cs-CZ"/>
        </w:rPr>
        <w:t xml:space="preserve">. </w:t>
      </w:r>
      <w:r w:rsidR="00C0795C" w:rsidRPr="00511780">
        <w:rPr>
          <w:b/>
          <w:lang w:val="cs-CZ"/>
        </w:rPr>
        <w:t>J</w:t>
      </w:r>
      <w:r w:rsidRPr="00511780">
        <w:rPr>
          <w:b/>
          <w:lang w:val="cs-CZ"/>
        </w:rPr>
        <w:t xml:space="preserve">e důležité </w:t>
      </w:r>
      <w:r w:rsidR="00C0795C" w:rsidRPr="00511780">
        <w:rPr>
          <w:b/>
          <w:lang w:val="cs-CZ"/>
        </w:rPr>
        <w:t xml:space="preserve">volit takové </w:t>
      </w:r>
      <w:r w:rsidRPr="00511780">
        <w:rPr>
          <w:b/>
          <w:lang w:val="cs-CZ"/>
        </w:rPr>
        <w:t>dveř</w:t>
      </w:r>
      <w:r w:rsidR="00C0795C" w:rsidRPr="00511780">
        <w:rPr>
          <w:b/>
          <w:lang w:val="cs-CZ"/>
        </w:rPr>
        <w:t>e</w:t>
      </w:r>
      <w:r w:rsidRPr="00511780">
        <w:rPr>
          <w:b/>
          <w:lang w:val="cs-CZ"/>
        </w:rPr>
        <w:t xml:space="preserve">, které </w:t>
      </w:r>
      <w:r w:rsidR="00503E01" w:rsidRPr="00511780">
        <w:rPr>
          <w:b/>
          <w:lang w:val="cs-CZ"/>
        </w:rPr>
        <w:t xml:space="preserve">jsou neprodyšné a mají </w:t>
      </w:r>
      <w:r w:rsidRPr="00511780">
        <w:rPr>
          <w:b/>
          <w:lang w:val="cs-CZ"/>
        </w:rPr>
        <w:t xml:space="preserve">spolehlivý zavírací </w:t>
      </w:r>
      <w:r w:rsidR="00503E01" w:rsidRPr="00511780">
        <w:rPr>
          <w:lang w:val="cs-CZ"/>
        </w:rPr>
        <w:t xml:space="preserve">mechanismus. Tím se zabrání </w:t>
      </w:r>
      <w:r w:rsidRPr="00511780">
        <w:rPr>
          <w:b/>
          <w:lang w:val="cs-CZ"/>
        </w:rPr>
        <w:t xml:space="preserve">ztrátám tepla větráním </w:t>
      </w:r>
      <w:r w:rsidRPr="00511780">
        <w:rPr>
          <w:lang w:val="cs-CZ"/>
        </w:rPr>
        <w:t>a pronikání studeného vzduchu do schodišťové šachty budovy.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Kromě vchodových dveří </w:t>
      </w:r>
      <w:r w:rsidR="00503E01" w:rsidRPr="00511780">
        <w:rPr>
          <w:lang w:val="cs-CZ"/>
        </w:rPr>
        <w:t xml:space="preserve">musejí </w:t>
      </w:r>
      <w:r w:rsidRPr="00511780">
        <w:rPr>
          <w:lang w:val="cs-CZ"/>
        </w:rPr>
        <w:t xml:space="preserve">mít stejný standard </w:t>
      </w:r>
      <w:r w:rsidR="00503E01" w:rsidRPr="00511780">
        <w:rPr>
          <w:lang w:val="cs-CZ"/>
        </w:rPr>
        <w:t>i</w:t>
      </w:r>
      <w:r w:rsidRPr="00511780">
        <w:rPr>
          <w:lang w:val="cs-CZ"/>
        </w:rPr>
        <w:t xml:space="preserve"> ostatní dveře</w:t>
      </w:r>
      <w:r w:rsidR="00503E01" w:rsidRPr="00511780">
        <w:rPr>
          <w:lang w:val="cs-CZ"/>
        </w:rPr>
        <w:t>,</w:t>
      </w:r>
      <w:r w:rsidR="00BB6F55">
        <w:rPr>
          <w:lang w:val="cs-CZ"/>
        </w:rPr>
        <w:t xml:space="preserve"> </w:t>
      </w:r>
      <w:r w:rsidRPr="00511780">
        <w:rPr>
          <w:lang w:val="cs-CZ"/>
        </w:rPr>
        <w:t>např</w:t>
      </w:r>
      <w:r w:rsidR="00503E01" w:rsidRPr="00511780">
        <w:rPr>
          <w:lang w:val="cs-CZ"/>
        </w:rPr>
        <w:t>íklad</w:t>
      </w:r>
      <w:r w:rsidRPr="00511780">
        <w:rPr>
          <w:lang w:val="cs-CZ"/>
        </w:rPr>
        <w:t xml:space="preserve"> ve sklepech nebo u atik. Bytové dveře u </w:t>
      </w:r>
      <w:r w:rsidR="00503E01" w:rsidRPr="00511780">
        <w:rPr>
          <w:lang w:val="cs-CZ"/>
        </w:rPr>
        <w:t xml:space="preserve">domů s více byty </w:t>
      </w:r>
      <w:r w:rsidRPr="00511780">
        <w:rPr>
          <w:lang w:val="cs-CZ"/>
        </w:rPr>
        <w:t xml:space="preserve">by měly být neprodyšné, aniž by současně musely dosahovat vysoké hodnoty U, </w:t>
      </w:r>
      <w:r w:rsidR="00503E01" w:rsidRPr="00511780">
        <w:rPr>
          <w:lang w:val="cs-CZ"/>
        </w:rPr>
        <w:t xml:space="preserve">pokud </w:t>
      </w:r>
      <w:r w:rsidRPr="00511780">
        <w:rPr>
          <w:lang w:val="cs-CZ"/>
        </w:rPr>
        <w:t>je schodišťová šachta součástí vytápěných prostor budovy.</w:t>
      </w:r>
    </w:p>
    <w:p w:rsidR="00A53D79" w:rsidRPr="00511780" w:rsidRDefault="00A53D79" w:rsidP="0035768A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>
            <wp:extent cx="1885950" cy="2862845"/>
            <wp:effectExtent l="19050" t="0" r="0" b="0"/>
            <wp:docPr id="15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6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35768A">
      <w:pPr>
        <w:pStyle w:val="Beschriftung"/>
        <w:rPr>
          <w:noProof w:val="0"/>
          <w:lang w:val="cs-CZ"/>
        </w:rPr>
      </w:pPr>
      <w:bookmarkStart w:id="146" w:name="_Toc444523324"/>
      <w:r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19</w:t>
      </w:r>
      <w:r w:rsidRPr="009C0191">
        <w:rPr>
          <w:noProof w:val="0"/>
          <w:lang w:val="cs-CZ"/>
        </w:rPr>
        <w:fldChar w:fldCharType="end"/>
      </w:r>
      <w:r>
        <w:rPr>
          <w:noProof w:val="0"/>
          <w:lang w:val="cs-CZ"/>
        </w:rPr>
        <w:t>: Dveře vhodné pro pasivní dům (nebo dům s téměř nulovou spotřebou energie), osazené v renovované budově. (zdroj: Schulze Darup)</w:t>
      </w:r>
      <w:bookmarkEnd w:id="146"/>
    </w:p>
    <w:p w:rsidR="00A53D79" w:rsidRPr="00511780" w:rsidRDefault="00A53D79" w:rsidP="0035768A">
      <w:pPr>
        <w:pStyle w:val="berschrift1"/>
        <w:rPr>
          <w:lang w:val="cs-CZ"/>
        </w:rPr>
      </w:pPr>
      <w:bookmarkStart w:id="147" w:name="_Toc413075432"/>
      <w:bookmarkStart w:id="148" w:name="_Toc414616167"/>
      <w:bookmarkStart w:id="149" w:name="_Toc419803824"/>
      <w:bookmarkStart w:id="150" w:name="_Toc444523300"/>
      <w:r w:rsidRPr="00511780">
        <w:rPr>
          <w:lang w:val="cs-CZ"/>
        </w:rPr>
        <w:t xml:space="preserve">Minimalizace tepelných mostů a </w:t>
      </w:r>
      <w:r w:rsidR="009C0191" w:rsidRPr="009C0191">
        <w:rPr>
          <w:lang w:val="cs-CZ"/>
        </w:rPr>
        <w:t>zajištění neprodyšnosti</w:t>
      </w:r>
      <w:bookmarkEnd w:id="147"/>
      <w:bookmarkEnd w:id="148"/>
      <w:bookmarkEnd w:id="149"/>
      <w:bookmarkEnd w:id="150"/>
    </w:p>
    <w:p w:rsidR="00A53D79" w:rsidRPr="00511780" w:rsidRDefault="00A53D79" w:rsidP="0035768A">
      <w:pPr>
        <w:pStyle w:val="berschrift2"/>
        <w:rPr>
          <w:lang w:val="cs-CZ"/>
        </w:rPr>
      </w:pPr>
      <w:bookmarkStart w:id="151" w:name="_Toc396998905"/>
      <w:bookmarkStart w:id="152" w:name="_Toc413075433"/>
      <w:bookmarkStart w:id="153" w:name="_Toc414616168"/>
      <w:bookmarkStart w:id="154" w:name="_Toc419803825"/>
      <w:bookmarkStart w:id="155" w:name="_Toc444523301"/>
      <w:bookmarkEnd w:id="151"/>
      <w:r w:rsidRPr="00511780">
        <w:rPr>
          <w:lang w:val="cs-CZ"/>
        </w:rPr>
        <w:t>Tepelné mosty</w:t>
      </w:r>
      <w:bookmarkEnd w:id="152"/>
      <w:bookmarkEnd w:id="153"/>
      <w:bookmarkEnd w:id="154"/>
      <w:bookmarkEnd w:id="155"/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Tepelné mosty jsou </w:t>
      </w:r>
      <w:r w:rsidR="00503E01" w:rsidRPr="00511780">
        <w:rPr>
          <w:b/>
          <w:lang w:val="cs-CZ"/>
        </w:rPr>
        <w:t>oblasti pláště budovy</w:t>
      </w:r>
      <w:r w:rsidRPr="00511780">
        <w:rPr>
          <w:b/>
          <w:lang w:val="cs-CZ"/>
        </w:rPr>
        <w:t>, v</w:t>
      </w:r>
      <w:r w:rsidR="00503E01" w:rsidRPr="00511780">
        <w:rPr>
          <w:b/>
          <w:lang w:val="cs-CZ"/>
        </w:rPr>
        <w:t xml:space="preserve"> nichž </w:t>
      </w:r>
      <w:r w:rsidRPr="00511780">
        <w:rPr>
          <w:b/>
          <w:lang w:val="cs-CZ"/>
        </w:rPr>
        <w:t xml:space="preserve">dochází k většímu </w:t>
      </w:r>
      <w:r w:rsidR="00503E01" w:rsidRPr="00511780">
        <w:rPr>
          <w:b/>
          <w:lang w:val="cs-CZ"/>
        </w:rPr>
        <w:t xml:space="preserve">tepelným ztrátám přenosem tepla </w:t>
      </w:r>
      <w:r w:rsidRPr="00511780">
        <w:rPr>
          <w:b/>
          <w:lang w:val="cs-CZ"/>
        </w:rPr>
        <w:t>než jinde</w:t>
      </w:r>
      <w:r w:rsidR="00503E01" w:rsidRPr="00511780">
        <w:rPr>
          <w:b/>
          <w:lang w:val="cs-CZ"/>
        </w:rPr>
        <w:t xml:space="preserve">. To </w:t>
      </w:r>
      <w:r w:rsidRPr="00511780">
        <w:rPr>
          <w:b/>
          <w:lang w:val="cs-CZ"/>
        </w:rPr>
        <w:t xml:space="preserve">vede k poklesu teploty </w:t>
      </w:r>
      <w:r w:rsidR="00503E01" w:rsidRPr="00511780">
        <w:rPr>
          <w:b/>
          <w:lang w:val="cs-CZ"/>
        </w:rPr>
        <w:t>v některých vnitřních částech budovy</w:t>
      </w:r>
      <w:r w:rsidR="00503E01" w:rsidRPr="00511780">
        <w:rPr>
          <w:lang w:val="cs-CZ"/>
        </w:rPr>
        <w:t>.</w:t>
      </w:r>
      <w:r w:rsidRPr="00511780">
        <w:rPr>
          <w:lang w:val="cs-CZ"/>
        </w:rPr>
        <w:t xml:space="preserve"> V nejhorších případech představují</w:t>
      </w:r>
      <w:r w:rsidRPr="00511780">
        <w:rPr>
          <w:b/>
          <w:lang w:val="cs-CZ"/>
        </w:rPr>
        <w:t xml:space="preserve"> tepelné ztráty v důsledku tepelných mostů až 30</w:t>
      </w:r>
      <w:r w:rsidR="00503E01" w:rsidRPr="00511780">
        <w:rPr>
          <w:b/>
          <w:lang w:val="cs-CZ"/>
        </w:rPr>
        <w:t xml:space="preserve"> </w:t>
      </w:r>
      <w:r w:rsidRPr="00511780">
        <w:rPr>
          <w:b/>
          <w:lang w:val="cs-CZ"/>
        </w:rPr>
        <w:t xml:space="preserve">% celkových </w:t>
      </w:r>
      <w:r w:rsidR="00503E01" w:rsidRPr="00511780">
        <w:rPr>
          <w:b/>
          <w:lang w:val="cs-CZ"/>
        </w:rPr>
        <w:t>tepelných ztrát</w:t>
      </w:r>
      <w:r w:rsidRPr="00511780">
        <w:rPr>
          <w:b/>
          <w:lang w:val="cs-CZ"/>
        </w:rPr>
        <w:t xml:space="preserve"> způsobovaných přenosem.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lang w:val="cs-CZ"/>
        </w:rPr>
        <w:t xml:space="preserve">Teplota povrchu na vnitřní straně </w:t>
      </w:r>
      <w:r w:rsidR="00503E01" w:rsidRPr="00511780">
        <w:rPr>
          <w:lang w:val="cs-CZ"/>
        </w:rPr>
        <w:t>pláště budovy</w:t>
      </w:r>
      <w:r w:rsidRPr="00511780">
        <w:rPr>
          <w:lang w:val="cs-CZ"/>
        </w:rPr>
        <w:t xml:space="preserve"> je v místech tepeln</w:t>
      </w:r>
      <w:r w:rsidR="00503E01" w:rsidRPr="00511780">
        <w:rPr>
          <w:lang w:val="cs-CZ"/>
        </w:rPr>
        <w:t>ých</w:t>
      </w:r>
      <w:r w:rsidRPr="00511780">
        <w:rPr>
          <w:lang w:val="cs-CZ"/>
        </w:rPr>
        <w:t xml:space="preserve"> most</w:t>
      </w:r>
      <w:r w:rsidR="00503E01" w:rsidRPr="00511780">
        <w:rPr>
          <w:lang w:val="cs-CZ"/>
        </w:rPr>
        <w:t>ů</w:t>
      </w:r>
      <w:r w:rsidRPr="00511780">
        <w:rPr>
          <w:lang w:val="cs-CZ"/>
        </w:rPr>
        <w:t xml:space="preserve"> podstatně nižší</w:t>
      </w:r>
      <w:r w:rsidR="00503E01" w:rsidRPr="00511780">
        <w:rPr>
          <w:lang w:val="cs-CZ"/>
        </w:rPr>
        <w:t xml:space="preserve"> než </w:t>
      </w:r>
      <w:r w:rsidR="005631E0" w:rsidRPr="00511780">
        <w:rPr>
          <w:lang w:val="cs-CZ"/>
        </w:rPr>
        <w:t>jinde</w:t>
      </w:r>
      <w:r w:rsidRPr="00511780">
        <w:rPr>
          <w:lang w:val="cs-CZ"/>
        </w:rPr>
        <w:t>.</w:t>
      </w:r>
    </w:p>
    <w:p w:rsidR="00A53D79" w:rsidRPr="00511780" w:rsidRDefault="00A53D79" w:rsidP="0035768A">
      <w:pPr>
        <w:rPr>
          <w:lang w:val="cs-CZ"/>
        </w:rPr>
      </w:pPr>
      <w:r w:rsidRPr="00511780">
        <w:rPr>
          <w:b/>
          <w:lang w:val="cs-CZ"/>
        </w:rPr>
        <w:t xml:space="preserve">V případech, kdy je venkovní teplota nízká, může teplota povrchu vnitřních místností poklesnout pod </w:t>
      </w:r>
      <w:r w:rsidR="005631E0" w:rsidRPr="00511780">
        <w:rPr>
          <w:b/>
          <w:lang w:val="cs-CZ"/>
        </w:rPr>
        <w:t xml:space="preserve">přibližně </w:t>
      </w:r>
      <w:r w:rsidRPr="00511780">
        <w:rPr>
          <w:b/>
          <w:lang w:val="cs-CZ"/>
        </w:rPr>
        <w:t xml:space="preserve">13 °C, což vede ke kondenzaci vodní páry </w:t>
      </w:r>
      <w:r w:rsidRPr="00511780">
        <w:rPr>
          <w:lang w:val="cs-CZ"/>
        </w:rPr>
        <w:t>(</w:t>
      </w:r>
      <w:r w:rsidR="005631E0" w:rsidRPr="00511780">
        <w:rPr>
          <w:lang w:val="cs-CZ"/>
        </w:rPr>
        <w:t xml:space="preserve">při </w:t>
      </w:r>
      <w:r w:rsidRPr="00511780">
        <w:rPr>
          <w:lang w:val="cs-CZ"/>
        </w:rPr>
        <w:t>normální teplot</w:t>
      </w:r>
      <w:r w:rsidR="005631E0" w:rsidRPr="00511780">
        <w:rPr>
          <w:lang w:val="cs-CZ"/>
        </w:rPr>
        <w:t>ě</w:t>
      </w:r>
      <w:r w:rsidRPr="00511780">
        <w:rPr>
          <w:lang w:val="cs-CZ"/>
        </w:rPr>
        <w:t xml:space="preserve"> a</w:t>
      </w:r>
      <w:r w:rsidR="005631E0" w:rsidRPr="00511780">
        <w:rPr>
          <w:lang w:val="cs-CZ"/>
        </w:rPr>
        <w:t> </w:t>
      </w:r>
      <w:r w:rsidRPr="00511780">
        <w:rPr>
          <w:lang w:val="cs-CZ"/>
        </w:rPr>
        <w:t>vlhkost</w:t>
      </w:r>
      <w:r w:rsidR="005631E0" w:rsidRPr="00511780">
        <w:rPr>
          <w:lang w:val="cs-CZ"/>
        </w:rPr>
        <w:t>i</w:t>
      </w:r>
      <w:r w:rsidRPr="00511780">
        <w:rPr>
          <w:lang w:val="cs-CZ"/>
        </w:rPr>
        <w:t xml:space="preserve"> v</w:t>
      </w:r>
      <w:r w:rsidR="005631E0" w:rsidRPr="00511780">
        <w:rPr>
          <w:lang w:val="cs-CZ"/>
        </w:rPr>
        <w:t> </w:t>
      </w:r>
      <w:r w:rsidRPr="00511780">
        <w:rPr>
          <w:lang w:val="cs-CZ"/>
        </w:rPr>
        <w:t>místnosti</w:t>
      </w:r>
      <w:r w:rsidR="005631E0" w:rsidRPr="00511780">
        <w:rPr>
          <w:lang w:val="cs-CZ"/>
        </w:rPr>
        <w:t>)</w:t>
      </w:r>
      <w:r w:rsidRPr="00511780">
        <w:rPr>
          <w:lang w:val="cs-CZ"/>
        </w:rPr>
        <w:t xml:space="preserve">. </w:t>
      </w:r>
      <w:r w:rsidR="005631E0" w:rsidRPr="00511780">
        <w:rPr>
          <w:lang w:val="cs-CZ"/>
        </w:rPr>
        <w:t xml:space="preserve">Následkem hromadění </w:t>
      </w:r>
      <w:r w:rsidRPr="00511780">
        <w:rPr>
          <w:lang w:val="cs-CZ"/>
        </w:rPr>
        <w:t xml:space="preserve">vlhkosti je pak </w:t>
      </w:r>
      <w:r w:rsidRPr="00511780">
        <w:rPr>
          <w:b/>
          <w:lang w:val="cs-CZ"/>
        </w:rPr>
        <w:t xml:space="preserve">růst plísní </w:t>
      </w:r>
      <w:r w:rsidRPr="00511780">
        <w:rPr>
          <w:lang w:val="cs-CZ"/>
        </w:rPr>
        <w:t>v těchto částech budovy.</w:t>
      </w:r>
    </w:p>
    <w:p w:rsidR="00A53D79" w:rsidRPr="00511780" w:rsidRDefault="005631E0" w:rsidP="0035768A">
      <w:pPr>
        <w:rPr>
          <w:lang w:val="cs-CZ"/>
        </w:rPr>
      </w:pPr>
      <w:r w:rsidRPr="00511780">
        <w:rPr>
          <w:lang w:val="cs-CZ"/>
        </w:rPr>
        <w:t>T</w:t>
      </w:r>
      <w:r w:rsidR="00A53D79" w:rsidRPr="00511780">
        <w:rPr>
          <w:lang w:val="cs-CZ"/>
        </w:rPr>
        <w:t xml:space="preserve">oho tepelné mosty zvyšují </w:t>
      </w:r>
      <w:r w:rsidRPr="00511780">
        <w:rPr>
          <w:lang w:val="cs-CZ"/>
        </w:rPr>
        <w:t>energetické ztráty, které se počítají na základě hodnoty U různých povrchů a provedené izolace. E</w:t>
      </w:r>
      <w:r w:rsidR="00A53D79" w:rsidRPr="00511780">
        <w:rPr>
          <w:lang w:val="cs-CZ"/>
        </w:rPr>
        <w:t xml:space="preserve">xistují i </w:t>
      </w:r>
      <w:r w:rsidRPr="00511780">
        <w:rPr>
          <w:lang w:val="cs-CZ"/>
        </w:rPr>
        <w:t>„</w:t>
      </w:r>
      <w:r w:rsidR="00A53D79" w:rsidRPr="00511780">
        <w:rPr>
          <w:lang w:val="cs-CZ"/>
        </w:rPr>
        <w:t>negativní</w:t>
      </w:r>
      <w:r w:rsidRPr="00511780">
        <w:rPr>
          <w:lang w:val="cs-CZ"/>
        </w:rPr>
        <w:t>“</w:t>
      </w:r>
      <w:r w:rsidR="00A53D79" w:rsidRPr="00511780">
        <w:rPr>
          <w:lang w:val="cs-CZ"/>
        </w:rPr>
        <w:t xml:space="preserve"> tepelné mosty, které tepelné ztráty snižují. Takovéto </w:t>
      </w:r>
      <w:r w:rsidRPr="00511780">
        <w:rPr>
          <w:lang w:val="cs-CZ"/>
        </w:rPr>
        <w:t>„</w:t>
      </w:r>
      <w:r w:rsidR="00A53D79" w:rsidRPr="00511780">
        <w:rPr>
          <w:lang w:val="cs-CZ"/>
        </w:rPr>
        <w:t>negativní</w:t>
      </w:r>
      <w:r w:rsidRPr="00511780">
        <w:rPr>
          <w:lang w:val="cs-CZ"/>
        </w:rPr>
        <w:t>“</w:t>
      </w:r>
      <w:r w:rsidR="00A53D79" w:rsidRPr="00511780">
        <w:rPr>
          <w:lang w:val="cs-CZ"/>
        </w:rPr>
        <w:t xml:space="preserve"> tepelné mosty se mohou objevit při dobrém provedení prací v důsledku geometrického uspořádání, např. u venkovních rohů</w:t>
      </w:r>
      <w:r w:rsidR="00BB6F55">
        <w:rPr>
          <w:lang w:val="cs-CZ"/>
        </w:rPr>
        <w:t xml:space="preserve"> </w:t>
      </w:r>
      <w:r w:rsidR="00A53D79" w:rsidRPr="00511780">
        <w:rPr>
          <w:lang w:val="cs-CZ"/>
        </w:rPr>
        <w:t xml:space="preserve">izolovaných po všech stranách. </w:t>
      </w:r>
      <w:r w:rsidRPr="00511780">
        <w:rPr>
          <w:lang w:val="cs-CZ"/>
        </w:rPr>
        <w:t xml:space="preserve">Tato </w:t>
      </w:r>
      <w:r w:rsidR="00A53D79" w:rsidRPr="00511780">
        <w:rPr>
          <w:lang w:val="cs-CZ"/>
        </w:rPr>
        <w:t>místa pak ztrátu tepla snižují</w:t>
      </w:r>
      <w:r w:rsidRPr="00511780">
        <w:rPr>
          <w:lang w:val="cs-CZ"/>
        </w:rPr>
        <w:t xml:space="preserve">. </w:t>
      </w:r>
    </w:p>
    <w:p w:rsidR="00A53D79" w:rsidRPr="00511780" w:rsidRDefault="00A53D79" w:rsidP="0035768A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>
            <wp:extent cx="2657475" cy="1752600"/>
            <wp:effectExtent l="19050" t="0" r="9525" b="0"/>
            <wp:docPr id="16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35768A">
      <w:pPr>
        <w:pStyle w:val="Beschriftung"/>
        <w:rPr>
          <w:noProof w:val="0"/>
          <w:lang w:val="cs-CZ"/>
        </w:rPr>
      </w:pPr>
      <w:bookmarkStart w:id="156" w:name="_Toc444523325"/>
      <w:r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20</w:t>
      </w:r>
      <w:r w:rsidRPr="009C0191">
        <w:rPr>
          <w:noProof w:val="0"/>
          <w:lang w:val="cs-CZ"/>
        </w:rPr>
        <w:fldChar w:fldCharType="end"/>
      </w:r>
      <w:r>
        <w:rPr>
          <w:noProof w:val="0"/>
          <w:lang w:val="cs-CZ"/>
        </w:rPr>
        <w:t>: Rozvoj plísní v rozích, kde působí tepelné mosty (zdroj: GrAT)</w:t>
      </w:r>
      <w:bookmarkEnd w:id="156"/>
    </w:p>
    <w:p w:rsidR="00A53D79" w:rsidRPr="00511780" w:rsidRDefault="005631E0" w:rsidP="000A755F">
      <w:pPr>
        <w:rPr>
          <w:lang w:val="cs-CZ"/>
        </w:rPr>
      </w:pPr>
      <w:r w:rsidRPr="00511780">
        <w:rPr>
          <w:b/>
          <w:lang w:val="cs-CZ"/>
        </w:rPr>
        <w:t xml:space="preserve">Při vysoce účinné renovaci, </w:t>
      </w:r>
      <w:r w:rsidRPr="00511780">
        <w:rPr>
          <w:lang w:val="cs-CZ"/>
        </w:rPr>
        <w:t xml:space="preserve">respektive při jejím plánování, je </w:t>
      </w:r>
      <w:r w:rsidR="00A53D79" w:rsidRPr="00511780">
        <w:rPr>
          <w:lang w:val="cs-CZ"/>
        </w:rPr>
        <w:t>užitečné</w:t>
      </w:r>
      <w:r w:rsidRPr="00511780">
        <w:rPr>
          <w:lang w:val="cs-CZ"/>
        </w:rPr>
        <w:t xml:space="preserve"> společně </w:t>
      </w:r>
      <w:r w:rsidR="00A53D79" w:rsidRPr="00511780">
        <w:rPr>
          <w:lang w:val="cs-CZ"/>
        </w:rPr>
        <w:t xml:space="preserve">s propočtem </w:t>
      </w:r>
      <w:r w:rsidRPr="00511780">
        <w:rPr>
          <w:lang w:val="cs-CZ"/>
        </w:rPr>
        <w:t>spotřeby energie</w:t>
      </w:r>
      <w:r w:rsidR="00A53D79" w:rsidRPr="00511780">
        <w:rPr>
          <w:lang w:val="cs-CZ"/>
        </w:rPr>
        <w:t xml:space="preserve"> </w:t>
      </w:r>
      <w:r w:rsidRPr="00511780">
        <w:rPr>
          <w:b/>
          <w:lang w:val="cs-CZ"/>
        </w:rPr>
        <w:t xml:space="preserve">určit </w:t>
      </w:r>
      <w:r w:rsidR="00A53D79" w:rsidRPr="00511780">
        <w:rPr>
          <w:b/>
          <w:lang w:val="cs-CZ"/>
        </w:rPr>
        <w:t xml:space="preserve">všechny tepelné mosty, </w:t>
      </w:r>
      <w:r w:rsidR="00A53D79" w:rsidRPr="00511780">
        <w:rPr>
          <w:lang w:val="cs-CZ"/>
        </w:rPr>
        <w:t>včetně jejich délky</w:t>
      </w:r>
      <w:r w:rsidRPr="00511780">
        <w:rPr>
          <w:lang w:val="cs-CZ"/>
        </w:rPr>
        <w:t xml:space="preserve"> a</w:t>
      </w:r>
      <w:r w:rsidR="00A53D79" w:rsidRPr="00511780">
        <w:rPr>
          <w:lang w:val="cs-CZ"/>
        </w:rPr>
        <w:t xml:space="preserve"> koeficientu tepelné vodivosti</w:t>
      </w:r>
      <w:r w:rsidRPr="00511780">
        <w:rPr>
          <w:lang w:val="cs-CZ"/>
        </w:rPr>
        <w:t xml:space="preserve">, </w:t>
      </w:r>
      <w:r w:rsidR="00A53D79" w:rsidRPr="00511780">
        <w:rPr>
          <w:lang w:val="cs-CZ"/>
        </w:rPr>
        <w:t xml:space="preserve">a přitom současně vypracovat návrh na </w:t>
      </w:r>
      <w:r w:rsidRPr="00511780">
        <w:rPr>
          <w:lang w:val="cs-CZ"/>
        </w:rPr>
        <w:t>optimalizaci</w:t>
      </w:r>
      <w:r w:rsidR="00A53D79" w:rsidRPr="00511780">
        <w:rPr>
          <w:lang w:val="cs-CZ"/>
        </w:rPr>
        <w:t xml:space="preserve"> těchto míst.</w:t>
      </w:r>
    </w:p>
    <w:p w:rsidR="00A53D79" w:rsidRPr="00511780" w:rsidRDefault="00A53D79" w:rsidP="000A755F">
      <w:pPr>
        <w:rPr>
          <w:lang w:val="cs-CZ"/>
        </w:rPr>
      </w:pPr>
      <w:r w:rsidRPr="00511780">
        <w:rPr>
          <w:lang w:val="cs-CZ"/>
        </w:rPr>
        <w:t>Je možné rozlišovat mezi</w:t>
      </w:r>
      <w:r w:rsidR="005631E0" w:rsidRPr="00511780">
        <w:rPr>
          <w:lang w:val="cs-CZ"/>
        </w:rPr>
        <w:t xml:space="preserve"> těmito druhy tepelných mostů:</w:t>
      </w:r>
    </w:p>
    <w:p w:rsidR="00A53D79" w:rsidRPr="00511780" w:rsidRDefault="00A53D79" w:rsidP="000A755F">
      <w:pPr>
        <w:pStyle w:val="Listenabsatz"/>
        <w:rPr>
          <w:lang w:val="cs-CZ"/>
        </w:rPr>
      </w:pPr>
      <w:r w:rsidRPr="00511780">
        <w:rPr>
          <w:b/>
          <w:lang w:val="cs-CZ"/>
        </w:rPr>
        <w:t>konstrukční tepeln</w:t>
      </w:r>
      <w:r w:rsidR="005631E0" w:rsidRPr="00511780">
        <w:rPr>
          <w:b/>
          <w:lang w:val="cs-CZ"/>
        </w:rPr>
        <w:t xml:space="preserve">é </w:t>
      </w:r>
      <w:r w:rsidRPr="00511780">
        <w:rPr>
          <w:b/>
          <w:lang w:val="cs-CZ"/>
        </w:rPr>
        <w:t>mosty</w:t>
      </w:r>
      <w:r w:rsidRPr="00511780">
        <w:rPr>
          <w:lang w:val="cs-CZ"/>
        </w:rPr>
        <w:t xml:space="preserve"> (</w:t>
      </w:r>
      <w:r w:rsidR="000A1D61" w:rsidRPr="00511780">
        <w:rPr>
          <w:lang w:val="cs-CZ"/>
        </w:rPr>
        <w:t xml:space="preserve">vznikající u </w:t>
      </w:r>
      <w:r w:rsidRPr="00511780">
        <w:rPr>
          <w:lang w:val="cs-CZ"/>
        </w:rPr>
        <w:t>stavebních částí s rozdílnou tepelnou vodivostí, tj. v místech mezi železobetonovým stropem a venkovní zdí)</w:t>
      </w:r>
    </w:p>
    <w:p w:rsidR="00A53D79" w:rsidRPr="00511780" w:rsidRDefault="00A53D79" w:rsidP="000A755F">
      <w:pPr>
        <w:pStyle w:val="Listenabsatz"/>
        <w:rPr>
          <w:lang w:val="cs-CZ"/>
        </w:rPr>
      </w:pPr>
      <w:r w:rsidRPr="00511780">
        <w:rPr>
          <w:b/>
          <w:lang w:val="cs-CZ"/>
        </w:rPr>
        <w:t>geometrick</w:t>
      </w:r>
      <w:r w:rsidR="005631E0" w:rsidRPr="00511780">
        <w:rPr>
          <w:b/>
          <w:lang w:val="cs-CZ"/>
        </w:rPr>
        <w:t>é</w:t>
      </w:r>
      <w:r w:rsidRPr="00511780">
        <w:rPr>
          <w:b/>
          <w:lang w:val="cs-CZ"/>
        </w:rPr>
        <w:t xml:space="preserve"> </w:t>
      </w:r>
      <w:r w:rsidR="005631E0" w:rsidRPr="00511780">
        <w:rPr>
          <w:b/>
          <w:lang w:val="cs-CZ"/>
        </w:rPr>
        <w:t xml:space="preserve">tepelné </w:t>
      </w:r>
      <w:r w:rsidRPr="00511780">
        <w:rPr>
          <w:b/>
          <w:lang w:val="cs-CZ"/>
        </w:rPr>
        <w:t xml:space="preserve">mosty </w:t>
      </w:r>
      <w:r w:rsidRPr="00511780">
        <w:rPr>
          <w:lang w:val="cs-CZ"/>
        </w:rPr>
        <w:t>(u výčnělků, výstupků a rohů)</w:t>
      </w:r>
    </w:p>
    <w:p w:rsidR="00A53D79" w:rsidRPr="00511780" w:rsidRDefault="00A53D79" w:rsidP="000A755F">
      <w:pPr>
        <w:pStyle w:val="Listenabsatz"/>
        <w:rPr>
          <w:lang w:val="cs-CZ"/>
        </w:rPr>
      </w:pPr>
      <w:r w:rsidRPr="00511780">
        <w:rPr>
          <w:b/>
          <w:lang w:val="cs-CZ"/>
        </w:rPr>
        <w:t>materiálov</w:t>
      </w:r>
      <w:r w:rsidR="00CE3809">
        <w:rPr>
          <w:b/>
          <w:lang w:val="cs-CZ"/>
        </w:rPr>
        <w:t>é</w:t>
      </w:r>
      <w:r w:rsidRPr="00511780">
        <w:rPr>
          <w:b/>
          <w:lang w:val="cs-CZ"/>
        </w:rPr>
        <w:t xml:space="preserve"> </w:t>
      </w:r>
      <w:r w:rsidR="000A1D61" w:rsidRPr="00511780">
        <w:rPr>
          <w:b/>
          <w:lang w:val="cs-CZ"/>
        </w:rPr>
        <w:t xml:space="preserve">tepelné </w:t>
      </w:r>
      <w:r w:rsidRPr="00511780">
        <w:rPr>
          <w:b/>
          <w:lang w:val="cs-CZ"/>
        </w:rPr>
        <w:t xml:space="preserve">mosty </w:t>
      </w:r>
      <w:r w:rsidRPr="00511780">
        <w:rPr>
          <w:lang w:val="cs-CZ"/>
        </w:rPr>
        <w:t>(</w:t>
      </w:r>
      <w:r w:rsidR="000A1D61" w:rsidRPr="00511780">
        <w:rPr>
          <w:lang w:val="cs-CZ"/>
        </w:rPr>
        <w:t xml:space="preserve">vznikající na styku různých druhů </w:t>
      </w:r>
      <w:r w:rsidR="00CE3809">
        <w:rPr>
          <w:lang w:val="cs-CZ"/>
        </w:rPr>
        <w:t>materiálu</w:t>
      </w:r>
      <w:r w:rsidRPr="00511780">
        <w:rPr>
          <w:lang w:val="cs-CZ"/>
        </w:rPr>
        <w:t>)</w:t>
      </w:r>
    </w:p>
    <w:p w:rsidR="00A53D79" w:rsidRPr="00511780" w:rsidRDefault="00A53D79" w:rsidP="00B07FC7">
      <w:pPr>
        <w:spacing w:after="240"/>
        <w:rPr>
          <w:lang w:val="cs-CZ"/>
        </w:rPr>
      </w:pPr>
      <w:r w:rsidRPr="00511780">
        <w:rPr>
          <w:b/>
          <w:lang w:val="cs-CZ"/>
        </w:rPr>
        <w:t xml:space="preserve">Druh a </w:t>
      </w:r>
      <w:r w:rsidR="000A1D61" w:rsidRPr="00511780">
        <w:rPr>
          <w:b/>
          <w:lang w:val="cs-CZ"/>
        </w:rPr>
        <w:t xml:space="preserve">množství </w:t>
      </w:r>
      <w:r w:rsidRPr="00511780">
        <w:rPr>
          <w:b/>
          <w:lang w:val="cs-CZ"/>
        </w:rPr>
        <w:t xml:space="preserve">tepelných mostů </w:t>
      </w:r>
      <w:r w:rsidR="000A1D61" w:rsidRPr="00511780">
        <w:rPr>
          <w:b/>
          <w:lang w:val="cs-CZ"/>
        </w:rPr>
        <w:t xml:space="preserve">v budově závisí také silně na </w:t>
      </w:r>
      <w:r w:rsidRPr="00511780">
        <w:rPr>
          <w:b/>
          <w:lang w:val="cs-CZ"/>
        </w:rPr>
        <w:t xml:space="preserve">stáří budovy </w:t>
      </w:r>
      <w:r w:rsidR="000A1D61" w:rsidRPr="00511780">
        <w:rPr>
          <w:lang w:val="cs-CZ"/>
        </w:rPr>
        <w:t>a na jejím architektonickém stylu</w:t>
      </w:r>
      <w:r w:rsidRPr="00511780">
        <w:rPr>
          <w:lang w:val="cs-CZ"/>
        </w:rPr>
        <w:t xml:space="preserve">. </w:t>
      </w:r>
      <w:r w:rsidR="000A1D61" w:rsidRPr="00511780">
        <w:rPr>
          <w:lang w:val="cs-CZ"/>
        </w:rPr>
        <w:t>Různé způsoby stavění mají svá typická slabá místa, v nichž se často nacházejí tepelné mosty.</w:t>
      </w:r>
    </w:p>
    <w:p w:rsidR="00A53D79" w:rsidRPr="00511780" w:rsidRDefault="00A53D79" w:rsidP="000A755F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 w:rsidRPr="00511780">
        <w:rPr>
          <w:b/>
          <w:color w:val="E36C0A" w:themeColor="accent6" w:themeShade="BF"/>
          <w:lang w:val="cs-CZ"/>
        </w:rPr>
        <w:t xml:space="preserve">Výpočet </w:t>
      </w:r>
      <w:r w:rsidR="000A1D61" w:rsidRPr="00511780">
        <w:rPr>
          <w:b/>
          <w:color w:val="E36C0A" w:themeColor="accent6" w:themeShade="BF"/>
          <w:lang w:val="cs-CZ"/>
        </w:rPr>
        <w:t>spotřeby energie</w:t>
      </w:r>
      <w:r w:rsidR="000A755F" w:rsidRPr="00511780">
        <w:rPr>
          <w:b/>
          <w:color w:val="E36C0A" w:themeColor="accent6" w:themeShade="BF"/>
          <w:lang w:val="cs-CZ"/>
        </w:rPr>
        <w:t xml:space="preserve"> pro vytápění</w:t>
      </w:r>
    </w:p>
    <w:p w:rsidR="00A53D79" w:rsidRPr="00511780" w:rsidRDefault="00A53D79" w:rsidP="000A755F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jc w:val="both"/>
        <w:rPr>
          <w:lang w:val="cs-CZ"/>
        </w:rPr>
      </w:pPr>
      <w:r w:rsidRPr="00511780">
        <w:rPr>
          <w:lang w:val="cs-CZ"/>
        </w:rPr>
        <w:t>Výpočet hodnoty Ψ</w:t>
      </w:r>
      <w:r w:rsidR="00BB6F55">
        <w:rPr>
          <w:lang w:val="cs-CZ"/>
        </w:rPr>
        <w:t xml:space="preserve"> </w:t>
      </w:r>
      <w:r w:rsidRPr="00511780">
        <w:rPr>
          <w:lang w:val="cs-CZ"/>
        </w:rPr>
        <w:t>(psí) = lineární činitel prostupu tepla: ČSN 730540-2 čl.5.2.5</w:t>
      </w:r>
    </w:p>
    <w:p w:rsidR="00A53D79" w:rsidRPr="00511780" w:rsidRDefault="00A53D79" w:rsidP="000A755F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jc w:val="both"/>
        <w:rPr>
          <w:lang w:val="cs-CZ"/>
        </w:rPr>
      </w:pPr>
      <w:r w:rsidRPr="00511780">
        <w:rPr>
          <w:lang w:val="cs-CZ"/>
        </w:rPr>
        <w:t>hodnoty χ (</w:t>
      </w:r>
      <w:r w:rsidR="000A1D61" w:rsidRPr="00511780">
        <w:rPr>
          <w:lang w:val="cs-CZ"/>
        </w:rPr>
        <w:t>chí</w:t>
      </w:r>
      <w:r w:rsidRPr="00511780">
        <w:rPr>
          <w:lang w:val="cs-CZ"/>
        </w:rPr>
        <w:t>) = bodový činitel prostupu tepla: ČSN EN ISO 10211-1</w:t>
      </w:r>
    </w:p>
    <w:p w:rsidR="00A53D79" w:rsidRPr="00511780" w:rsidRDefault="00A53D79" w:rsidP="000A755F">
      <w:pPr>
        <w:pStyle w:val="berschrift2"/>
        <w:rPr>
          <w:lang w:val="cs-CZ"/>
        </w:rPr>
      </w:pPr>
      <w:bookmarkStart w:id="157" w:name="_Toc396998906"/>
      <w:bookmarkStart w:id="158" w:name="_Toc413075434"/>
      <w:bookmarkStart w:id="159" w:name="_Toc414616169"/>
      <w:bookmarkStart w:id="160" w:name="_Toc419803826"/>
      <w:bookmarkStart w:id="161" w:name="_Toc444523302"/>
      <w:bookmarkEnd w:id="157"/>
      <w:r w:rsidRPr="00511780">
        <w:rPr>
          <w:lang w:val="cs-CZ"/>
        </w:rPr>
        <w:t>Neprodyšné utěsnění</w:t>
      </w:r>
      <w:bookmarkEnd w:id="158"/>
      <w:bookmarkEnd w:id="159"/>
      <w:bookmarkEnd w:id="160"/>
      <w:bookmarkEnd w:id="161"/>
    </w:p>
    <w:p w:rsidR="00A53D79" w:rsidRPr="00511780" w:rsidRDefault="00A53D79" w:rsidP="000A755F">
      <w:pPr>
        <w:rPr>
          <w:b/>
          <w:lang w:val="cs-CZ"/>
        </w:rPr>
      </w:pPr>
      <w:r w:rsidRPr="00511780">
        <w:rPr>
          <w:b/>
          <w:lang w:val="cs-CZ"/>
        </w:rPr>
        <w:t xml:space="preserve">Pokud </w:t>
      </w:r>
      <w:r w:rsidR="000A1D61" w:rsidRPr="00511780">
        <w:rPr>
          <w:b/>
          <w:lang w:val="cs-CZ"/>
        </w:rPr>
        <w:t>plášť budovy</w:t>
      </w:r>
      <w:r w:rsidRPr="00511780">
        <w:rPr>
          <w:b/>
          <w:lang w:val="cs-CZ"/>
        </w:rPr>
        <w:t xml:space="preserve"> není neprodyšně uzavřen </w:t>
      </w:r>
      <w:r w:rsidRPr="00511780">
        <w:rPr>
          <w:lang w:val="cs-CZ"/>
        </w:rPr>
        <w:t xml:space="preserve">(ať již u budov nových či renovovaných), tj. pokud se v ní nacházejí netěsnosti a štěrbiny, pak </w:t>
      </w:r>
      <w:r w:rsidRPr="00511780">
        <w:rPr>
          <w:b/>
          <w:lang w:val="cs-CZ"/>
        </w:rPr>
        <w:t xml:space="preserve">teplo a vlhký vzduch proniká prvky obvodového pláště </w:t>
      </w:r>
      <w:r w:rsidR="000A1D61" w:rsidRPr="00511780">
        <w:rPr>
          <w:b/>
          <w:lang w:val="cs-CZ"/>
        </w:rPr>
        <w:t>zevnitř budovy ven</w:t>
      </w:r>
      <w:r w:rsidRPr="00511780">
        <w:rPr>
          <w:b/>
          <w:lang w:val="cs-CZ"/>
        </w:rPr>
        <w:t>.</w:t>
      </w:r>
      <w:r w:rsidRPr="00511780">
        <w:rPr>
          <w:lang w:val="cs-CZ"/>
        </w:rPr>
        <w:t xml:space="preserve"> </w:t>
      </w:r>
      <w:r w:rsidR="000A1D61" w:rsidRPr="00511780">
        <w:rPr>
          <w:b/>
          <w:lang w:val="cs-CZ"/>
        </w:rPr>
        <w:t xml:space="preserve">Vzhledem k tomu, že </w:t>
      </w:r>
      <w:r w:rsidRPr="00511780">
        <w:rPr>
          <w:b/>
          <w:lang w:val="cs-CZ"/>
        </w:rPr>
        <w:t xml:space="preserve">se tento unikající vzduch postupně ochlazuje, může dojít v určité </w:t>
      </w:r>
      <w:r w:rsidR="000A1D61" w:rsidRPr="00511780">
        <w:rPr>
          <w:b/>
          <w:lang w:val="cs-CZ"/>
        </w:rPr>
        <w:t xml:space="preserve">části stavby </w:t>
      </w:r>
      <w:r w:rsidRPr="00511780">
        <w:rPr>
          <w:b/>
          <w:lang w:val="cs-CZ"/>
        </w:rPr>
        <w:t>ke kondenzaci</w:t>
      </w:r>
      <w:r w:rsidR="000A1D61" w:rsidRPr="00511780">
        <w:rPr>
          <w:b/>
          <w:lang w:val="cs-CZ"/>
        </w:rPr>
        <w:t xml:space="preserve"> vlhkosti</w:t>
      </w:r>
      <w:r w:rsidRPr="00511780">
        <w:rPr>
          <w:b/>
          <w:lang w:val="cs-CZ"/>
        </w:rPr>
        <w:t xml:space="preserve">, a tím i k možnému </w:t>
      </w:r>
      <w:r w:rsidR="000A1D61" w:rsidRPr="00511780">
        <w:rPr>
          <w:b/>
          <w:lang w:val="cs-CZ"/>
        </w:rPr>
        <w:t xml:space="preserve">výskytu </w:t>
      </w:r>
      <w:r w:rsidRPr="00511780">
        <w:rPr>
          <w:b/>
          <w:lang w:val="cs-CZ"/>
        </w:rPr>
        <w:t>plísní.</w:t>
      </w:r>
    </w:p>
    <w:p w:rsidR="00A53D79" w:rsidRPr="00511780" w:rsidRDefault="00A53D79" w:rsidP="000A755F">
      <w:pPr>
        <w:rPr>
          <w:lang w:val="cs-CZ"/>
        </w:rPr>
      </w:pPr>
      <w:r w:rsidRPr="00511780">
        <w:rPr>
          <w:lang w:val="cs-CZ"/>
        </w:rPr>
        <w:t>Kromě toho pak tyto netěsnosti přispívají k</w:t>
      </w:r>
      <w:r w:rsidR="000A1D61" w:rsidRPr="00511780">
        <w:rPr>
          <w:lang w:val="cs-CZ"/>
        </w:rPr>
        <w:t>e</w:t>
      </w:r>
      <w:r w:rsidRPr="00511780">
        <w:rPr>
          <w:lang w:val="cs-CZ"/>
        </w:rPr>
        <w:t xml:space="preserve"> ztrátám tepla, což snižuje izolační efekt </w:t>
      </w:r>
      <w:r w:rsidR="000A1D61" w:rsidRPr="00511780">
        <w:rPr>
          <w:lang w:val="cs-CZ"/>
        </w:rPr>
        <w:t>pláště budovy</w:t>
      </w:r>
      <w:r w:rsidRPr="00511780">
        <w:rPr>
          <w:lang w:val="cs-CZ"/>
        </w:rPr>
        <w:t>.</w:t>
      </w:r>
    </w:p>
    <w:p w:rsidR="00A53D79" w:rsidRPr="00511780" w:rsidRDefault="00A53D79" w:rsidP="000A755F">
      <w:pPr>
        <w:rPr>
          <w:lang w:val="cs-CZ"/>
        </w:rPr>
      </w:pPr>
      <w:r w:rsidRPr="00511780">
        <w:rPr>
          <w:lang w:val="cs-CZ"/>
        </w:rPr>
        <w:t xml:space="preserve">Celá plocha povrchu, která </w:t>
      </w:r>
      <w:r w:rsidR="000A1D61" w:rsidRPr="00511780">
        <w:rPr>
          <w:lang w:val="cs-CZ"/>
        </w:rPr>
        <w:t xml:space="preserve">přenáší </w:t>
      </w:r>
      <w:r w:rsidRPr="00511780">
        <w:rPr>
          <w:lang w:val="cs-CZ"/>
        </w:rPr>
        <w:t>teplo</w:t>
      </w:r>
      <w:r w:rsidR="000A1D61" w:rsidRPr="00511780">
        <w:rPr>
          <w:lang w:val="cs-CZ"/>
        </w:rPr>
        <w:t>,</w:t>
      </w:r>
      <w:r w:rsidRPr="00511780">
        <w:rPr>
          <w:lang w:val="cs-CZ"/>
        </w:rPr>
        <w:t xml:space="preserve"> musí být proto provedena tak, aby </w:t>
      </w:r>
      <w:r w:rsidR="000A1D61" w:rsidRPr="00511780">
        <w:rPr>
          <w:lang w:val="cs-CZ"/>
        </w:rPr>
        <w:t>pronikání vzduchu trvale zabraňovala</w:t>
      </w:r>
      <w:r w:rsidRPr="00511780">
        <w:rPr>
          <w:lang w:val="cs-CZ"/>
        </w:rPr>
        <w:t>.</w:t>
      </w:r>
    </w:p>
    <w:p w:rsidR="00A53D79" w:rsidRPr="00511780" w:rsidRDefault="00A53D79" w:rsidP="000A755F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>
            <wp:extent cx="3028950" cy="3181350"/>
            <wp:effectExtent l="19050" t="0" r="0" b="0"/>
            <wp:docPr id="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3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0A755F">
      <w:pPr>
        <w:pStyle w:val="Beschriftung"/>
        <w:rPr>
          <w:noProof w:val="0"/>
          <w:lang w:val="cs-CZ"/>
        </w:rPr>
      </w:pPr>
      <w:bookmarkStart w:id="162" w:name="_Toc444523326"/>
      <w:r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21</w:t>
      </w:r>
      <w:r w:rsidRPr="009C0191">
        <w:rPr>
          <w:noProof w:val="0"/>
          <w:lang w:val="cs-CZ"/>
        </w:rPr>
        <w:fldChar w:fldCharType="end"/>
      </w:r>
      <w:r>
        <w:rPr>
          <w:noProof w:val="0"/>
          <w:lang w:val="cs-CZ"/>
        </w:rPr>
        <w:t>: Souvislá neprodyšná vrstva budovy (zdroj: Schulze Darup)</w:t>
      </w:r>
      <w:bookmarkEnd w:id="162"/>
    </w:p>
    <w:p w:rsidR="00A53D79" w:rsidRPr="00511780" w:rsidRDefault="000A1D61" w:rsidP="000A755F">
      <w:pPr>
        <w:rPr>
          <w:lang w:val="cs-CZ"/>
        </w:rPr>
      </w:pPr>
      <w:r w:rsidRPr="00511780">
        <w:rPr>
          <w:b/>
          <w:lang w:val="cs-CZ"/>
        </w:rPr>
        <w:t>Typické zdroje vad</w:t>
      </w:r>
      <w:r w:rsidR="00A53D79" w:rsidRPr="00511780">
        <w:rPr>
          <w:b/>
          <w:lang w:val="cs-CZ"/>
        </w:rPr>
        <w:t>:</w:t>
      </w:r>
      <w:r w:rsidR="00A53D79" w:rsidRPr="00511780">
        <w:rPr>
          <w:lang w:val="cs-CZ"/>
        </w:rPr>
        <w:t xml:space="preserve"> styčná místa u oken a dveří, spoje mezi jednotlivými prvky budovy, spoje mezi zdivem a prvky lehkých </w:t>
      </w:r>
      <w:r w:rsidRPr="00511780">
        <w:rPr>
          <w:lang w:val="cs-CZ"/>
        </w:rPr>
        <w:t>stavebních konstrukcí</w:t>
      </w:r>
      <w:r w:rsidR="00A53D79" w:rsidRPr="00511780">
        <w:rPr>
          <w:lang w:val="cs-CZ"/>
        </w:rPr>
        <w:t>, průniky a otvory pro technologická vedení</w:t>
      </w:r>
      <w:r w:rsidRPr="00511780">
        <w:rPr>
          <w:lang w:val="cs-CZ"/>
        </w:rPr>
        <w:t xml:space="preserve"> a</w:t>
      </w:r>
      <w:r w:rsidR="00A53D79" w:rsidRPr="00511780">
        <w:rPr>
          <w:lang w:val="cs-CZ"/>
        </w:rPr>
        <w:t xml:space="preserve"> zarovnávky po osazení elektrických rozvodných a instalačních skříní. Při provádění všech detailů </w:t>
      </w:r>
      <w:r w:rsidRPr="00511780">
        <w:rPr>
          <w:lang w:val="cs-CZ"/>
        </w:rPr>
        <w:t>je třeba vždy dbát</w:t>
      </w:r>
      <w:r w:rsidR="00A53D79" w:rsidRPr="00511780">
        <w:rPr>
          <w:lang w:val="cs-CZ"/>
        </w:rPr>
        <w:t>, aby se řádným utěsněním a použitím předepsaných těsnících materiálů</w:t>
      </w:r>
      <w:r w:rsidRPr="00511780">
        <w:rPr>
          <w:lang w:val="cs-CZ"/>
        </w:rPr>
        <w:t xml:space="preserve"> předešlo</w:t>
      </w:r>
      <w:r w:rsidR="00511780" w:rsidRPr="00511780">
        <w:rPr>
          <w:lang w:val="cs-CZ"/>
        </w:rPr>
        <w:t xml:space="preserve"> pronikání vzduchu</w:t>
      </w:r>
      <w:r w:rsidR="00A53D79" w:rsidRPr="00511780">
        <w:rPr>
          <w:lang w:val="cs-CZ"/>
        </w:rPr>
        <w:t xml:space="preserve">. </w:t>
      </w:r>
    </w:p>
    <w:p w:rsidR="00A53D79" w:rsidRPr="00511780" w:rsidRDefault="00A53D79" w:rsidP="000A755F">
      <w:pPr>
        <w:rPr>
          <w:b/>
          <w:lang w:val="cs-CZ"/>
        </w:rPr>
      </w:pPr>
      <w:r w:rsidRPr="00511780">
        <w:rPr>
          <w:b/>
          <w:lang w:val="cs-CZ"/>
        </w:rPr>
        <w:t xml:space="preserve">Vzduchotěsné provedení a zabránění průvanu má </w:t>
      </w:r>
      <w:r w:rsidR="00511780" w:rsidRPr="00511780">
        <w:rPr>
          <w:b/>
          <w:lang w:val="cs-CZ"/>
        </w:rPr>
        <w:t>tyto přednosti</w:t>
      </w:r>
      <w:r w:rsidRPr="00511780">
        <w:rPr>
          <w:b/>
          <w:lang w:val="cs-CZ"/>
        </w:rPr>
        <w:t>:</w:t>
      </w:r>
    </w:p>
    <w:p w:rsidR="00A53D79" w:rsidRPr="00C91DB6" w:rsidRDefault="009C0191" w:rsidP="000A755F">
      <w:pPr>
        <w:pStyle w:val="Listenabsatz"/>
        <w:rPr>
          <w:lang w:val="cs-CZ"/>
        </w:rPr>
      </w:pPr>
      <w:r w:rsidRPr="009C0191">
        <w:rPr>
          <w:lang w:val="cs-CZ"/>
        </w:rPr>
        <w:t xml:space="preserve">předcházení škodám na budově </w:t>
      </w:r>
    </w:p>
    <w:p w:rsidR="00A53D79" w:rsidRPr="00C91DB6" w:rsidRDefault="009C0191" w:rsidP="000A755F">
      <w:pPr>
        <w:pStyle w:val="Listenabsatz"/>
        <w:rPr>
          <w:lang w:val="cs-CZ"/>
        </w:rPr>
      </w:pPr>
      <w:r w:rsidRPr="009C0191">
        <w:rPr>
          <w:lang w:val="cs-CZ"/>
        </w:rPr>
        <w:t xml:space="preserve">bezvadná funkce tepelné izolace </w:t>
      </w:r>
    </w:p>
    <w:p w:rsidR="00A53D79" w:rsidRPr="00C91DB6" w:rsidRDefault="009C0191" w:rsidP="000A755F">
      <w:pPr>
        <w:pStyle w:val="Listenabsatz"/>
        <w:rPr>
          <w:lang w:val="cs-CZ"/>
        </w:rPr>
      </w:pPr>
      <w:r w:rsidRPr="009C0191">
        <w:rPr>
          <w:lang w:val="cs-CZ"/>
        </w:rPr>
        <w:t>účinnější izolace proti vnějšímu hluku</w:t>
      </w:r>
    </w:p>
    <w:p w:rsidR="00511780" w:rsidRPr="00C91DB6" w:rsidRDefault="009C0191" w:rsidP="000A755F">
      <w:pPr>
        <w:pStyle w:val="Listenabsatz"/>
        <w:rPr>
          <w:lang w:val="cs-CZ"/>
        </w:rPr>
      </w:pPr>
      <w:r w:rsidRPr="009C0191">
        <w:rPr>
          <w:lang w:val="cs-CZ"/>
        </w:rPr>
        <w:t>lepší funkčnost vzduchotechnických zařízení</w:t>
      </w:r>
    </w:p>
    <w:p w:rsidR="00A53D79" w:rsidRPr="00C91DB6" w:rsidRDefault="009C0191" w:rsidP="000A755F">
      <w:pPr>
        <w:pStyle w:val="Listenabsatz"/>
        <w:rPr>
          <w:lang w:val="cs-CZ"/>
        </w:rPr>
      </w:pPr>
      <w:r w:rsidRPr="009C0191">
        <w:rPr>
          <w:lang w:val="cs-CZ"/>
        </w:rPr>
        <w:t>zvýšená kvalita vzduchu (v závislosti na vzduchotechnickém zařízení)</w:t>
      </w:r>
    </w:p>
    <w:p w:rsidR="00A53D79" w:rsidRPr="00511780" w:rsidRDefault="00511780" w:rsidP="000A755F">
      <w:pPr>
        <w:pStyle w:val="berschrift3"/>
        <w:rPr>
          <w:sz w:val="23"/>
          <w:szCs w:val="23"/>
          <w:lang w:val="cs-CZ"/>
        </w:rPr>
      </w:pPr>
      <w:bookmarkStart w:id="163" w:name="_Toc396998907"/>
      <w:bookmarkStart w:id="164" w:name="_Toc413075435"/>
      <w:bookmarkStart w:id="165" w:name="_Toc414616170"/>
      <w:bookmarkStart w:id="166" w:name="_Toc419803827"/>
      <w:bookmarkStart w:id="167" w:name="_Toc444523303"/>
      <w:bookmarkEnd w:id="163"/>
      <w:r w:rsidRPr="00511780">
        <w:rPr>
          <w:lang w:val="cs-CZ"/>
        </w:rPr>
        <w:t xml:space="preserve">Zkouška </w:t>
      </w:r>
      <w:r w:rsidR="00A53D79" w:rsidRPr="00511780">
        <w:rPr>
          <w:lang w:val="cs-CZ"/>
        </w:rPr>
        <w:t>těsnosti</w:t>
      </w:r>
      <w:r w:rsidRPr="00511780">
        <w:rPr>
          <w:lang w:val="cs-CZ"/>
        </w:rPr>
        <w:t xml:space="preserve"> –</w:t>
      </w:r>
      <w:r w:rsidR="00A53D79" w:rsidRPr="00511780">
        <w:rPr>
          <w:lang w:val="cs-CZ"/>
        </w:rPr>
        <w:t xml:space="preserve"> tzv. </w:t>
      </w:r>
      <w:r w:rsidRPr="00511780">
        <w:rPr>
          <w:lang w:val="cs-CZ"/>
        </w:rPr>
        <w:t>„</w:t>
      </w:r>
      <w:r w:rsidR="00A53D79" w:rsidRPr="00511780">
        <w:rPr>
          <w:lang w:val="cs-CZ"/>
        </w:rPr>
        <w:t>blo</w:t>
      </w:r>
      <w:r w:rsidR="009C0191" w:rsidRPr="009C0191">
        <w:rPr>
          <w:lang w:val="cs-CZ"/>
        </w:rPr>
        <w:t>w</w:t>
      </w:r>
      <w:r w:rsidR="00A53D79" w:rsidRPr="00511780">
        <w:rPr>
          <w:lang w:val="cs-CZ"/>
        </w:rPr>
        <w:t>er door test</w:t>
      </w:r>
      <w:r w:rsidRPr="00511780">
        <w:rPr>
          <w:lang w:val="cs-CZ"/>
        </w:rPr>
        <w:t>“</w:t>
      </w:r>
      <w:r w:rsidR="00A53D79" w:rsidRPr="00511780">
        <w:rPr>
          <w:lang w:val="cs-CZ"/>
        </w:rPr>
        <w:t xml:space="preserve"> s ventilátorem</w:t>
      </w:r>
      <w:bookmarkEnd w:id="164"/>
      <w:bookmarkEnd w:id="165"/>
      <w:bookmarkEnd w:id="166"/>
      <w:bookmarkEnd w:id="167"/>
    </w:p>
    <w:p w:rsidR="00A53D79" w:rsidRPr="00511780" w:rsidRDefault="00A53D79" w:rsidP="000A755F">
      <w:pPr>
        <w:rPr>
          <w:lang w:val="cs-CZ"/>
        </w:rPr>
      </w:pPr>
      <w:r w:rsidRPr="00511780">
        <w:rPr>
          <w:lang w:val="cs-CZ"/>
        </w:rPr>
        <w:t xml:space="preserve">K ověření vzduchotěsnosti se provádí podle příslušných </w:t>
      </w:r>
      <w:r w:rsidR="00511780" w:rsidRPr="00511780">
        <w:rPr>
          <w:lang w:val="cs-CZ"/>
        </w:rPr>
        <w:t xml:space="preserve">vnitrostátních norem </w:t>
      </w:r>
      <w:r w:rsidRPr="00511780">
        <w:rPr>
          <w:lang w:val="cs-CZ"/>
        </w:rPr>
        <w:t xml:space="preserve">(v Rakousku ÖNORM EN 13829, v České republice </w:t>
      </w:r>
      <w:r w:rsidR="009C0191" w:rsidRPr="009C0191">
        <w:rPr>
          <w:rStyle w:val="Hervorhebung"/>
          <w:rFonts w:cs="Arial"/>
          <w:bCs/>
          <w:i w:val="0"/>
          <w:shd w:val="clear" w:color="auto" w:fill="FFFFFF"/>
          <w:lang w:val="cs-CZ"/>
        </w:rPr>
        <w:t>ČSN</w:t>
      </w:r>
      <w:r w:rsidRPr="00511780">
        <w:rPr>
          <w:rStyle w:val="apple-converted-space"/>
          <w:rFonts w:cs="Arial"/>
          <w:shd w:val="clear" w:color="auto" w:fill="FFFFFF"/>
          <w:lang w:val="cs-CZ"/>
        </w:rPr>
        <w:t> </w:t>
      </w:r>
      <w:r w:rsidRPr="00511780">
        <w:rPr>
          <w:rFonts w:cs="Arial"/>
          <w:shd w:val="clear" w:color="auto" w:fill="FFFFFF"/>
          <w:lang w:val="cs-CZ"/>
        </w:rPr>
        <w:t>73 0540</w:t>
      </w:r>
      <w:r w:rsidRPr="00511780">
        <w:rPr>
          <w:lang w:val="cs-CZ"/>
        </w:rPr>
        <w:t xml:space="preserve">) tzv. „blower door test“. </w:t>
      </w:r>
      <w:r w:rsidR="00511780" w:rsidRPr="00511780">
        <w:rPr>
          <w:lang w:val="cs-CZ"/>
        </w:rPr>
        <w:t>V</w:t>
      </w:r>
      <w:r w:rsidRPr="00511780">
        <w:rPr>
          <w:lang w:val="cs-CZ"/>
        </w:rPr>
        <w:t xml:space="preserve">entilátor </w:t>
      </w:r>
      <w:r w:rsidR="00511780" w:rsidRPr="00511780">
        <w:rPr>
          <w:lang w:val="cs-CZ"/>
        </w:rPr>
        <w:t xml:space="preserve">zabudovaný ve dveřích </w:t>
      </w:r>
      <w:r w:rsidRPr="00511780">
        <w:rPr>
          <w:lang w:val="cs-CZ"/>
        </w:rPr>
        <w:t>vytváří rozdílný tlak</w:t>
      </w:r>
      <w:r w:rsidR="00511780" w:rsidRPr="00511780">
        <w:rPr>
          <w:lang w:val="cs-CZ"/>
        </w:rPr>
        <w:t xml:space="preserve">. Z rozdílu </w:t>
      </w:r>
      <w:r w:rsidRPr="00511780">
        <w:rPr>
          <w:lang w:val="cs-CZ"/>
        </w:rPr>
        <w:t>tlak</w:t>
      </w:r>
      <w:r w:rsidR="00511780" w:rsidRPr="00511780">
        <w:rPr>
          <w:lang w:val="cs-CZ"/>
        </w:rPr>
        <w:t>u</w:t>
      </w:r>
      <w:r w:rsidRPr="00511780">
        <w:rPr>
          <w:lang w:val="cs-CZ"/>
        </w:rPr>
        <w:t xml:space="preserve"> (a jeho změn) se </w:t>
      </w:r>
      <w:r w:rsidR="00511780" w:rsidRPr="00511780">
        <w:rPr>
          <w:lang w:val="cs-CZ"/>
        </w:rPr>
        <w:t xml:space="preserve">pak </w:t>
      </w:r>
      <w:r w:rsidRPr="00511780">
        <w:rPr>
          <w:lang w:val="cs-CZ"/>
        </w:rPr>
        <w:t xml:space="preserve">vypočítá stupeň vzduchotěsnosti. </w:t>
      </w:r>
      <w:r w:rsidRPr="00511780">
        <w:rPr>
          <w:b/>
          <w:lang w:val="cs-CZ"/>
        </w:rPr>
        <w:t xml:space="preserve">Při </w:t>
      </w:r>
      <w:r w:rsidR="00511780" w:rsidRPr="00511780">
        <w:rPr>
          <w:b/>
          <w:lang w:val="cs-CZ"/>
        </w:rPr>
        <w:t>rozdílu tlaku</w:t>
      </w:r>
      <w:r w:rsidRPr="00511780">
        <w:rPr>
          <w:b/>
          <w:lang w:val="cs-CZ"/>
        </w:rPr>
        <w:t xml:space="preserve"> 50 </w:t>
      </w:r>
      <w:r w:rsidR="00511780" w:rsidRPr="00511780">
        <w:rPr>
          <w:b/>
          <w:lang w:val="cs-CZ"/>
        </w:rPr>
        <w:t xml:space="preserve">Pascalů </w:t>
      </w:r>
      <w:r w:rsidRPr="00511780">
        <w:rPr>
          <w:b/>
          <w:lang w:val="cs-CZ"/>
        </w:rPr>
        <w:t>se měří protékající vzduch na obou stranách (na jedné tlak poklesne, na druhé se zvýší).</w:t>
      </w:r>
      <w:r w:rsidRPr="00511780">
        <w:rPr>
          <w:lang w:val="cs-CZ"/>
        </w:rPr>
        <w:t xml:space="preserve"> Aritmetický průměr naměřených hodnot je zjištěná velikost n50.</w:t>
      </w:r>
    </w:p>
    <w:p w:rsidR="00A53D79" w:rsidRPr="00511780" w:rsidRDefault="00A53D79" w:rsidP="000A755F">
      <w:pPr>
        <w:pStyle w:val="Bild"/>
        <w:rPr>
          <w:lang w:val="cs-CZ"/>
        </w:rPr>
      </w:pPr>
      <w:r w:rsidRPr="00C91DB6">
        <w:rPr>
          <w:noProof/>
          <w:lang w:eastAsia="de-DE"/>
        </w:rPr>
        <w:drawing>
          <wp:inline distT="0" distB="0" distL="0" distR="0">
            <wp:extent cx="1514475" cy="2667000"/>
            <wp:effectExtent l="19050" t="0" r="9525" b="0"/>
            <wp:docPr id="3" name="obrázek 23" descr="30 Blower-Door-Test Bernadotte 0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30 Blower-Door-Test Bernadotte 06-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79" w:rsidRPr="00C91DB6" w:rsidRDefault="009C0191" w:rsidP="000A755F">
      <w:pPr>
        <w:pStyle w:val="Beschriftung"/>
        <w:rPr>
          <w:noProof w:val="0"/>
          <w:lang w:val="cs-CZ"/>
        </w:rPr>
      </w:pPr>
      <w:bookmarkStart w:id="168" w:name="_Toc444523327"/>
      <w:r w:rsidRPr="009C0191">
        <w:rPr>
          <w:noProof w:val="0"/>
          <w:lang w:val="cs-CZ"/>
        </w:rPr>
        <w:t xml:space="preserve">Obr. </w:t>
      </w:r>
      <w:r w:rsidRPr="009C0191">
        <w:rPr>
          <w:noProof w:val="0"/>
          <w:lang w:val="cs-CZ"/>
        </w:rPr>
        <w:fldChar w:fldCharType="begin"/>
      </w:r>
      <w:r w:rsidRPr="009C0191">
        <w:rPr>
          <w:noProof w:val="0"/>
          <w:lang w:val="cs-CZ"/>
        </w:rPr>
        <w:instrText xml:space="preserve"> SEQ Obr. \* ARABIC </w:instrText>
      </w:r>
      <w:r w:rsidRPr="009C0191">
        <w:rPr>
          <w:noProof w:val="0"/>
          <w:lang w:val="cs-CZ"/>
        </w:rPr>
        <w:fldChar w:fldCharType="separate"/>
      </w:r>
      <w:r w:rsidR="00206F6B">
        <w:rPr>
          <w:lang w:val="cs-CZ"/>
        </w:rPr>
        <w:t>22</w:t>
      </w:r>
      <w:r w:rsidRPr="009C0191">
        <w:rPr>
          <w:noProof w:val="0"/>
          <w:lang w:val="cs-CZ"/>
        </w:rPr>
        <w:fldChar w:fldCharType="end"/>
      </w:r>
      <w:r w:rsidRPr="009C0191">
        <w:rPr>
          <w:noProof w:val="0"/>
          <w:lang w:val="cs-CZ"/>
        </w:rPr>
        <w:t>: Zkouška těsnosti – „blower door test“ (zdroj: Schulze Darup)</w:t>
      </w:r>
      <w:bookmarkEnd w:id="168"/>
    </w:p>
    <w:p w:rsidR="000A755F" w:rsidRPr="00511780" w:rsidRDefault="000A755F">
      <w:pPr>
        <w:tabs>
          <w:tab w:val="clear" w:pos="1162"/>
        </w:tabs>
        <w:spacing w:after="200" w:line="276" w:lineRule="auto"/>
        <w:ind w:left="0"/>
        <w:rPr>
          <w:lang w:val="cs-CZ" w:eastAsia="de-AT"/>
        </w:rPr>
      </w:pPr>
      <w:r w:rsidRPr="00511780">
        <w:rPr>
          <w:lang w:val="cs-CZ" w:eastAsia="de-AT"/>
        </w:rPr>
        <w:br w:type="page"/>
      </w:r>
    </w:p>
    <w:p w:rsidR="000A755F" w:rsidRPr="00511780" w:rsidRDefault="000A755F" w:rsidP="000A755F">
      <w:pPr>
        <w:pStyle w:val="berschrift1"/>
        <w:rPr>
          <w:lang w:val="cs-CZ"/>
        </w:rPr>
      </w:pPr>
      <w:bookmarkStart w:id="169" w:name="_Toc430271798"/>
      <w:bookmarkStart w:id="170" w:name="_Toc444523304"/>
      <w:r w:rsidRPr="00511780">
        <w:rPr>
          <w:lang w:val="cs-CZ"/>
        </w:rPr>
        <w:t>Seznam obrázků</w:t>
      </w:r>
      <w:bookmarkEnd w:id="169"/>
      <w:bookmarkEnd w:id="170"/>
    </w:p>
    <w:p w:rsidR="00BB6F55" w:rsidRDefault="009C0191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r w:rsidRPr="001E28CC">
        <w:rPr>
          <w:lang w:val="cs-CZ" w:eastAsia="de-AT"/>
        </w:rPr>
        <w:fldChar w:fldCharType="begin"/>
      </w:r>
      <w:r w:rsidR="000A755F" w:rsidRPr="00511780">
        <w:rPr>
          <w:lang w:val="cs-CZ" w:eastAsia="de-AT"/>
        </w:rPr>
        <w:instrText xml:space="preserve"> TOC \h \z \c "Obr." </w:instrText>
      </w:r>
      <w:r w:rsidRPr="001E28CC">
        <w:rPr>
          <w:lang w:val="cs-CZ" w:eastAsia="de-AT"/>
        </w:rPr>
        <w:fldChar w:fldCharType="separate"/>
      </w:r>
      <w:hyperlink w:anchor="_Toc444523306" w:history="1">
        <w:r w:rsidR="00BB6F55" w:rsidRPr="002020C4">
          <w:rPr>
            <w:rStyle w:val="Hyperlink"/>
            <w:noProof/>
            <w:lang w:val="cs-CZ"/>
          </w:rPr>
          <w:t>Obr. 1: Srovnání tepelné ztráty z různých částí obvodového pláště budovy před provedením tepelné izolace a po jejím provedení (zdroj: Deutsche Energie-Agentur, upraveno)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_Toc444523306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3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07" w:history="1">
        <w:r w:rsidR="00BB6F55" w:rsidRPr="002020C4">
          <w:rPr>
            <w:rStyle w:val="Hyperlink"/>
            <w:noProof/>
            <w:lang w:val="cs-CZ"/>
          </w:rPr>
          <w:t>Obr. 2: Struktura systému ETICS (zdroj: Sto SE &amp; Co. KGaA</w:t>
        </w:r>
        <w:r w:rsidR="00BB6F55" w:rsidRPr="002020C4">
          <w:rPr>
            <w:rStyle w:val="Hyperlink"/>
            <w:rFonts w:cs="Arial"/>
            <w:noProof/>
            <w:lang w:val="cs-CZ"/>
          </w:rPr>
          <w:t>,</w:t>
        </w:r>
        <w:r w:rsidR="00BB6F55" w:rsidRPr="002020C4">
          <w:rPr>
            <w:rStyle w:val="Hyperlink"/>
            <w:noProof/>
            <w:lang w:val="cs-CZ"/>
          </w:rPr>
          <w:t xml:space="preserve"> upraveno)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_Toc444523307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4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08" w:history="1">
        <w:r w:rsidR="00BB6F55" w:rsidRPr="002020C4">
          <w:rPr>
            <w:rStyle w:val="Hyperlink"/>
            <w:noProof/>
            <w:lang w:val="cs-CZ"/>
          </w:rPr>
          <w:t xml:space="preserve">Obr. 3: </w:t>
        </w:r>
        <w:r w:rsidR="00BB6F55" w:rsidRPr="002020C4">
          <w:rPr>
            <w:rStyle w:val="Hyperlink"/>
            <w:rFonts w:ascii="Arial" w:hAnsi="Arial" w:cs="Arial"/>
            <w:noProof/>
            <w:lang w:val="cs-CZ"/>
          </w:rPr>
          <w:t>Nosný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ascii="Arial" w:hAnsi="Arial" w:cs="Arial"/>
            <w:noProof/>
            <w:lang w:val="cs-CZ"/>
          </w:rPr>
          <w:t>tepelně-izolační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ascii="Arial" w:hAnsi="Arial" w:cs="Arial"/>
            <w:noProof/>
            <w:lang w:val="cs-CZ"/>
          </w:rPr>
          <w:t>prvek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ascii="Arial" w:hAnsi="Arial" w:cs="Arial"/>
            <w:noProof/>
            <w:lang w:val="cs-CZ"/>
          </w:rPr>
          <w:t>pro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ascii="Arial" w:hAnsi="Arial" w:cs="Arial"/>
            <w:noProof/>
            <w:lang w:val="cs-CZ"/>
          </w:rPr>
          <w:t>vyčnívající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ascii="Arial" w:hAnsi="Arial" w:cs="Arial"/>
            <w:noProof/>
            <w:lang w:val="cs-CZ"/>
          </w:rPr>
          <w:t>balkony (</w:t>
        </w:r>
        <w:r w:rsidR="00BB6F55" w:rsidRPr="002020C4">
          <w:rPr>
            <w:rStyle w:val="Hyperlink"/>
            <w:noProof/>
            <w:lang w:val="cs-CZ"/>
          </w:rPr>
          <w:t xml:space="preserve">zdroj: </w:t>
        </w:r>
        <w:r w:rsidR="00BB6F55" w:rsidRPr="002020C4">
          <w:rPr>
            <w:rStyle w:val="Hyperlink"/>
            <w:rFonts w:eastAsia="Times New Roman"/>
            <w:noProof/>
            <w:lang w:val="cs-CZ"/>
          </w:rPr>
          <w:t>Schöck Bauteile GmbH)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_Toc444523308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5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09" w:history="1">
        <w:r w:rsidR="00BB6F55" w:rsidRPr="002020C4">
          <w:rPr>
            <w:rStyle w:val="Hyperlink"/>
            <w:noProof/>
            <w:lang w:val="cs-CZ"/>
          </w:rPr>
          <w:t xml:space="preserve">Obr. 4: </w:t>
        </w:r>
        <w:r w:rsidR="00BB6F55" w:rsidRPr="002020C4">
          <w:rPr>
            <w:rStyle w:val="Hyperlink"/>
            <w:rFonts w:cs="Arial"/>
            <w:noProof/>
            <w:lang w:val="cs-CZ"/>
          </w:rPr>
          <w:t>Na detailu je vidět parapet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a jeho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izolace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(zdroj</w:t>
        </w:r>
        <w:r w:rsidR="00BB6F55" w:rsidRPr="002020C4">
          <w:rPr>
            <w:rStyle w:val="Hyperlink"/>
            <w:noProof/>
            <w:lang w:val="cs-CZ"/>
          </w:rPr>
          <w:t xml:space="preserve">: </w:t>
        </w:r>
        <w:r w:rsidR="00BB6F55" w:rsidRPr="002020C4">
          <w:rPr>
            <w:rStyle w:val="Hyperlink"/>
            <w:rFonts w:cs="Arial"/>
            <w:noProof/>
            <w:lang w:val="cs-CZ"/>
          </w:rPr>
          <w:t>Sto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SE &amp;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Co.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KGaA</w:t>
        </w:r>
        <w:r w:rsidR="00BB6F55" w:rsidRPr="002020C4">
          <w:rPr>
            <w:rStyle w:val="Hyperlink"/>
            <w:noProof/>
            <w:lang w:val="cs-CZ"/>
          </w:rPr>
          <w:t>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_Toc444523309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5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0" w:history="1">
        <w:r w:rsidR="00BB6F55" w:rsidRPr="002020C4">
          <w:rPr>
            <w:rStyle w:val="Hyperlink"/>
            <w:noProof/>
            <w:lang w:val="cs-CZ"/>
          </w:rPr>
          <w:t>Obr. 5: Spoje mezi venkovní izolací a oknem musejí být provedeny pečlivě (zdroj: Schulze Darup)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_Toc444523310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6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1" w:history="1">
        <w:r w:rsidR="00BB6F55" w:rsidRPr="002020C4">
          <w:rPr>
            <w:rStyle w:val="Hyperlink"/>
            <w:noProof/>
            <w:lang w:val="cs-CZ"/>
          </w:rPr>
          <w:t xml:space="preserve">Obr. 6: </w:t>
        </w:r>
        <w:r w:rsidR="00BB6F55" w:rsidRPr="002020C4">
          <w:rPr>
            <w:rStyle w:val="Hyperlink"/>
            <w:rFonts w:cs="Arial"/>
            <w:noProof/>
            <w:lang w:val="cs-CZ"/>
          </w:rPr>
          <w:t>Složení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fasády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se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vzduchovou mezerou</w:t>
        </w:r>
        <w:r w:rsidR="00BB6F55" w:rsidRPr="002020C4">
          <w:rPr>
            <w:rStyle w:val="Hyperlink"/>
            <w:noProof/>
            <w:lang w:val="cs-CZ"/>
          </w:rPr>
          <w:t xml:space="preserve"> </w:t>
        </w:r>
        <w:r w:rsidR="00BB6F55" w:rsidRPr="002020C4">
          <w:rPr>
            <w:rStyle w:val="Hyperlink"/>
            <w:rFonts w:cs="Arial"/>
            <w:noProof/>
            <w:lang w:val="cs-CZ"/>
          </w:rPr>
          <w:t>(</w:t>
        </w:r>
        <w:r w:rsidR="00BB6F55" w:rsidRPr="002020C4">
          <w:rPr>
            <w:rStyle w:val="Hyperlink"/>
            <w:noProof/>
            <w:lang w:val="cs-CZ"/>
          </w:rPr>
          <w:t xml:space="preserve">zdroj: </w:t>
        </w:r>
        <w:r w:rsidR="00BB6F55" w:rsidRPr="002020C4">
          <w:rPr>
            <w:rStyle w:val="Hyperlink"/>
            <w:rFonts w:cs="Arial"/>
            <w:noProof/>
            <w:lang w:val="cs-CZ"/>
          </w:rPr>
          <w:t>www.FVHF.de</w:t>
        </w:r>
        <w:r w:rsidR="00BB6F55" w:rsidRPr="002020C4">
          <w:rPr>
            <w:rStyle w:val="Hyperlink"/>
            <w:noProof/>
            <w:lang w:val="cs-CZ"/>
          </w:rPr>
          <w:t>, upraveno)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_Toc444523311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6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2" w:history="1">
        <w:r w:rsidR="00BB6F55" w:rsidRPr="002020C4">
          <w:rPr>
            <w:rStyle w:val="Hyperlink"/>
            <w:noProof/>
            <w:lang w:val="cs-CZ"/>
          </w:rPr>
          <w:t>Obr. 7: Rákos a vápenná omítka mohou být použité u vnitřních izolací, protože umožňují difúzi (zdroj: GrAT)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_Toc444523312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8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3" w:history="1">
        <w:r w:rsidR="00BB6F55" w:rsidRPr="002020C4">
          <w:rPr>
            <w:rStyle w:val="Hyperlink"/>
            <w:noProof/>
            <w:lang w:val="cs-CZ"/>
          </w:rPr>
          <w:t>Obr. 8: Vnitřní izolace s panely, které umožňují difúzi (zdroj: ISOTEC GmbH)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_Toc444523313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8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4" w:history="1">
        <w:r w:rsidR="00BB6F55" w:rsidRPr="002020C4">
          <w:rPr>
            <w:rStyle w:val="Hyperlink"/>
            <w:noProof/>
            <w:lang w:val="cs-CZ"/>
          </w:rPr>
          <w:t>Obr. 9: Izolace interiéru spoji vnější a vnitřní stěny, s izolačními pásy nebo ucpávkami podél napojení vnitřní stěny, pro zamezení vzniku tepelných mostů (zdroj: Schulze Darup, upraveno)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_Toc444523314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10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5" w:history="1">
        <w:r w:rsidR="00BB6F55" w:rsidRPr="002020C4">
          <w:rPr>
            <w:rStyle w:val="Hyperlink"/>
            <w:noProof/>
            <w:lang w:val="cs-CZ"/>
          </w:rPr>
          <w:t>Obr. 10: Příklad střešní konstrukce s nadkrokevní izolací (zdroj: www.Holzfragen.de, Sachverständigen büro für Holzschutz Hans-Joachim Rüpke / Dr. Ernst Kürsten Hannover, upraveno)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_Toc444523315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11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6" w:history="1">
        <w:r w:rsidR="00BB6F55" w:rsidRPr="002020C4">
          <w:rPr>
            <w:rStyle w:val="Hyperlink"/>
            <w:noProof/>
            <w:lang w:val="cs-CZ"/>
          </w:rPr>
          <w:t>Obr. 11: Diagram střechy se znázorněním různých hran (barevné čáry) a typů střešních oken (číslované 1–16) (zdroj: Roland Bergmann Dipl Ing (FH) Architekt; https://de.wikipedia.org/wiki/Ortgang#/media/File:Dachgauben_Dachkanten_de_Text.png, upraveno)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_Toc444523316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12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7" w:history="1">
        <w:r w:rsidR="00BB6F55" w:rsidRPr="002020C4">
          <w:rPr>
            <w:rStyle w:val="Hyperlink"/>
            <w:noProof/>
            <w:lang w:val="cs-CZ"/>
          </w:rPr>
          <w:t>Obr. 12: Provedení potěru nad izolací posledního patra (zdroj: Schulze Darup)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_Toc444523317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13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8" w:history="1">
        <w:r w:rsidR="00BB6F55" w:rsidRPr="002020C4">
          <w:rPr>
            <w:rStyle w:val="Hyperlink"/>
            <w:noProof/>
            <w:lang w:val="cs-CZ"/>
          </w:rPr>
          <w:t>Obr. 13: Izolace trámového stropu (zdroj: Schulze Darup)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_Toc444523318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14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19" w:history="1">
        <w:r w:rsidR="00BB6F55" w:rsidRPr="002020C4">
          <w:rPr>
            <w:rStyle w:val="Hyperlink"/>
            <w:noProof/>
            <w:lang w:val="cs-CZ"/>
          </w:rPr>
          <w:t>Obr. 14: Strop nad suterénem izolovaný zespodu. V tomto případě je potrubní vedení uloženo do izolační vrstvy, což platí i pro izolovaný plášť budovy (zdroj: Schulze Darup)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_Toc444523319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16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20" w:history="1">
        <w:r w:rsidR="00BB6F55" w:rsidRPr="002020C4">
          <w:rPr>
            <w:rStyle w:val="Hyperlink"/>
            <w:noProof/>
            <w:lang w:val="cs-CZ"/>
          </w:rPr>
          <w:t>Obr. 15: Kombinace izolace stropu shora a zespodu (zdroj: Schulze Darup, upraveno)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_Toc444523320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16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21" w:history="1">
        <w:r w:rsidR="00BB6F55" w:rsidRPr="002020C4">
          <w:rPr>
            <w:rStyle w:val="Hyperlink"/>
            <w:noProof/>
            <w:lang w:val="cs-CZ"/>
          </w:rPr>
          <w:t>Obr. 16: Izolace lemů v suterénu (zdroj: Schulze Darup, upraveno)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_Toc444523321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17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22" w:history="1">
        <w:r w:rsidR="00BB6F55" w:rsidRPr="002020C4">
          <w:rPr>
            <w:rStyle w:val="Hyperlink"/>
            <w:noProof/>
            <w:lang w:val="cs-CZ"/>
          </w:rPr>
          <w:t>Obr. 17: Okna osazovaná v průběhu renovace (zdroj: Schulze Darup)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_Toc444523322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18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23" w:history="1">
        <w:r w:rsidR="00BB6F55" w:rsidRPr="002020C4">
          <w:rPr>
            <w:rStyle w:val="Hyperlink"/>
            <w:noProof/>
            <w:lang w:val="cs-CZ"/>
          </w:rPr>
          <w:t>Obr. 18: Izolace okolo okenního rámu pro minimalizaci tepelných ztrát (zdroj: Schulze Darup)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_Toc444523323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19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24" w:history="1">
        <w:r w:rsidR="00BB6F55" w:rsidRPr="002020C4">
          <w:rPr>
            <w:rStyle w:val="Hyperlink"/>
            <w:noProof/>
            <w:lang w:val="cs-CZ"/>
          </w:rPr>
          <w:t>Obr. 19: Dveře vhodné pro pasivní dům (nebo dům s téměř nulovou spotřebou energie), osazené v renovované budově. (zdroj: Schulze Darup)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_Toc444523324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20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25" w:history="1">
        <w:r w:rsidR="00BB6F55" w:rsidRPr="002020C4">
          <w:rPr>
            <w:rStyle w:val="Hyperlink"/>
            <w:noProof/>
            <w:lang w:val="cs-CZ"/>
          </w:rPr>
          <w:t>Obr. 20: Rozvoj plísní v rozích, kde působí tepelné mosty (zdroj: GrAT)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_Toc444523325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21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26" w:history="1">
        <w:r w:rsidR="00BB6F55" w:rsidRPr="002020C4">
          <w:rPr>
            <w:rStyle w:val="Hyperlink"/>
            <w:noProof/>
            <w:lang w:val="cs-CZ"/>
          </w:rPr>
          <w:t>Obr. 21: Souvislá neprodyšná vrstva budovy (zdroj: Schulze Darup)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_Toc444523326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22</w:t>
        </w:r>
        <w:r w:rsidR="00BB6F55">
          <w:rPr>
            <w:noProof/>
            <w:webHidden/>
          </w:rPr>
          <w:fldChar w:fldCharType="end"/>
        </w:r>
      </w:hyperlink>
    </w:p>
    <w:p w:rsidR="00BB6F55" w:rsidRDefault="00AC55F2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4523327" w:history="1">
        <w:r w:rsidR="00BB6F55" w:rsidRPr="002020C4">
          <w:rPr>
            <w:rStyle w:val="Hyperlink"/>
            <w:noProof/>
            <w:lang w:val="cs-CZ"/>
          </w:rPr>
          <w:t>Obr. 22: Zkouška těsnosti – „blower door test“ (zdroj: Schulze Darup)</w:t>
        </w:r>
        <w:r w:rsidR="00BB6F55">
          <w:rPr>
            <w:noProof/>
            <w:webHidden/>
          </w:rPr>
          <w:tab/>
        </w:r>
        <w:r w:rsidR="00BB6F55">
          <w:rPr>
            <w:noProof/>
            <w:webHidden/>
          </w:rPr>
          <w:fldChar w:fldCharType="begin"/>
        </w:r>
        <w:r w:rsidR="00BB6F55">
          <w:rPr>
            <w:noProof/>
            <w:webHidden/>
          </w:rPr>
          <w:instrText xml:space="preserve"> PAGEREF _Toc444523327 \h </w:instrText>
        </w:r>
        <w:r w:rsidR="00BB6F55">
          <w:rPr>
            <w:noProof/>
            <w:webHidden/>
          </w:rPr>
        </w:r>
        <w:r w:rsidR="00BB6F55">
          <w:rPr>
            <w:noProof/>
            <w:webHidden/>
          </w:rPr>
          <w:fldChar w:fldCharType="separate"/>
        </w:r>
        <w:r w:rsidR="00206F6B">
          <w:rPr>
            <w:noProof/>
            <w:webHidden/>
          </w:rPr>
          <w:t>23</w:t>
        </w:r>
        <w:r w:rsidR="00BB6F55">
          <w:rPr>
            <w:noProof/>
            <w:webHidden/>
          </w:rPr>
          <w:fldChar w:fldCharType="end"/>
        </w:r>
      </w:hyperlink>
    </w:p>
    <w:p w:rsidR="000A755F" w:rsidRPr="00511780" w:rsidRDefault="009C0191" w:rsidP="000A755F">
      <w:pPr>
        <w:rPr>
          <w:lang w:val="cs-CZ" w:eastAsia="de-AT"/>
        </w:rPr>
      </w:pPr>
      <w:r w:rsidRPr="001E28CC">
        <w:rPr>
          <w:lang w:val="cs-CZ" w:eastAsia="de-AT"/>
        </w:rPr>
        <w:fldChar w:fldCharType="end"/>
      </w:r>
    </w:p>
    <w:p w:rsidR="00D30750" w:rsidRPr="00511780" w:rsidRDefault="00D30750">
      <w:pPr>
        <w:tabs>
          <w:tab w:val="clear" w:pos="1162"/>
        </w:tabs>
        <w:spacing w:after="200" w:line="276" w:lineRule="auto"/>
        <w:ind w:left="0"/>
        <w:rPr>
          <w:lang w:val="cs-CZ"/>
        </w:rPr>
      </w:pPr>
      <w:r w:rsidRPr="00511780">
        <w:rPr>
          <w:lang w:val="cs-CZ"/>
        </w:rPr>
        <w:br w:type="page"/>
      </w:r>
    </w:p>
    <w:p w:rsidR="00D30750" w:rsidRPr="00511780" w:rsidRDefault="00D30750" w:rsidP="00D30750">
      <w:pPr>
        <w:pStyle w:val="berschrift1"/>
        <w:rPr>
          <w:rFonts w:eastAsia="Times New Roman"/>
          <w:kern w:val="32"/>
          <w:lang w:val="cs-CZ" w:eastAsia="de-AT"/>
        </w:rPr>
      </w:pPr>
      <w:bookmarkStart w:id="171" w:name="_Toc411259528"/>
      <w:bookmarkStart w:id="172" w:name="_Toc411259663"/>
      <w:bookmarkStart w:id="173" w:name="_Toc444523305"/>
      <w:r w:rsidRPr="00511780">
        <w:rPr>
          <w:rFonts w:eastAsia="Times New Roman"/>
          <w:kern w:val="32"/>
          <w:lang w:val="cs-CZ" w:eastAsia="de-AT"/>
        </w:rPr>
        <w:t>Prohlášení o odmítnutí záruk</w:t>
      </w:r>
      <w:bookmarkEnd w:id="171"/>
      <w:bookmarkEnd w:id="172"/>
      <w:bookmarkEnd w:id="173"/>
    </w:p>
    <w:p w:rsidR="00D30750" w:rsidRPr="00511780" w:rsidRDefault="00D30750" w:rsidP="00D3075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</w:p>
    <w:p w:rsidR="00AC55F2" w:rsidRPr="00AC55F2" w:rsidRDefault="00D30750" w:rsidP="00AC55F2">
      <w:pPr>
        <w:tabs>
          <w:tab w:val="clear" w:pos="1162"/>
        </w:tabs>
        <w:suppressAutoHyphens/>
        <w:autoSpaceDN w:val="0"/>
        <w:spacing w:after="200" w:line="276" w:lineRule="auto"/>
        <w:ind w:left="0"/>
        <w:contextualSpacing/>
        <w:textAlignment w:val="baseline"/>
        <w:rPr>
          <w:rFonts w:eastAsia="Calibri" w:cs="Times New Roman"/>
          <w:b/>
          <w:szCs w:val="21"/>
          <w:lang w:val="cs-CZ"/>
        </w:rPr>
      </w:pPr>
      <w:r w:rsidRPr="00511780">
        <w:rPr>
          <w:rFonts w:eastAsia="Calibri" w:cs="Times New Roman"/>
          <w:b/>
          <w:szCs w:val="21"/>
          <w:lang w:val="cs-CZ"/>
        </w:rPr>
        <w:t>Vydavatel:</w:t>
      </w:r>
      <w:bookmarkStart w:id="174" w:name="_GoBack"/>
      <w:bookmarkEnd w:id="174"/>
      <w:r w:rsidRPr="00511780">
        <w:rPr>
          <w:rFonts w:eastAsia="Calibri" w:cs="Times New Roman"/>
          <w:szCs w:val="21"/>
          <w:lang w:val="cs-CZ"/>
        </w:rPr>
        <w:br/>
      </w:r>
      <w:r w:rsidR="00AC55F2" w:rsidRPr="00352AD5">
        <w:rPr>
          <w:noProof/>
          <w:szCs w:val="21"/>
          <w:lang w:eastAsia="de-DE"/>
        </w:rPr>
        <w:drawing>
          <wp:inline distT="0" distB="0" distL="0" distR="0" wp14:anchorId="2412F04F" wp14:editId="0599C891">
            <wp:extent cx="1699260" cy="822960"/>
            <wp:effectExtent l="0" t="0" r="0" b="0"/>
            <wp:docPr id="28" name="Grafik 28" descr="e-genius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-genius_logo_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F2" w:rsidRPr="00352AD5" w:rsidRDefault="00AC55F2" w:rsidP="00AC55F2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>e-genius – Verein zur Förderung und Entwicklung offener Bildungsmaterialien im technisch-naturwissenschaftlichen Bereich</w:t>
      </w:r>
    </w:p>
    <w:p w:rsidR="00AC55F2" w:rsidRPr="00352AD5" w:rsidRDefault="00AC55F2" w:rsidP="00AC55F2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>Postfach 16</w:t>
      </w:r>
      <w:r w:rsidRPr="00352AD5">
        <w:rPr>
          <w:szCs w:val="21"/>
          <w:lang w:eastAsia="de-AT"/>
        </w:rPr>
        <w:br/>
        <w:t>1082 Vienna</w:t>
      </w:r>
      <w:r w:rsidRPr="00352AD5">
        <w:rPr>
          <w:szCs w:val="21"/>
          <w:lang w:eastAsia="de-AT"/>
        </w:rPr>
        <w:br/>
        <w:t>Austria</w:t>
      </w:r>
    </w:p>
    <w:p w:rsidR="00AC55F2" w:rsidRPr="00352AD5" w:rsidRDefault="00AC55F2" w:rsidP="00AC55F2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 xml:space="preserve">Email: info(at)e-genius.at </w:t>
      </w:r>
    </w:p>
    <w:p w:rsidR="00AC55F2" w:rsidRPr="00352AD5" w:rsidRDefault="00AC55F2" w:rsidP="00AC55F2">
      <w:pPr>
        <w:pStyle w:val="KeinLeerraum"/>
        <w:spacing w:after="120"/>
        <w:ind w:left="0"/>
        <w:rPr>
          <w:szCs w:val="21"/>
          <w:lang w:val="cs-CZ" w:eastAsia="de-AT"/>
        </w:rPr>
      </w:pPr>
      <w:r w:rsidRPr="00352AD5">
        <w:rPr>
          <w:szCs w:val="21"/>
          <w:lang w:val="cs-CZ" w:eastAsia="de-AT"/>
        </w:rPr>
        <w:t>Vedoucí projektu:</w:t>
      </w:r>
      <w:r w:rsidRPr="00352AD5">
        <w:rPr>
          <w:szCs w:val="21"/>
          <w:lang w:val="cs-CZ" w:eastAsia="de-AT"/>
        </w:rPr>
        <w:br/>
      </w:r>
      <w:r w:rsidRPr="00352AD5">
        <w:rPr>
          <w:szCs w:val="21"/>
          <w:lang w:eastAsia="de-AT"/>
        </w:rPr>
        <w:t>Dr. Katharina Zwiauer</w:t>
      </w:r>
      <w:r w:rsidRPr="00352AD5">
        <w:rPr>
          <w:szCs w:val="21"/>
          <w:lang w:eastAsia="de-AT"/>
        </w:rPr>
        <w:br/>
        <w:t>Email: katharina.zwiauer(at)e-genius.at</w:t>
      </w:r>
    </w:p>
    <w:p w:rsidR="00D30750" w:rsidRPr="00511780" w:rsidRDefault="00D30750" w:rsidP="00AC55F2">
      <w:pPr>
        <w:tabs>
          <w:tab w:val="clear" w:pos="1162"/>
        </w:tabs>
        <w:suppressAutoHyphens/>
        <w:autoSpaceDN w:val="0"/>
        <w:spacing w:after="200" w:line="276" w:lineRule="auto"/>
        <w:ind w:left="0"/>
        <w:contextualSpacing/>
        <w:textAlignment w:val="baseline"/>
        <w:rPr>
          <w:rFonts w:eastAsia="Times New Roman" w:cs="Arial"/>
          <w:szCs w:val="21"/>
          <w:lang w:val="cs-CZ" w:eastAsia="de-AT"/>
        </w:rPr>
      </w:pPr>
    </w:p>
    <w:p w:rsidR="00D30750" w:rsidRPr="00511780" w:rsidRDefault="00D30750" w:rsidP="00D3075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  <w:r w:rsidRPr="00511780">
        <w:rPr>
          <w:rFonts w:eastAsia="Times New Roman" w:cs="Arial"/>
          <w:szCs w:val="21"/>
          <w:lang w:val="cs-CZ" w:eastAsia="de-AT"/>
        </w:rPr>
        <w:t>Autoři / Přizpůsobení pro výukové účely: Dr. Burkhard Schulze Darup, Dr. Katharina Zwiauer, Magdalena Burghardt, MA</w:t>
      </w:r>
    </w:p>
    <w:p w:rsidR="00D30750" w:rsidRPr="00511780" w:rsidRDefault="00D30750" w:rsidP="00D3075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  <w:r w:rsidRPr="00511780">
        <w:rPr>
          <w:rFonts w:eastAsia="Times New Roman" w:cs="Arial"/>
          <w:szCs w:val="21"/>
          <w:lang w:val="cs-CZ" w:eastAsia="de-AT"/>
        </w:rPr>
        <w:t>Uspořádání: Magdalena Burghardt, MA</w:t>
      </w:r>
    </w:p>
    <w:p w:rsidR="00D30750" w:rsidRPr="00511780" w:rsidRDefault="00D30750" w:rsidP="00D3075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</w:p>
    <w:p w:rsidR="00D30750" w:rsidRPr="00511780" w:rsidRDefault="00D30750" w:rsidP="00D3075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  <w:r w:rsidRPr="00511780">
        <w:rPr>
          <w:rFonts w:eastAsia="Times New Roman" w:cs="Arial"/>
          <w:szCs w:val="21"/>
          <w:lang w:val="cs-CZ" w:eastAsia="de-AT"/>
        </w:rPr>
        <w:t>Tato výuková jednotka byla vyvinuta ve spolupráci s:</w:t>
      </w:r>
    </w:p>
    <w:p w:rsidR="00D30750" w:rsidRPr="00511780" w:rsidRDefault="00D30750" w:rsidP="00D30750">
      <w:pPr>
        <w:tabs>
          <w:tab w:val="clear" w:pos="1162"/>
        </w:tabs>
        <w:autoSpaceDN w:val="0"/>
        <w:spacing w:after="0" w:line="276" w:lineRule="auto"/>
        <w:ind w:left="0"/>
        <w:textAlignment w:val="baseline"/>
        <w:rPr>
          <w:rFonts w:eastAsia="Calibri" w:cs="Times New Roman"/>
          <w:color w:val="000000"/>
          <w:szCs w:val="21"/>
          <w:lang w:val="cs-CZ"/>
        </w:rPr>
      </w:pPr>
      <w:r w:rsidRPr="00511780">
        <w:rPr>
          <w:rFonts w:eastAsia="Calibri" w:cs="Times New Roman"/>
          <w:color w:val="000000"/>
          <w:szCs w:val="21"/>
          <w:lang w:val="cs-CZ"/>
        </w:rPr>
        <w:t>PhDr. Tomáš Majtner</w:t>
      </w:r>
      <w:r w:rsidRPr="00511780">
        <w:rPr>
          <w:rFonts w:eastAsia="Calibri" w:cs="Times New Roman"/>
          <w:color w:val="000000"/>
          <w:szCs w:val="21"/>
          <w:lang w:val="cs-CZ"/>
        </w:rPr>
        <w:br/>
        <w:t>Svaz podnikatelů ve stavebnictví v ČR</w:t>
      </w:r>
      <w:r w:rsidRPr="00511780">
        <w:rPr>
          <w:rFonts w:eastAsia="Calibri" w:cs="Times New Roman"/>
          <w:color w:val="000000"/>
          <w:szCs w:val="21"/>
          <w:lang w:val="cs-CZ"/>
        </w:rPr>
        <w:br/>
        <w:t>Národní třída 10</w:t>
      </w:r>
      <w:r w:rsidRPr="00511780">
        <w:rPr>
          <w:rFonts w:eastAsia="Calibri" w:cs="Times New Roman"/>
          <w:color w:val="000000"/>
          <w:szCs w:val="21"/>
          <w:lang w:val="cs-CZ"/>
        </w:rPr>
        <w:br/>
      </w:r>
      <w:r w:rsidRPr="00511780">
        <w:rPr>
          <w:rFonts w:eastAsia="Calibri" w:cs="Times New Roman"/>
          <w:szCs w:val="21"/>
          <w:lang w:val="cs-CZ"/>
        </w:rPr>
        <w:t>110 00 Praha 1, CZ</w:t>
      </w:r>
      <w:r w:rsidRPr="00511780">
        <w:rPr>
          <w:rFonts w:eastAsia="Calibri" w:cs="Times New Roman"/>
          <w:szCs w:val="21"/>
          <w:lang w:val="cs-CZ"/>
        </w:rPr>
        <w:br/>
      </w:r>
      <w:hyperlink r:id="rId36" w:history="1">
        <w:r w:rsidRPr="00511780">
          <w:rPr>
            <w:rFonts w:eastAsia="Calibri" w:cs="Times New Roman"/>
            <w:u w:val="single"/>
            <w:lang w:val="cs-CZ"/>
          </w:rPr>
          <w:t>http://www.sps.cz</w:t>
        </w:r>
      </w:hyperlink>
    </w:p>
    <w:p w:rsidR="00D30750" w:rsidRPr="00511780" w:rsidRDefault="00D30750" w:rsidP="00D3075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</w:p>
    <w:p w:rsidR="00D30750" w:rsidRPr="00511780" w:rsidRDefault="00D30750" w:rsidP="00D3075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</w:p>
    <w:p w:rsidR="00D30750" w:rsidRPr="00511780" w:rsidRDefault="00D30750" w:rsidP="00D3075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  <w:r w:rsidRPr="00511780">
        <w:rPr>
          <w:rFonts w:eastAsia="Times New Roman" w:cs="Arial"/>
          <w:szCs w:val="21"/>
          <w:lang w:val="cs-CZ" w:eastAsia="de-AT"/>
        </w:rPr>
        <w:t>Srpen 2015</w:t>
      </w:r>
    </w:p>
    <w:p w:rsidR="00D30750" w:rsidRPr="00511780" w:rsidRDefault="00D30750" w:rsidP="00D30750">
      <w:pPr>
        <w:tabs>
          <w:tab w:val="clear" w:pos="1162"/>
        </w:tabs>
        <w:spacing w:after="160" w:line="276" w:lineRule="auto"/>
        <w:ind w:left="0"/>
        <w:rPr>
          <w:rFonts w:eastAsia="Times New Roman" w:cs="Arial"/>
          <w:szCs w:val="21"/>
          <w:highlight w:val="yellow"/>
          <w:lang w:val="cs-CZ" w:eastAsia="de-AT"/>
        </w:rPr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D30750" w:rsidRPr="00511780" w:rsidTr="00CA07E8">
        <w:tc>
          <w:tcPr>
            <w:tcW w:w="5070" w:type="dxa"/>
          </w:tcPr>
          <w:p w:rsidR="00D30750" w:rsidRPr="00511780" w:rsidRDefault="00D30750" w:rsidP="00D30750">
            <w:pPr>
              <w:tabs>
                <w:tab w:val="clear" w:pos="1162"/>
              </w:tabs>
              <w:autoSpaceDE w:val="0"/>
              <w:adjustRightInd w:val="0"/>
              <w:spacing w:after="0" w:line="240" w:lineRule="auto"/>
              <w:ind w:left="0"/>
              <w:textAlignment w:val="auto"/>
              <w:rPr>
                <w:rFonts w:eastAsia="Times New Roman" w:cs="Arial"/>
                <w:sz w:val="22"/>
                <w:lang w:val="cs-CZ" w:eastAsia="de-AT"/>
              </w:rPr>
            </w:pPr>
            <w:r w:rsidRPr="00511780">
              <w:rPr>
                <w:rFonts w:cs="Arial"/>
                <w:sz w:val="22"/>
                <w:lang w:val="cs-CZ"/>
              </w:rPr>
              <w:t>Tato výuková jednotka byla vyvinuta za finanční podpory Evropské unie. Za obsah publikací (sdělení) odpovídá výlučně autor. Publikace (sdělení) nereprezentují názory Evropské komise a Evropská komise neodpovídá za použití informací, jež jsou jejich obsahem.</w:t>
            </w:r>
          </w:p>
          <w:p w:rsidR="00D30750" w:rsidRPr="00511780" w:rsidRDefault="00D30750" w:rsidP="00D3075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cs-CZ" w:eastAsia="de-AT"/>
              </w:rPr>
            </w:pPr>
          </w:p>
        </w:tc>
        <w:tc>
          <w:tcPr>
            <w:tcW w:w="2126" w:type="dxa"/>
          </w:tcPr>
          <w:p w:rsidR="00D30750" w:rsidRPr="00511780" w:rsidRDefault="00D30750" w:rsidP="00D3075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cs-CZ" w:eastAsia="de-AT"/>
              </w:rPr>
            </w:pPr>
            <w:r w:rsidRPr="00C91DB6">
              <w:rPr>
                <w:rFonts w:eastAsia="Times New Roman" w:cs="Arial"/>
                <w:noProof/>
                <w:szCs w:val="21"/>
                <w:lang w:eastAsia="de-DE"/>
              </w:rPr>
              <w:drawing>
                <wp:inline distT="0" distB="0" distL="0" distR="0">
                  <wp:extent cx="1080000" cy="420828"/>
                  <wp:effectExtent l="19050" t="0" r="5850" b="0"/>
                  <wp:docPr id="6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30750" w:rsidRPr="00511780" w:rsidRDefault="00D30750" w:rsidP="00D3075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cs-CZ" w:eastAsia="de-AT"/>
              </w:rPr>
            </w:pPr>
          </w:p>
        </w:tc>
      </w:tr>
      <w:tr w:rsidR="00D30750" w:rsidRPr="00511780" w:rsidTr="00CA07E8">
        <w:tc>
          <w:tcPr>
            <w:tcW w:w="5070" w:type="dxa"/>
            <w:shd w:val="clear" w:color="auto" w:fill="auto"/>
          </w:tcPr>
          <w:p w:rsidR="00D30750" w:rsidRPr="00511780" w:rsidRDefault="00D30750" w:rsidP="00D3075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 w:val="22"/>
                <w:highlight w:val="yellow"/>
                <w:lang w:val="cs-CZ" w:eastAsia="de-AT"/>
              </w:rPr>
            </w:pPr>
            <w:r w:rsidRPr="00511780">
              <w:rPr>
                <w:rFonts w:cs="Arial"/>
                <w:color w:val="222222"/>
                <w:sz w:val="22"/>
                <w:lang w:val="cs-CZ"/>
              </w:rPr>
              <w:t xml:space="preserve">Základy této výukové jednotky byly vyvinuty v rámci projektu </w:t>
            </w:r>
            <w:r w:rsidRPr="00511780">
              <w:rPr>
                <w:rFonts w:eastAsia="Times New Roman" w:cs="Arial"/>
                <w:sz w:val="22"/>
                <w:lang w:val="cs-CZ" w:eastAsia="de-AT"/>
              </w:rPr>
              <w:t>„Building of Tomorrow“.</w:t>
            </w:r>
          </w:p>
        </w:tc>
        <w:tc>
          <w:tcPr>
            <w:tcW w:w="2126" w:type="dxa"/>
          </w:tcPr>
          <w:p w:rsidR="00D30750" w:rsidRPr="00511780" w:rsidRDefault="00D30750" w:rsidP="00D3075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highlight w:val="yellow"/>
                <w:lang w:val="cs-CZ" w:eastAsia="de-AT"/>
              </w:rPr>
            </w:pPr>
            <w:r w:rsidRPr="00C91DB6">
              <w:rPr>
                <w:rFonts w:eastAsia="Times New Roman" w:cs="Arial"/>
                <w:noProof/>
                <w:szCs w:val="21"/>
                <w:highlight w:val="yellow"/>
                <w:lang w:eastAsia="de-DE"/>
              </w:rPr>
              <w:drawing>
                <wp:inline distT="0" distB="0" distL="0" distR="0">
                  <wp:extent cx="1091565" cy="292735"/>
                  <wp:effectExtent l="0" t="0" r="0" b="0"/>
                  <wp:docPr id="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30750" w:rsidRPr="00511780" w:rsidRDefault="00D30750" w:rsidP="00D3075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cs-CZ" w:eastAsia="de-AT"/>
              </w:rPr>
            </w:pPr>
            <w:r w:rsidRPr="00C91DB6">
              <w:rPr>
                <w:rFonts w:eastAsia="Times New Roman" w:cs="Arial"/>
                <w:noProof/>
                <w:szCs w:val="21"/>
                <w:highlight w:val="yellow"/>
                <w:lang w:eastAsia="de-DE"/>
              </w:rPr>
              <w:drawing>
                <wp:inline distT="0" distB="0" distL="0" distR="0">
                  <wp:extent cx="1091565" cy="286385"/>
                  <wp:effectExtent l="0" t="0" r="0" b="0"/>
                  <wp:docPr id="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750" w:rsidRPr="00511780" w:rsidRDefault="00D30750" w:rsidP="00D30750">
      <w:pPr>
        <w:shd w:val="clear" w:color="auto" w:fill="FFFFFF"/>
        <w:tabs>
          <w:tab w:val="clear" w:pos="1162"/>
        </w:tabs>
        <w:suppressAutoHyphens/>
        <w:spacing w:before="280" w:after="280" w:line="255" w:lineRule="atLeast"/>
        <w:ind w:left="0"/>
        <w:textAlignment w:val="baseline"/>
        <w:rPr>
          <w:rFonts w:eastAsia="Times New Roman" w:cs="Arial"/>
          <w:b/>
          <w:color w:val="333333"/>
          <w:sz w:val="25"/>
          <w:szCs w:val="25"/>
          <w:lang w:val="cs-CZ" w:eastAsia="de-AT"/>
        </w:rPr>
      </w:pPr>
      <w:r w:rsidRPr="00511780">
        <w:rPr>
          <w:rFonts w:eastAsia="Times New Roman" w:cs="Arial"/>
          <w:b/>
          <w:color w:val="333333"/>
          <w:sz w:val="25"/>
          <w:szCs w:val="25"/>
          <w:lang w:val="cs-CZ" w:eastAsia="de-AT"/>
        </w:rPr>
        <w:t xml:space="preserve">Právní upozornění </w:t>
      </w:r>
    </w:p>
    <w:p w:rsidR="00D30750" w:rsidRPr="00511780" w:rsidRDefault="00D30750" w:rsidP="00D30750">
      <w:pPr>
        <w:shd w:val="clear" w:color="auto" w:fill="FFFFFF"/>
        <w:tabs>
          <w:tab w:val="clear" w:pos="1162"/>
        </w:tabs>
        <w:suppressAutoHyphens/>
        <w:spacing w:before="280" w:after="280" w:line="255" w:lineRule="atLeast"/>
        <w:ind w:left="0"/>
        <w:textAlignment w:val="baseline"/>
        <w:rPr>
          <w:rFonts w:eastAsia="Times New Roman" w:cs="Arial"/>
          <w:szCs w:val="21"/>
          <w:lang w:val="cs-CZ" w:eastAsia="de-AT"/>
        </w:rPr>
      </w:pPr>
      <w:r w:rsidRPr="00511780">
        <w:rPr>
          <w:rFonts w:eastAsia="Times New Roman" w:cs="Arial"/>
          <w:szCs w:val="21"/>
          <w:lang w:val="cs-CZ" w:eastAsia="de-AT"/>
        </w:rPr>
        <w:t>Tato výuková jednotka je licencována následující licencí Creative Commons:</w:t>
      </w:r>
    </w:p>
    <w:p w:rsidR="00D30750" w:rsidRPr="00511780" w:rsidRDefault="00D30750" w:rsidP="00D30750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szCs w:val="21"/>
          <w:lang w:val="cs-CZ"/>
        </w:rPr>
      </w:pPr>
      <w:r w:rsidRPr="00C91DB6">
        <w:rPr>
          <w:rFonts w:eastAsia="Calibri" w:cs="Times New Roman"/>
          <w:noProof/>
          <w:szCs w:val="21"/>
          <w:lang w:eastAsia="de-DE"/>
        </w:rPr>
        <w:drawing>
          <wp:inline distT="0" distB="0" distL="0" distR="0">
            <wp:extent cx="838200" cy="295275"/>
            <wp:effectExtent l="19050" t="0" r="0" b="0"/>
            <wp:docPr id="10" name="Bild 1" descr="Licence Creative Commons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ce Creative Commons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780">
        <w:rPr>
          <w:rFonts w:eastAsia="Calibri" w:cs="Times New Roman"/>
          <w:szCs w:val="21"/>
          <w:lang w:val="cs-CZ"/>
        </w:rPr>
        <w:br/>
      </w:r>
      <w:hyperlink r:id="rId42" w:history="1">
        <w:r w:rsidRPr="00511780">
          <w:rPr>
            <w:rFonts w:eastAsia="Calibri" w:cs="Times New Roman"/>
            <w:szCs w:val="21"/>
            <w:u w:val="single"/>
            <w:lang w:val="cs-CZ"/>
          </w:rPr>
          <w:t>Creative Commons Uveďte původ-Neužívejte komerčně-Nezpracovávejte 4.0 Mezinárodní</w:t>
        </w:r>
      </w:hyperlink>
      <w:r w:rsidRPr="00511780">
        <w:rPr>
          <w:rFonts w:eastAsia="Calibri" w:cs="Times New Roman"/>
          <w:szCs w:val="21"/>
          <w:lang w:val="cs-CZ"/>
        </w:rPr>
        <w:t>.</w:t>
      </w:r>
    </w:p>
    <w:p w:rsidR="00D30750" w:rsidRPr="00511780" w:rsidRDefault="00D30750" w:rsidP="00D30750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ascii="Calibri" w:eastAsia="Calibri" w:hAnsi="Calibri" w:cs="Times New Roman"/>
          <w:b/>
          <w:sz w:val="22"/>
          <w:lang w:val="cs-CZ"/>
        </w:rPr>
      </w:pPr>
      <w:r w:rsidRPr="00511780">
        <w:rPr>
          <w:rFonts w:ascii="Calibri" w:eastAsia="Calibri" w:hAnsi="Calibri" w:cs="Times New Roman"/>
          <w:b/>
          <w:sz w:val="22"/>
          <w:lang w:val="cs-CZ"/>
        </w:rPr>
        <w:t>Dílo smíte:</w:t>
      </w:r>
    </w:p>
    <w:p w:rsidR="00D30750" w:rsidRPr="00511780" w:rsidRDefault="00D30750" w:rsidP="00D30750">
      <w:pPr>
        <w:numPr>
          <w:ilvl w:val="0"/>
          <w:numId w:val="24"/>
        </w:numPr>
        <w:tabs>
          <w:tab w:val="clear" w:pos="1162"/>
        </w:tabs>
        <w:autoSpaceDN w:val="0"/>
        <w:spacing w:before="100" w:beforeAutospacing="1" w:after="100" w:afterAutospacing="1" w:line="240" w:lineRule="auto"/>
        <w:textAlignment w:val="baseline"/>
        <w:rPr>
          <w:rFonts w:eastAsia="Calibri" w:cs="Times New Roman"/>
          <w:szCs w:val="21"/>
          <w:lang w:val="cs-CZ"/>
        </w:rPr>
      </w:pPr>
      <w:r w:rsidRPr="00511780">
        <w:rPr>
          <w:rFonts w:eastAsia="Calibri" w:cs="Times New Roman"/>
          <w:b/>
          <w:bCs/>
          <w:szCs w:val="21"/>
          <w:lang w:val="cs-CZ"/>
        </w:rPr>
        <w:t>Sdílet</w:t>
      </w:r>
      <w:r w:rsidRPr="00511780">
        <w:rPr>
          <w:rFonts w:eastAsia="Calibri" w:cs="Times New Roman"/>
          <w:szCs w:val="21"/>
          <w:lang w:val="cs-CZ"/>
        </w:rPr>
        <w:t xml:space="preserve"> — rozmnožovat a distribuovat materiál prostřednictvím jakéhokoli média v jakémkoli formátu </w:t>
      </w:r>
    </w:p>
    <w:p w:rsidR="00D30750" w:rsidRPr="00511780" w:rsidRDefault="00D30750" w:rsidP="00D30750">
      <w:pPr>
        <w:tabs>
          <w:tab w:val="clear" w:pos="1162"/>
        </w:tabs>
        <w:spacing w:before="100" w:beforeAutospacing="1" w:after="100" w:afterAutospacing="1" w:line="240" w:lineRule="auto"/>
        <w:ind w:left="360"/>
        <w:rPr>
          <w:rFonts w:eastAsia="Calibri" w:cs="Times New Roman"/>
          <w:szCs w:val="21"/>
          <w:lang w:val="cs-CZ"/>
        </w:rPr>
      </w:pPr>
      <w:r w:rsidRPr="00511780">
        <w:rPr>
          <w:rFonts w:eastAsia="Calibri" w:cs="Times New Roman"/>
          <w:szCs w:val="21"/>
          <w:lang w:val="cs-CZ"/>
        </w:rPr>
        <w:t>Poskytovatel licence nemůže odvolat tato oprávnění do té doby, dokud dodržujete licenční podmínky.</w:t>
      </w:r>
    </w:p>
    <w:p w:rsidR="00D30750" w:rsidRPr="00511780" w:rsidRDefault="00D30750" w:rsidP="00D30750">
      <w:pPr>
        <w:tabs>
          <w:tab w:val="clear" w:pos="1162"/>
        </w:tabs>
        <w:autoSpaceDN w:val="0"/>
        <w:spacing w:line="276" w:lineRule="auto"/>
        <w:ind w:left="0"/>
        <w:textAlignment w:val="baseline"/>
        <w:rPr>
          <w:rFonts w:ascii="Calibri" w:eastAsia="Calibri" w:hAnsi="Calibri" w:cs="Times New Roman"/>
          <w:b/>
          <w:sz w:val="22"/>
          <w:lang w:val="cs-CZ"/>
        </w:rPr>
      </w:pPr>
      <w:r w:rsidRPr="00511780">
        <w:rPr>
          <w:rFonts w:ascii="Calibri" w:eastAsia="Calibri" w:hAnsi="Calibri" w:cs="Times New Roman"/>
          <w:b/>
          <w:sz w:val="22"/>
          <w:lang w:val="cs-CZ"/>
        </w:rPr>
        <w:t>Za těchto podmínek</w:t>
      </w:r>
    </w:p>
    <w:p w:rsidR="00D30750" w:rsidRPr="00511780" w:rsidRDefault="00D30750" w:rsidP="00D30750">
      <w:pPr>
        <w:numPr>
          <w:ilvl w:val="0"/>
          <w:numId w:val="25"/>
        </w:numPr>
        <w:tabs>
          <w:tab w:val="clear" w:pos="1162"/>
        </w:tabs>
        <w:autoSpaceDN w:val="0"/>
        <w:spacing w:after="200" w:line="240" w:lineRule="auto"/>
        <w:textAlignment w:val="baseline"/>
        <w:rPr>
          <w:rFonts w:eastAsia="Times New Roman" w:cs="Times New Roman"/>
          <w:szCs w:val="21"/>
          <w:lang w:val="cs-CZ" w:eastAsia="de-AT"/>
        </w:rPr>
      </w:pPr>
      <w:r w:rsidRPr="00511780">
        <w:rPr>
          <w:rFonts w:eastAsia="Times New Roman" w:cs="Times New Roman"/>
          <w:b/>
          <w:bCs/>
          <w:szCs w:val="21"/>
          <w:lang w:val="cs-CZ" w:eastAsia="de-AT"/>
        </w:rPr>
        <w:t>Uveďte původ</w:t>
      </w:r>
      <w:r w:rsidRPr="00511780">
        <w:rPr>
          <w:rFonts w:eastAsia="Times New Roman" w:cs="Times New Roman"/>
          <w:szCs w:val="21"/>
          <w:lang w:val="cs-CZ" w:eastAsia="de-AT"/>
        </w:rPr>
        <w:t xml:space="preserve"> — Je Vaší povinností </w:t>
      </w:r>
      <w:r w:rsidRPr="00511780">
        <w:rPr>
          <w:rFonts w:eastAsia="Calibri" w:cs="Times New Roman"/>
          <w:szCs w:val="21"/>
          <w:lang w:val="cs-CZ" w:eastAsia="de-AT"/>
        </w:rPr>
        <w:t>uvést autorství</w:t>
      </w:r>
      <w:r w:rsidRPr="00511780">
        <w:rPr>
          <w:rFonts w:eastAsia="Times New Roman" w:cs="Times New Roman"/>
          <w:szCs w:val="21"/>
          <w:lang w:val="cs-CZ" w:eastAsia="de-AT"/>
        </w:rPr>
        <w:t xml:space="preserve">, poskytnout s dílem odkaz na licenci a </w:t>
      </w:r>
      <w:r w:rsidRPr="00511780">
        <w:rPr>
          <w:rFonts w:eastAsia="Calibri" w:cs="Times New Roman"/>
          <w:szCs w:val="21"/>
          <w:lang w:val="cs-CZ" w:eastAsia="de-AT"/>
        </w:rPr>
        <w:t>vyznačit Vámi provedené změny</w:t>
      </w:r>
      <w:r w:rsidRPr="00511780">
        <w:rPr>
          <w:rFonts w:eastAsia="Times New Roman" w:cs="Times New Roman"/>
          <w:szCs w:val="21"/>
          <w:lang w:val="cs-CZ" w:eastAsia="de-AT"/>
        </w:rPr>
        <w:t>. Toho můžete docílit jakýmkoli rozumným způsobem, nicméně nikdy ne způsobem naznačujícím, že by poskytovatel licence schvaloval nebo podporoval Vás nebo Váš způsob užití díla.</w:t>
      </w:r>
    </w:p>
    <w:p w:rsidR="00D30750" w:rsidRPr="00511780" w:rsidRDefault="00D30750" w:rsidP="00D30750">
      <w:pPr>
        <w:numPr>
          <w:ilvl w:val="0"/>
          <w:numId w:val="25"/>
        </w:numPr>
        <w:tabs>
          <w:tab w:val="clear" w:pos="1162"/>
        </w:tabs>
        <w:autoSpaceDN w:val="0"/>
        <w:spacing w:after="200" w:line="240" w:lineRule="auto"/>
        <w:textAlignment w:val="baseline"/>
        <w:rPr>
          <w:rFonts w:eastAsia="Times New Roman" w:cs="Times New Roman"/>
          <w:szCs w:val="21"/>
          <w:lang w:val="cs-CZ" w:eastAsia="de-AT"/>
        </w:rPr>
      </w:pPr>
      <w:r w:rsidRPr="00511780">
        <w:rPr>
          <w:rFonts w:eastAsia="Times New Roman" w:cs="Times New Roman"/>
          <w:b/>
          <w:bCs/>
          <w:szCs w:val="21"/>
          <w:lang w:val="cs-CZ" w:eastAsia="de-AT"/>
        </w:rPr>
        <w:t>Neužívejte dílo komerčně</w:t>
      </w:r>
      <w:r w:rsidRPr="00511780">
        <w:rPr>
          <w:rFonts w:eastAsia="Times New Roman" w:cs="Times New Roman"/>
          <w:szCs w:val="21"/>
          <w:lang w:val="cs-CZ" w:eastAsia="de-AT"/>
        </w:rPr>
        <w:t xml:space="preserve"> — Je zakázáno užívat dílo pro </w:t>
      </w:r>
      <w:r w:rsidRPr="00511780">
        <w:rPr>
          <w:rFonts w:eastAsia="Calibri" w:cs="Times New Roman"/>
          <w:szCs w:val="21"/>
          <w:lang w:val="cs-CZ" w:eastAsia="de-AT"/>
        </w:rPr>
        <w:t>komerční účely</w:t>
      </w:r>
      <w:r w:rsidRPr="00511780">
        <w:rPr>
          <w:rFonts w:eastAsia="Times New Roman" w:cs="Times New Roman"/>
          <w:szCs w:val="21"/>
          <w:lang w:val="cs-CZ" w:eastAsia="de-AT"/>
        </w:rPr>
        <w:t xml:space="preserve">. </w:t>
      </w:r>
    </w:p>
    <w:p w:rsidR="00D30750" w:rsidRPr="00511780" w:rsidRDefault="00D30750" w:rsidP="00D30750">
      <w:pPr>
        <w:numPr>
          <w:ilvl w:val="0"/>
          <w:numId w:val="25"/>
        </w:numPr>
        <w:tabs>
          <w:tab w:val="clear" w:pos="1162"/>
        </w:tabs>
        <w:autoSpaceDN w:val="0"/>
        <w:spacing w:after="200" w:line="240" w:lineRule="auto"/>
        <w:textAlignment w:val="baseline"/>
        <w:rPr>
          <w:rFonts w:eastAsia="Times New Roman" w:cs="Times New Roman"/>
          <w:szCs w:val="21"/>
          <w:lang w:val="cs-CZ" w:eastAsia="de-AT"/>
        </w:rPr>
      </w:pPr>
      <w:r w:rsidRPr="00511780">
        <w:rPr>
          <w:rFonts w:eastAsia="Times New Roman" w:cs="Times New Roman"/>
          <w:b/>
          <w:bCs/>
          <w:szCs w:val="21"/>
          <w:lang w:val="cs-CZ" w:eastAsia="de-AT"/>
        </w:rPr>
        <w:t>Nezasahujte do díla</w:t>
      </w:r>
      <w:r w:rsidRPr="00511780">
        <w:rPr>
          <w:rFonts w:eastAsia="Times New Roman" w:cs="Times New Roman"/>
          <w:szCs w:val="21"/>
          <w:lang w:val="cs-CZ" w:eastAsia="de-AT"/>
        </w:rPr>
        <w:t xml:space="preserve"> — Pokud dílo </w:t>
      </w:r>
      <w:r w:rsidRPr="00511780">
        <w:rPr>
          <w:rFonts w:eastAsia="Calibri" w:cs="Times New Roman"/>
          <w:szCs w:val="21"/>
          <w:lang w:val="cs-CZ" w:eastAsia="de-AT"/>
        </w:rPr>
        <w:t>zpracujete, zpracujete s jinými díly, doplníte nebo jinak změníte</w:t>
      </w:r>
      <w:r w:rsidRPr="00511780">
        <w:rPr>
          <w:rFonts w:eastAsia="Times New Roman" w:cs="Times New Roman"/>
          <w:szCs w:val="21"/>
          <w:lang w:val="cs-CZ" w:eastAsia="de-AT"/>
        </w:rPr>
        <w:t xml:space="preserve">, nesmíte toto upravené dílo dále šířit. </w:t>
      </w:r>
    </w:p>
    <w:p w:rsidR="00D30750" w:rsidRPr="00511780" w:rsidRDefault="00D30750" w:rsidP="00D30750">
      <w:pPr>
        <w:tabs>
          <w:tab w:val="clear" w:pos="1162"/>
        </w:tabs>
        <w:spacing w:line="240" w:lineRule="auto"/>
        <w:ind w:left="360"/>
        <w:rPr>
          <w:rFonts w:eastAsia="Calibri" w:cs="Times New Roman"/>
          <w:szCs w:val="21"/>
          <w:lang w:val="cs-CZ"/>
        </w:rPr>
      </w:pPr>
      <w:r w:rsidRPr="00511780">
        <w:rPr>
          <w:rFonts w:eastAsia="Calibri" w:cs="Times New Roman"/>
          <w:b/>
          <w:bCs/>
          <w:szCs w:val="21"/>
          <w:lang w:val="cs-CZ"/>
        </w:rPr>
        <w:t>Žádná další omezení</w:t>
      </w:r>
      <w:r w:rsidRPr="00511780">
        <w:rPr>
          <w:rFonts w:eastAsia="Calibri" w:cs="Times New Roman"/>
          <w:szCs w:val="21"/>
          <w:lang w:val="cs-CZ"/>
        </w:rPr>
        <w:t xml:space="preserve"> — Nesmíte použít právní omezení nebo účinné technické prostředky ochrany, které by omezovaly ostatní v možnostech poskytnutých touto licencí.</w:t>
      </w:r>
    </w:p>
    <w:p w:rsidR="00D30750" w:rsidRPr="00511780" w:rsidRDefault="00D30750" w:rsidP="00D30750">
      <w:pPr>
        <w:tabs>
          <w:tab w:val="clear" w:pos="1162"/>
        </w:tabs>
        <w:spacing w:line="276" w:lineRule="auto"/>
        <w:ind w:left="0"/>
        <w:rPr>
          <w:rFonts w:eastAsia="Times New Roman" w:cs="Arial"/>
          <w:b/>
          <w:szCs w:val="21"/>
          <w:lang w:val="cs-CZ" w:eastAsia="de-AT"/>
        </w:rPr>
      </w:pPr>
    </w:p>
    <w:p w:rsidR="00D30750" w:rsidRPr="00511780" w:rsidRDefault="00D30750" w:rsidP="00D30750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b/>
          <w:szCs w:val="21"/>
          <w:lang w:val="cs-CZ"/>
        </w:rPr>
      </w:pPr>
      <w:r w:rsidRPr="00511780">
        <w:rPr>
          <w:rFonts w:eastAsia="Calibri" w:cs="Arial"/>
          <w:b/>
          <w:szCs w:val="21"/>
          <w:lang w:val="cs-CZ"/>
        </w:rPr>
        <w:t>Uvedení zdroje e-genius jako vlastníka autorských práv musí mít následující podobu:</w:t>
      </w:r>
    </w:p>
    <w:p w:rsidR="00D30750" w:rsidRPr="00511780" w:rsidRDefault="00D30750" w:rsidP="00D30750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szCs w:val="21"/>
          <w:lang w:val="cs-CZ"/>
        </w:rPr>
      </w:pPr>
      <w:r w:rsidRPr="00511780">
        <w:rPr>
          <w:rFonts w:eastAsia="Calibri" w:cs="Times New Roman"/>
          <w:szCs w:val="21"/>
          <w:lang w:val="cs-CZ"/>
        </w:rPr>
        <w:t>Texty: autor výukové jednotky, rok vydání, název výukové jednotky</w:t>
      </w:r>
      <w:r w:rsidRPr="00BB6F55">
        <w:rPr>
          <w:rFonts w:eastAsia="Calibri" w:cs="Times New Roman"/>
          <w:bCs/>
          <w:szCs w:val="21"/>
          <w:lang w:val="cs-CZ"/>
        </w:rPr>
        <w:t>,</w:t>
      </w:r>
      <w:r w:rsidRPr="00511780">
        <w:rPr>
          <w:rFonts w:eastAsia="Calibri" w:cs="Times New Roman"/>
          <w:szCs w:val="21"/>
          <w:lang w:val="cs-CZ"/>
        </w:rPr>
        <w:t xml:space="preserve"> vydavatel: </w:t>
      </w:r>
      <w:r w:rsidR="00AC55F2">
        <w:rPr>
          <w:rFonts w:eastAsia="Calibri" w:cs="Times New Roman"/>
          <w:szCs w:val="21"/>
          <w:lang w:val="cs-CZ"/>
        </w:rPr>
        <w:t>Verein e-genius</w:t>
      </w:r>
      <w:r w:rsidRPr="00511780">
        <w:rPr>
          <w:rFonts w:eastAsia="Calibri" w:cs="Times New Roman"/>
          <w:szCs w:val="21"/>
          <w:lang w:val="cs-CZ"/>
        </w:rPr>
        <w:t xml:space="preserve">, </w:t>
      </w:r>
      <w:r w:rsidRPr="00511780">
        <w:rPr>
          <w:rFonts w:eastAsia="Calibri" w:cs="Times New Roman"/>
          <w:szCs w:val="21"/>
          <w:lang w:val="cs-CZ"/>
        </w:rPr>
        <w:br/>
      </w:r>
      <w:hyperlink r:id="rId43" w:history="1">
        <w:r w:rsidRPr="00511780">
          <w:rPr>
            <w:rFonts w:eastAsia="Calibri" w:cs="Times New Roman"/>
            <w:szCs w:val="21"/>
            <w:u w:val="single"/>
            <w:lang w:val="cs-CZ"/>
          </w:rPr>
          <w:t>www.e-genius.at/cz</w:t>
        </w:r>
      </w:hyperlink>
      <w:r w:rsidRPr="00511780">
        <w:rPr>
          <w:rFonts w:eastAsia="Calibri" w:cs="Times New Roman"/>
          <w:szCs w:val="21"/>
          <w:lang w:val="cs-CZ"/>
        </w:rPr>
        <w:t xml:space="preserve"> </w:t>
      </w:r>
    </w:p>
    <w:p w:rsidR="00D30750" w:rsidRPr="00511780" w:rsidRDefault="00D30750" w:rsidP="00D30750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szCs w:val="21"/>
          <w:lang w:val="cs-CZ"/>
        </w:rPr>
      </w:pPr>
      <w:r w:rsidRPr="00511780">
        <w:rPr>
          <w:rFonts w:eastAsia="Calibri" w:cs="Times New Roman"/>
          <w:szCs w:val="21"/>
          <w:lang w:val="cs-CZ"/>
        </w:rPr>
        <w:t xml:space="preserve">Ilustrace/obrázky: uvést vlastníka autorských práv, e-genius – </w:t>
      </w:r>
      <w:hyperlink r:id="rId44" w:history="1">
        <w:r w:rsidRPr="00511780">
          <w:rPr>
            <w:rFonts w:eastAsia="Calibri" w:cs="Times New Roman"/>
            <w:szCs w:val="21"/>
            <w:u w:val="single"/>
            <w:lang w:val="cs-CZ"/>
          </w:rPr>
          <w:t>www.e-genius.at/cz</w:t>
        </w:r>
      </w:hyperlink>
      <w:r w:rsidRPr="00511780">
        <w:rPr>
          <w:rFonts w:eastAsia="Calibri" w:cs="Times New Roman"/>
          <w:szCs w:val="21"/>
          <w:lang w:val="cs-CZ"/>
        </w:rPr>
        <w:t xml:space="preserve"> </w:t>
      </w:r>
    </w:p>
    <w:p w:rsidR="00D30750" w:rsidRPr="00511780" w:rsidRDefault="00D30750" w:rsidP="00D3075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b/>
          <w:szCs w:val="21"/>
          <w:lang w:val="cs-CZ" w:eastAsia="de-AT"/>
        </w:rPr>
      </w:pPr>
    </w:p>
    <w:p w:rsidR="00D30750" w:rsidRPr="00511780" w:rsidRDefault="00D30750" w:rsidP="00D3075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b/>
          <w:bCs/>
          <w:szCs w:val="21"/>
          <w:lang w:val="cs-CZ"/>
        </w:rPr>
      </w:pPr>
      <w:r w:rsidRPr="00511780">
        <w:rPr>
          <w:rFonts w:eastAsia="Calibri" w:cs="Times New Roman"/>
          <w:b/>
          <w:bCs/>
          <w:szCs w:val="21"/>
          <w:lang w:val="cs-CZ"/>
        </w:rPr>
        <w:t>Vyloučení odpovědnosti:</w:t>
      </w:r>
    </w:p>
    <w:p w:rsidR="00D30750" w:rsidRPr="00511780" w:rsidRDefault="00D30750" w:rsidP="00D3075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bCs/>
          <w:szCs w:val="21"/>
          <w:lang w:val="cs-CZ"/>
        </w:rPr>
      </w:pPr>
      <w:r w:rsidRPr="00511780">
        <w:rPr>
          <w:rFonts w:eastAsia="Calibri" w:cs="Times New Roman"/>
          <w:bCs/>
          <w:szCs w:val="21"/>
          <w:lang w:val="cs-CZ"/>
        </w:rPr>
        <w:t>Veškerý obsah na e-genius platformě byl pečlivě zkontrolován. Nicméně, nejsme schopni nabídnout žádnou záruku, pokud jde o správnost, úplnost, aktuálnost a dostupnost obsahu. Vydavatel nenese žádnou odpovědnost za škody či znevýhodnění, které mohou vzniknout z použití nebo využití obsahu. Poskytování obsahu e-genius není určeno k nahrazení získání odborného poradenství a možnost přístupu k obsahu nepředstavuje nabídku k vytvoření poradenského vztahu.</w:t>
      </w:r>
    </w:p>
    <w:p w:rsidR="00D30750" w:rsidRPr="00511780" w:rsidRDefault="00D30750" w:rsidP="00D3075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bCs/>
          <w:szCs w:val="21"/>
          <w:lang w:val="cs-CZ"/>
        </w:rPr>
      </w:pPr>
      <w:r w:rsidRPr="00511780">
        <w:rPr>
          <w:rFonts w:eastAsia="Calibri" w:cs="Times New Roman"/>
          <w:bCs/>
          <w:szCs w:val="21"/>
          <w:lang w:val="cs-CZ"/>
        </w:rPr>
        <w:t>e-genius obsahuje odkazy na externí webové stránky. Vložené odkazy jsou referencí na prohlášení a názory i jiných organizací, ale neznamená, že obsah těchto odkazů je schválen vydavatelem. Vydavatel e-genius nenese žádnou odpovědnost za externí webové stránky, které jsou na jejich stránkách zobrazeny pomocí odkazu. To platí jak pro jejich dostupnost a obsah, který je k dispozici na těchto stránkách. Subjekty jsou si vědomi, že odkazované stránky nesmí obsahovat žádný nezákonný obsah; pokud by se takový obsah objevil, bude okamžitě odstraněn v souvislosti se zákonnými povinnostmi elektronického odkazu.</w:t>
      </w:r>
    </w:p>
    <w:p w:rsidR="00D30750" w:rsidRPr="00511780" w:rsidRDefault="00D30750" w:rsidP="00D3075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bCs/>
          <w:szCs w:val="21"/>
          <w:lang w:val="cs-CZ"/>
        </w:rPr>
      </w:pPr>
      <w:r w:rsidRPr="00511780">
        <w:rPr>
          <w:rFonts w:eastAsia="Calibri" w:cs="Times New Roman"/>
          <w:bCs/>
          <w:szCs w:val="21"/>
          <w:lang w:val="cs-CZ"/>
        </w:rPr>
        <w:t>Obsah třetí strany je také tak označena. Pokud byste se přesto dozvěděli o porušení autorského práva, prosím, informujte nás o tom. Po obdržení oznámení o porušování zákona, okamžitě odstraníme nebo opravíme takový obsah.</w:t>
      </w:r>
    </w:p>
    <w:p w:rsidR="00D30750" w:rsidRPr="00511780" w:rsidRDefault="00D30750" w:rsidP="00D3075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szCs w:val="21"/>
          <w:lang w:val="cs-CZ"/>
        </w:rPr>
      </w:pPr>
      <w:r w:rsidRPr="00511780">
        <w:rPr>
          <w:rFonts w:eastAsia="Times New Roman" w:cs="Arial"/>
          <w:szCs w:val="21"/>
          <w:lang w:val="cs-CZ" w:eastAsia="de-AT"/>
        </w:rPr>
        <w:t xml:space="preserve">Link na obsahově otevřenou platformu: </w:t>
      </w:r>
      <w:r w:rsidRPr="00511780">
        <w:rPr>
          <w:rFonts w:eastAsia="Times New Roman" w:cs="Times New Roman"/>
          <w:szCs w:val="21"/>
          <w:u w:val="single"/>
          <w:lang w:val="cs-CZ" w:eastAsia="de-AT"/>
        </w:rPr>
        <w:t>http://www.e-genius.at/cz</w:t>
      </w:r>
    </w:p>
    <w:p w:rsidR="00781DE2" w:rsidRPr="00511780" w:rsidRDefault="00781DE2" w:rsidP="00A53D79">
      <w:pPr>
        <w:ind w:left="0"/>
        <w:rPr>
          <w:lang w:val="cs-CZ"/>
        </w:rPr>
      </w:pPr>
    </w:p>
    <w:sectPr w:rsidR="00781DE2" w:rsidRPr="00511780" w:rsidSect="00073F0F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1906" w:h="16838" w:code="9"/>
      <w:pgMar w:top="964" w:right="1162" w:bottom="1418" w:left="195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881" w:rsidRDefault="00116881" w:rsidP="00FA13FA">
      <w:pPr>
        <w:spacing w:after="0" w:line="240" w:lineRule="auto"/>
      </w:pPr>
      <w:r>
        <w:separator/>
      </w:r>
    </w:p>
  </w:endnote>
  <w:endnote w:type="continuationSeparator" w:id="0">
    <w:p w:rsidR="00116881" w:rsidRDefault="00116881" w:rsidP="00FA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B6" w:rsidRDefault="00C91DB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1EE" w:rsidRPr="008E0BF8" w:rsidRDefault="009C0191" w:rsidP="00B1334E">
    <w:pPr>
      <w:pStyle w:val="Fuzeile"/>
      <w:tabs>
        <w:tab w:val="clear" w:pos="9072"/>
        <w:tab w:val="right" w:pos="8789"/>
      </w:tabs>
    </w:pPr>
    <w:r>
      <w:fldChar w:fldCharType="begin"/>
    </w:r>
    <w:r w:rsidR="005A11EE">
      <w:instrText>PAGE   \* MERGEFORMAT</w:instrText>
    </w:r>
    <w:r>
      <w:fldChar w:fldCharType="separate"/>
    </w:r>
    <w:r w:rsidR="00AC55F2">
      <w:rPr>
        <w:noProof/>
      </w:rPr>
      <w:t>25</w:t>
    </w:r>
    <w:r>
      <w:rPr>
        <w:noProof/>
      </w:rPr>
      <w:fldChar w:fldCharType="end"/>
    </w:r>
    <w:r w:rsidR="005A11EE" w:rsidRPr="00824968">
      <w:tab/>
    </w:r>
    <w:r w:rsidR="005A11EE" w:rsidRPr="00B1334E">
      <w:rPr>
        <w:lang w:val="cs-CZ"/>
      </w:rPr>
      <w:t xml:space="preserve">Tepelná renovace budov </w:t>
    </w:r>
    <w:r w:rsidR="005A11EE">
      <w:rPr>
        <w:lang w:val="cs-CZ"/>
      </w:rPr>
      <w:t>–</w:t>
    </w:r>
    <w:r w:rsidR="005A11EE" w:rsidRPr="00B1334E">
      <w:rPr>
        <w:lang w:val="cs-CZ"/>
      </w:rPr>
      <w:t xml:space="preserve"> </w:t>
    </w:r>
    <w:r w:rsidR="005A11EE">
      <w:rPr>
        <w:lang w:val="cs-CZ"/>
      </w:rPr>
      <w:t>R</w:t>
    </w:r>
    <w:r w:rsidR="005A11EE" w:rsidRPr="00B1334E">
      <w:rPr>
        <w:lang w:val="cs-CZ"/>
      </w:rPr>
      <w:t>ekonstrukce různých stavebních prvků</w:t>
    </w:r>
    <w:r w:rsidR="005A11EE" w:rsidRPr="00B1334E">
      <w:rPr>
        <w:lang w:val="en-GB"/>
      </w:rPr>
      <w:t xml:space="preserve"> </w:t>
    </w:r>
    <w:r w:rsidR="005A11EE">
      <w:tab/>
    </w:r>
    <w:r w:rsidR="005A11EE" w:rsidRPr="006D7B9E">
      <w:rPr>
        <w:noProof/>
        <w:lang w:eastAsia="de-DE"/>
      </w:rPr>
      <w:drawing>
        <wp:inline distT="0" distB="0" distL="0" distR="0">
          <wp:extent cx="845820" cy="297180"/>
          <wp:effectExtent l="0" t="0" r="0" b="7620"/>
          <wp:docPr id="18" name="Grafik 18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B6" w:rsidRDefault="00C91DB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881" w:rsidRDefault="00116881" w:rsidP="00FA13FA">
      <w:pPr>
        <w:spacing w:after="0" w:line="240" w:lineRule="auto"/>
      </w:pPr>
      <w:r>
        <w:separator/>
      </w:r>
    </w:p>
  </w:footnote>
  <w:footnote w:type="continuationSeparator" w:id="0">
    <w:p w:rsidR="00116881" w:rsidRDefault="00116881" w:rsidP="00FA1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B6" w:rsidRDefault="00C91DB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1EE" w:rsidRPr="00FF7FC7" w:rsidRDefault="005A11EE" w:rsidP="00F272CF">
    <w:pPr>
      <w:tabs>
        <w:tab w:val="center" w:pos="4536"/>
        <w:tab w:val="right" w:pos="8789"/>
      </w:tabs>
      <w:autoSpaceDN w:val="0"/>
      <w:spacing w:after="0" w:line="240" w:lineRule="auto"/>
      <w:ind w:left="0"/>
      <w:textAlignment w:val="baseline"/>
      <w:rPr>
        <w:rFonts w:eastAsia="Calibri" w:cs="Times New Roman"/>
        <w:lang w:val="de-AT"/>
      </w:rPr>
    </w:pPr>
    <w:r w:rsidRPr="00FF7FC7">
      <w:rPr>
        <w:rFonts w:eastAsia="Calibri" w:cs="Times New Roman"/>
        <w:noProof/>
        <w:lang w:eastAsia="de-DE"/>
      </w:rPr>
      <w:drawing>
        <wp:inline distT="0" distB="0" distL="0" distR="0">
          <wp:extent cx="1200785" cy="469265"/>
          <wp:effectExtent l="0" t="0" r="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F7FC7">
      <w:rPr>
        <w:rFonts w:eastAsia="Calibri" w:cs="Times New Roman"/>
        <w:noProof/>
        <w:lang w:val="de-AT" w:eastAsia="de-AT"/>
      </w:rPr>
      <w:tab/>
    </w:r>
    <w:r w:rsidRPr="00FF7FC7">
      <w:rPr>
        <w:rFonts w:eastAsia="Calibri" w:cs="Times New Roman"/>
        <w:noProof/>
        <w:lang w:val="de-AT" w:eastAsia="de-AT"/>
      </w:rPr>
      <w:tab/>
    </w:r>
    <w:r w:rsidRPr="00FF7FC7">
      <w:rPr>
        <w:rFonts w:eastAsia="Calibri" w:cs="Times New Roman"/>
        <w:noProof/>
        <w:lang w:eastAsia="de-DE"/>
      </w:rPr>
      <w:drawing>
        <wp:inline distT="0" distB="0" distL="0" distR="0">
          <wp:extent cx="1261745" cy="6096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A11EE" w:rsidRDefault="005A11E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B6" w:rsidRDefault="00C91DB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364"/>
    <w:multiLevelType w:val="multilevel"/>
    <w:tmpl w:val="C99E589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63B75"/>
    <w:multiLevelType w:val="hybridMultilevel"/>
    <w:tmpl w:val="83025E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041ED"/>
    <w:multiLevelType w:val="multilevel"/>
    <w:tmpl w:val="B114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DE3042"/>
    <w:multiLevelType w:val="multilevel"/>
    <w:tmpl w:val="2604C44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13347484"/>
    <w:multiLevelType w:val="hybridMultilevel"/>
    <w:tmpl w:val="9288EDAE"/>
    <w:lvl w:ilvl="0" w:tplc="0C07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13C0626B"/>
    <w:multiLevelType w:val="hybridMultilevel"/>
    <w:tmpl w:val="E8D273FC"/>
    <w:lvl w:ilvl="0" w:tplc="9F40F860">
      <w:start w:val="1"/>
      <w:numFmt w:val="decimal"/>
      <w:lvlText w:val="%1."/>
      <w:lvlJc w:val="left"/>
      <w:pPr>
        <w:ind w:left="-98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63AEF"/>
    <w:multiLevelType w:val="multilevel"/>
    <w:tmpl w:val="8EB66E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17315E56"/>
    <w:multiLevelType w:val="hybridMultilevel"/>
    <w:tmpl w:val="B746754E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8D7CB1"/>
    <w:multiLevelType w:val="multilevel"/>
    <w:tmpl w:val="4BF6B414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sz w:val="25"/>
        <w:szCs w:val="25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>
    <w:nsid w:val="1F610131"/>
    <w:multiLevelType w:val="multilevel"/>
    <w:tmpl w:val="C834EC4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47D759D"/>
    <w:multiLevelType w:val="hybridMultilevel"/>
    <w:tmpl w:val="77F45018"/>
    <w:lvl w:ilvl="0" w:tplc="581818CA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61709"/>
    <w:multiLevelType w:val="hybridMultilevel"/>
    <w:tmpl w:val="E3AE29B4"/>
    <w:lvl w:ilvl="0" w:tplc="385454F6">
      <w:start w:val="1"/>
      <w:numFmt w:val="bullet"/>
      <w:pStyle w:val="Listenabsatz"/>
      <w:lvlText w:val=""/>
      <w:lvlJc w:val="left"/>
      <w:pPr>
        <w:ind w:left="1182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44A3EE7"/>
    <w:multiLevelType w:val="multilevel"/>
    <w:tmpl w:val="1190FE9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459240F6"/>
    <w:multiLevelType w:val="multilevel"/>
    <w:tmpl w:val="6BAAE6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152276"/>
    <w:multiLevelType w:val="multilevel"/>
    <w:tmpl w:val="903245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682826"/>
    <w:multiLevelType w:val="hybridMultilevel"/>
    <w:tmpl w:val="CE7AC032"/>
    <w:lvl w:ilvl="0" w:tplc="670815C2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262" w:hanging="360"/>
      </w:pPr>
    </w:lvl>
    <w:lvl w:ilvl="2" w:tplc="0C07001B" w:tentative="1">
      <w:start w:val="1"/>
      <w:numFmt w:val="lowerRoman"/>
      <w:lvlText w:val="%3."/>
      <w:lvlJc w:val="right"/>
      <w:pPr>
        <w:ind w:left="2982" w:hanging="180"/>
      </w:pPr>
    </w:lvl>
    <w:lvl w:ilvl="3" w:tplc="0C07000F" w:tentative="1">
      <w:start w:val="1"/>
      <w:numFmt w:val="decimal"/>
      <w:lvlText w:val="%4."/>
      <w:lvlJc w:val="left"/>
      <w:pPr>
        <w:ind w:left="3702" w:hanging="360"/>
      </w:pPr>
    </w:lvl>
    <w:lvl w:ilvl="4" w:tplc="0C070019" w:tentative="1">
      <w:start w:val="1"/>
      <w:numFmt w:val="lowerLetter"/>
      <w:lvlText w:val="%5."/>
      <w:lvlJc w:val="left"/>
      <w:pPr>
        <w:ind w:left="4422" w:hanging="360"/>
      </w:pPr>
    </w:lvl>
    <w:lvl w:ilvl="5" w:tplc="0C07001B" w:tentative="1">
      <w:start w:val="1"/>
      <w:numFmt w:val="lowerRoman"/>
      <w:lvlText w:val="%6."/>
      <w:lvlJc w:val="right"/>
      <w:pPr>
        <w:ind w:left="5142" w:hanging="180"/>
      </w:pPr>
    </w:lvl>
    <w:lvl w:ilvl="6" w:tplc="0C07000F" w:tentative="1">
      <w:start w:val="1"/>
      <w:numFmt w:val="decimal"/>
      <w:lvlText w:val="%7."/>
      <w:lvlJc w:val="left"/>
      <w:pPr>
        <w:ind w:left="5862" w:hanging="360"/>
      </w:pPr>
    </w:lvl>
    <w:lvl w:ilvl="7" w:tplc="0C070019" w:tentative="1">
      <w:start w:val="1"/>
      <w:numFmt w:val="lowerLetter"/>
      <w:lvlText w:val="%8."/>
      <w:lvlJc w:val="left"/>
      <w:pPr>
        <w:ind w:left="6582" w:hanging="360"/>
      </w:pPr>
    </w:lvl>
    <w:lvl w:ilvl="8" w:tplc="0C07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16">
    <w:nsid w:val="5FAB694A"/>
    <w:multiLevelType w:val="hybridMultilevel"/>
    <w:tmpl w:val="003C6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3508DD"/>
    <w:multiLevelType w:val="multilevel"/>
    <w:tmpl w:val="7DDE4C3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F486D96"/>
    <w:multiLevelType w:val="multilevel"/>
    <w:tmpl w:val="DF4E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866732"/>
    <w:multiLevelType w:val="hybridMultilevel"/>
    <w:tmpl w:val="185E12B4"/>
    <w:lvl w:ilvl="0" w:tplc="E54C29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9F1780"/>
    <w:multiLevelType w:val="hybridMultilevel"/>
    <w:tmpl w:val="BAA0025A"/>
    <w:lvl w:ilvl="0" w:tplc="B96E23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982E61"/>
    <w:multiLevelType w:val="hybridMultilevel"/>
    <w:tmpl w:val="D8BADC1A"/>
    <w:lvl w:ilvl="0" w:tplc="670815C2">
      <w:start w:val="1"/>
      <w:numFmt w:val="decimal"/>
      <w:lvlText w:val="%1."/>
      <w:lvlJc w:val="left"/>
      <w:pPr>
        <w:ind w:left="1609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329" w:hanging="360"/>
      </w:pPr>
    </w:lvl>
    <w:lvl w:ilvl="2" w:tplc="0C07001B" w:tentative="1">
      <w:start w:val="1"/>
      <w:numFmt w:val="lowerRoman"/>
      <w:lvlText w:val="%3."/>
      <w:lvlJc w:val="right"/>
      <w:pPr>
        <w:ind w:left="3049" w:hanging="180"/>
      </w:pPr>
    </w:lvl>
    <w:lvl w:ilvl="3" w:tplc="0C07000F" w:tentative="1">
      <w:start w:val="1"/>
      <w:numFmt w:val="decimal"/>
      <w:lvlText w:val="%4."/>
      <w:lvlJc w:val="left"/>
      <w:pPr>
        <w:ind w:left="3769" w:hanging="360"/>
      </w:pPr>
    </w:lvl>
    <w:lvl w:ilvl="4" w:tplc="0C070019" w:tentative="1">
      <w:start w:val="1"/>
      <w:numFmt w:val="lowerLetter"/>
      <w:lvlText w:val="%5."/>
      <w:lvlJc w:val="left"/>
      <w:pPr>
        <w:ind w:left="4489" w:hanging="360"/>
      </w:pPr>
    </w:lvl>
    <w:lvl w:ilvl="5" w:tplc="0C07001B" w:tentative="1">
      <w:start w:val="1"/>
      <w:numFmt w:val="lowerRoman"/>
      <w:lvlText w:val="%6."/>
      <w:lvlJc w:val="right"/>
      <w:pPr>
        <w:ind w:left="5209" w:hanging="180"/>
      </w:pPr>
    </w:lvl>
    <w:lvl w:ilvl="6" w:tplc="0C07000F" w:tentative="1">
      <w:start w:val="1"/>
      <w:numFmt w:val="decimal"/>
      <w:lvlText w:val="%7."/>
      <w:lvlJc w:val="left"/>
      <w:pPr>
        <w:ind w:left="5929" w:hanging="360"/>
      </w:pPr>
    </w:lvl>
    <w:lvl w:ilvl="7" w:tplc="0C070019" w:tentative="1">
      <w:start w:val="1"/>
      <w:numFmt w:val="lowerLetter"/>
      <w:lvlText w:val="%8."/>
      <w:lvlJc w:val="left"/>
      <w:pPr>
        <w:ind w:left="6649" w:hanging="360"/>
      </w:pPr>
    </w:lvl>
    <w:lvl w:ilvl="8" w:tplc="0C07001B" w:tentative="1">
      <w:start w:val="1"/>
      <w:numFmt w:val="lowerRoman"/>
      <w:lvlText w:val="%9."/>
      <w:lvlJc w:val="right"/>
      <w:pPr>
        <w:ind w:left="7369" w:hanging="180"/>
      </w:pPr>
    </w:lvl>
  </w:abstractNum>
  <w:abstractNum w:abstractNumId="22">
    <w:nsid w:val="793F47E3"/>
    <w:multiLevelType w:val="multilevel"/>
    <w:tmpl w:val="1026C8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700354"/>
    <w:multiLevelType w:val="hybridMultilevel"/>
    <w:tmpl w:val="3FBA32B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F428BA"/>
    <w:multiLevelType w:val="multilevel"/>
    <w:tmpl w:val="2974A438"/>
    <w:lvl w:ilvl="0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4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12"/>
  </w:num>
  <w:num w:numId="4">
    <w:abstractNumId w:val="6"/>
  </w:num>
  <w:num w:numId="5">
    <w:abstractNumId w:val="11"/>
  </w:num>
  <w:num w:numId="6">
    <w:abstractNumId w:val="16"/>
  </w:num>
  <w:num w:numId="7">
    <w:abstractNumId w:val="23"/>
  </w:num>
  <w:num w:numId="8">
    <w:abstractNumId w:val="7"/>
  </w:num>
  <w:num w:numId="9">
    <w:abstractNumId w:val="1"/>
  </w:num>
  <w:num w:numId="10">
    <w:abstractNumId w:val="21"/>
  </w:num>
  <w:num w:numId="11">
    <w:abstractNumId w:val="15"/>
  </w:num>
  <w:num w:numId="12">
    <w:abstractNumId w:val="10"/>
  </w:num>
  <w:num w:numId="13">
    <w:abstractNumId w:val="22"/>
  </w:num>
  <w:num w:numId="14">
    <w:abstractNumId w:val="13"/>
  </w:num>
  <w:num w:numId="15">
    <w:abstractNumId w:val="17"/>
  </w:num>
  <w:num w:numId="16">
    <w:abstractNumId w:val="9"/>
  </w:num>
  <w:num w:numId="17">
    <w:abstractNumId w:val="24"/>
  </w:num>
  <w:num w:numId="18">
    <w:abstractNumId w:val="4"/>
  </w:num>
  <w:num w:numId="19">
    <w:abstractNumId w:val="0"/>
  </w:num>
  <w:num w:numId="20">
    <w:abstractNumId w:val="14"/>
  </w:num>
  <w:num w:numId="21">
    <w:abstractNumId w:val="3"/>
  </w:num>
  <w:num w:numId="22">
    <w:abstractNumId w:val="20"/>
  </w:num>
  <w:num w:numId="23">
    <w:abstractNumId w:val="8"/>
  </w:num>
  <w:num w:numId="24">
    <w:abstractNumId w:val="2"/>
  </w:num>
  <w:num w:numId="25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r Bilek">
    <w15:presenceInfo w15:providerId="Windows Live" w15:userId="fbeb60784d3c19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398E"/>
    <w:rsid w:val="00073F0F"/>
    <w:rsid w:val="0008558F"/>
    <w:rsid w:val="000A1D61"/>
    <w:rsid w:val="000A755F"/>
    <w:rsid w:val="000C495A"/>
    <w:rsid w:val="000D1002"/>
    <w:rsid w:val="000E6574"/>
    <w:rsid w:val="000F5175"/>
    <w:rsid w:val="00116881"/>
    <w:rsid w:val="001E09CC"/>
    <w:rsid w:val="001E28CC"/>
    <w:rsid w:val="001F59D9"/>
    <w:rsid w:val="001F666D"/>
    <w:rsid w:val="00206F6B"/>
    <w:rsid w:val="00271DEC"/>
    <w:rsid w:val="00290936"/>
    <w:rsid w:val="002E3CFA"/>
    <w:rsid w:val="002E5984"/>
    <w:rsid w:val="002F606A"/>
    <w:rsid w:val="0035768A"/>
    <w:rsid w:val="00375ED6"/>
    <w:rsid w:val="003D349A"/>
    <w:rsid w:val="00406C55"/>
    <w:rsid w:val="00422544"/>
    <w:rsid w:val="00427EB4"/>
    <w:rsid w:val="0043091B"/>
    <w:rsid w:val="00433A13"/>
    <w:rsid w:val="004639E5"/>
    <w:rsid w:val="00470E5C"/>
    <w:rsid w:val="00471AB6"/>
    <w:rsid w:val="004776EC"/>
    <w:rsid w:val="004819FE"/>
    <w:rsid w:val="00497BFC"/>
    <w:rsid w:val="004A398E"/>
    <w:rsid w:val="004A6A7B"/>
    <w:rsid w:val="005025A9"/>
    <w:rsid w:val="00503E01"/>
    <w:rsid w:val="00511780"/>
    <w:rsid w:val="00530AD6"/>
    <w:rsid w:val="00530E9F"/>
    <w:rsid w:val="005631E0"/>
    <w:rsid w:val="00563F6A"/>
    <w:rsid w:val="005A11EE"/>
    <w:rsid w:val="005A59D2"/>
    <w:rsid w:val="005D2C63"/>
    <w:rsid w:val="005D54FC"/>
    <w:rsid w:val="005E14A5"/>
    <w:rsid w:val="005E68DE"/>
    <w:rsid w:val="005E771E"/>
    <w:rsid w:val="00603E7C"/>
    <w:rsid w:val="00604B1A"/>
    <w:rsid w:val="00631CAE"/>
    <w:rsid w:val="0064626D"/>
    <w:rsid w:val="00660D27"/>
    <w:rsid w:val="006A721D"/>
    <w:rsid w:val="0070661C"/>
    <w:rsid w:val="0075345D"/>
    <w:rsid w:val="0075368A"/>
    <w:rsid w:val="00765F7A"/>
    <w:rsid w:val="00777F66"/>
    <w:rsid w:val="00781DE2"/>
    <w:rsid w:val="00796CE6"/>
    <w:rsid w:val="007A3846"/>
    <w:rsid w:val="007E7A9B"/>
    <w:rsid w:val="00802FCA"/>
    <w:rsid w:val="00824968"/>
    <w:rsid w:val="00831001"/>
    <w:rsid w:val="0088608D"/>
    <w:rsid w:val="00897FB5"/>
    <w:rsid w:val="008B29C0"/>
    <w:rsid w:val="008B5EE1"/>
    <w:rsid w:val="008E0BF8"/>
    <w:rsid w:val="00927B40"/>
    <w:rsid w:val="009509AF"/>
    <w:rsid w:val="009C0191"/>
    <w:rsid w:val="009E4CA1"/>
    <w:rsid w:val="009F3864"/>
    <w:rsid w:val="00A53D79"/>
    <w:rsid w:val="00A5504C"/>
    <w:rsid w:val="00A83F38"/>
    <w:rsid w:val="00AA1E80"/>
    <w:rsid w:val="00AB397D"/>
    <w:rsid w:val="00AC55F2"/>
    <w:rsid w:val="00AD0562"/>
    <w:rsid w:val="00B07FC7"/>
    <w:rsid w:val="00B1334E"/>
    <w:rsid w:val="00B66E86"/>
    <w:rsid w:val="00B87B20"/>
    <w:rsid w:val="00BB6F55"/>
    <w:rsid w:val="00BD74A7"/>
    <w:rsid w:val="00C0795C"/>
    <w:rsid w:val="00C1681C"/>
    <w:rsid w:val="00C20195"/>
    <w:rsid w:val="00C245B3"/>
    <w:rsid w:val="00C50946"/>
    <w:rsid w:val="00C64D2A"/>
    <w:rsid w:val="00C72940"/>
    <w:rsid w:val="00C76952"/>
    <w:rsid w:val="00C91DB6"/>
    <w:rsid w:val="00CA07E8"/>
    <w:rsid w:val="00CA3955"/>
    <w:rsid w:val="00CB14A9"/>
    <w:rsid w:val="00CB427B"/>
    <w:rsid w:val="00CD15C0"/>
    <w:rsid w:val="00CE3809"/>
    <w:rsid w:val="00CF25A7"/>
    <w:rsid w:val="00D30750"/>
    <w:rsid w:val="00D53A17"/>
    <w:rsid w:val="00D64428"/>
    <w:rsid w:val="00D668F2"/>
    <w:rsid w:val="00DF0F7A"/>
    <w:rsid w:val="00E02DCA"/>
    <w:rsid w:val="00E06E75"/>
    <w:rsid w:val="00E46C27"/>
    <w:rsid w:val="00E62FA4"/>
    <w:rsid w:val="00ED6164"/>
    <w:rsid w:val="00ED749C"/>
    <w:rsid w:val="00F023C0"/>
    <w:rsid w:val="00F272CF"/>
    <w:rsid w:val="00F46499"/>
    <w:rsid w:val="00F64127"/>
    <w:rsid w:val="00F7426B"/>
    <w:rsid w:val="00F97004"/>
    <w:rsid w:val="00FA13FA"/>
    <w:rsid w:val="00FD4177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768A"/>
    <w:pPr>
      <w:tabs>
        <w:tab w:val="left" w:pos="1162"/>
      </w:tabs>
      <w:spacing w:after="120" w:line="283" w:lineRule="exact"/>
      <w:ind w:left="822"/>
    </w:pPr>
    <w:rPr>
      <w:rFonts w:ascii="Corbel" w:hAnsi="Corbel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A755F"/>
    <w:pPr>
      <w:keepNext/>
      <w:keepLines/>
      <w:numPr>
        <w:numId w:val="23"/>
      </w:numPr>
      <w:tabs>
        <w:tab w:val="clear" w:pos="1162"/>
        <w:tab w:val="left" w:pos="340"/>
      </w:tabs>
      <w:spacing w:before="480" w:after="240"/>
      <w:outlineLvl w:val="0"/>
    </w:pPr>
    <w:rPr>
      <w:rFonts w:eastAsiaTheme="majorEastAsia" w:cstheme="majorBidi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755F"/>
    <w:pPr>
      <w:keepNext/>
      <w:keepLines/>
      <w:numPr>
        <w:ilvl w:val="1"/>
        <w:numId w:val="23"/>
      </w:numPr>
      <w:tabs>
        <w:tab w:val="clear" w:pos="1162"/>
      </w:tabs>
      <w:spacing w:before="480" w:after="240"/>
      <w:outlineLvl w:val="1"/>
    </w:pPr>
    <w:rPr>
      <w:rFonts w:eastAsiaTheme="majorEastAsia" w:cstheme="majorBidi"/>
      <w:b/>
      <w:bCs/>
      <w:sz w:val="25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A755F"/>
    <w:pPr>
      <w:keepNext/>
      <w:keepLines/>
      <w:numPr>
        <w:ilvl w:val="2"/>
        <w:numId w:val="23"/>
      </w:numPr>
      <w:spacing w:before="240"/>
      <w:ind w:left="1542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F7FC7"/>
    <w:pPr>
      <w:keepNext/>
      <w:keepLines/>
      <w:numPr>
        <w:ilvl w:val="3"/>
        <w:numId w:val="23"/>
      </w:numPr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F7FC7"/>
    <w:pPr>
      <w:keepNext/>
      <w:keepLines/>
      <w:numPr>
        <w:ilvl w:val="4"/>
        <w:numId w:val="2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F7FC7"/>
    <w:pPr>
      <w:keepNext/>
      <w:keepLines/>
      <w:numPr>
        <w:ilvl w:val="5"/>
        <w:numId w:val="2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F7FC7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7FC7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F7FC7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F272CF"/>
    <w:pPr>
      <w:numPr>
        <w:numId w:val="5"/>
      </w:numPr>
      <w:suppressAutoHyphens/>
      <w:autoSpaceDN w:val="0"/>
      <w:ind w:left="1746" w:hanging="357"/>
      <w:textAlignment w:val="baseline"/>
    </w:pPr>
  </w:style>
  <w:style w:type="paragraph" w:styleId="Kopfzeile">
    <w:name w:val="header"/>
    <w:basedOn w:val="Standard"/>
    <w:link w:val="KopfzeileZchn"/>
    <w:uiPriority w:val="99"/>
    <w:unhideWhenUsed/>
    <w:rsid w:val="00FA1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13FA"/>
  </w:style>
  <w:style w:type="paragraph" w:styleId="Fuzeile">
    <w:name w:val="footer"/>
    <w:basedOn w:val="Standard"/>
    <w:link w:val="FuzeileZchn"/>
    <w:uiPriority w:val="99"/>
    <w:unhideWhenUsed/>
    <w:rsid w:val="00FF7FC7"/>
    <w:pPr>
      <w:tabs>
        <w:tab w:val="center" w:pos="4536"/>
        <w:tab w:val="right" w:pos="9072"/>
      </w:tabs>
      <w:spacing w:after="0" w:line="240" w:lineRule="auto"/>
      <w:ind w:left="1389" w:hanging="567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FF7FC7"/>
    <w:rPr>
      <w:rFonts w:ascii="Corbel" w:hAnsi="Corbel"/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7A9B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603E7C"/>
    <w:pPr>
      <w:spacing w:before="240" w:after="240" w:line="567" w:lineRule="exact"/>
      <w:contextualSpacing/>
    </w:pPr>
    <w:rPr>
      <w:rFonts w:eastAsiaTheme="majorEastAsia" w:cstheme="majorBidi"/>
      <w:b/>
      <w:spacing w:val="5"/>
      <w:kern w:val="28"/>
      <w:sz w:val="43"/>
      <w:szCs w:val="52"/>
    </w:rPr>
  </w:style>
  <w:style w:type="character" w:customStyle="1" w:styleId="TitelZchn">
    <w:name w:val="Titel Zchn"/>
    <w:basedOn w:val="Absatz-Standardschriftart"/>
    <w:link w:val="Titel"/>
    <w:rsid w:val="00603E7C"/>
    <w:rPr>
      <w:rFonts w:ascii="Corbel" w:eastAsiaTheme="majorEastAsia" w:hAnsi="Corbel" w:cstheme="majorBidi"/>
      <w:b/>
      <w:spacing w:val="5"/>
      <w:kern w:val="28"/>
      <w:sz w:val="43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755F"/>
    <w:rPr>
      <w:rFonts w:ascii="Corbel" w:eastAsiaTheme="majorEastAsia" w:hAnsi="Corbel" w:cstheme="majorBidi"/>
      <w:b/>
      <w:bCs/>
      <w:sz w:val="25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755F"/>
    <w:rPr>
      <w:rFonts w:ascii="Corbel" w:eastAsiaTheme="majorEastAsia" w:hAnsi="Corbel" w:cstheme="majorBidi"/>
      <w:b/>
      <w:bCs/>
      <w:sz w:val="25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A755F"/>
    <w:rPr>
      <w:rFonts w:ascii="Corbel" w:eastAsiaTheme="majorEastAsia" w:hAnsi="Corbel" w:cstheme="majorBidi"/>
      <w:b/>
      <w:bCs/>
      <w:sz w:val="2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F7FC7"/>
    <w:rPr>
      <w:rFonts w:ascii="Corbel" w:eastAsiaTheme="majorEastAsia" w:hAnsi="Corbel" w:cstheme="majorBidi"/>
      <w:b/>
      <w:bCs/>
      <w:iCs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F7FC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F7FC7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7FC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99"/>
    <w:unhideWhenUsed/>
    <w:qFormat/>
    <w:rsid w:val="002E5984"/>
    <w:pPr>
      <w:autoSpaceDN w:val="0"/>
      <w:spacing w:before="80" w:after="320" w:line="240" w:lineRule="auto"/>
      <w:textAlignment w:val="baseline"/>
    </w:pPr>
    <w:rPr>
      <w:rFonts w:eastAsia="Calibri" w:cs="Times New Roman"/>
      <w:bCs/>
      <w:noProof/>
      <w:sz w:val="19"/>
      <w:szCs w:val="18"/>
      <w:bdr w:val="none" w:sz="0" w:space="0" w:color="auto" w:frame="1"/>
      <w:shd w:val="clear" w:color="auto" w:fill="FFFFFF"/>
      <w:lang w:eastAsia="de-AT"/>
    </w:rPr>
  </w:style>
  <w:style w:type="paragraph" w:customStyle="1" w:styleId="Bild">
    <w:name w:val="Bild"/>
    <w:basedOn w:val="KeinLeerraum"/>
    <w:qFormat/>
    <w:rsid w:val="00FD4177"/>
    <w:pPr>
      <w:spacing w:before="120" w:after="120"/>
    </w:pPr>
    <w:rPr>
      <w:szCs w:val="21"/>
    </w:rPr>
  </w:style>
  <w:style w:type="table" w:styleId="Tabellenraster">
    <w:name w:val="Table Grid"/>
    <w:basedOn w:val="NormaleTabelle"/>
    <w:uiPriority w:val="59"/>
    <w:rsid w:val="00F272CF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tiefungberschrift">
    <w:name w:val="Vertiefung_Überschrift"/>
    <w:basedOn w:val="Standard"/>
    <w:qFormat/>
    <w:rsid w:val="00F272CF"/>
    <w:pPr>
      <w:spacing w:after="160" w:line="322" w:lineRule="auto"/>
      <w:ind w:left="0"/>
      <w:contextualSpacing/>
    </w:pPr>
    <w:rPr>
      <w:rFonts w:eastAsia="Calibri" w:cs="Times New Roman"/>
      <w:b/>
      <w:bCs/>
      <w:color w:val="E36C0A" w:themeColor="accent6" w:themeShade="BF"/>
      <w:szCs w:val="21"/>
    </w:rPr>
  </w:style>
  <w:style w:type="paragraph" w:customStyle="1" w:styleId="VertiefungFlietext">
    <w:name w:val="Vertiefung_Fließtext"/>
    <w:basedOn w:val="Standard"/>
    <w:qFormat/>
    <w:rsid w:val="00F272CF"/>
    <w:pPr>
      <w:autoSpaceDN w:val="0"/>
      <w:ind w:left="0"/>
      <w:textAlignment w:val="baseline"/>
    </w:pPr>
    <w:rPr>
      <w:rFonts w:eastAsia="Calibri" w:cs="Times New Roman"/>
    </w:rPr>
  </w:style>
  <w:style w:type="paragraph" w:customStyle="1" w:styleId="VertiefungListenabsatz">
    <w:name w:val="Vertiefung_Listenabsatz"/>
    <w:basedOn w:val="Listenabsatz"/>
    <w:qFormat/>
    <w:rsid w:val="00F272CF"/>
    <w:pPr>
      <w:tabs>
        <w:tab w:val="clear" w:pos="1162"/>
      </w:tabs>
      <w:ind w:left="357"/>
    </w:pPr>
    <w:rPr>
      <w:rFonts w:eastAsia="Calibri" w:cs="Times New Roman"/>
    </w:rPr>
  </w:style>
  <w:style w:type="paragraph" w:styleId="KeinLeerraum">
    <w:name w:val="No Spacing"/>
    <w:uiPriority w:val="1"/>
    <w:qFormat/>
    <w:rsid w:val="000C495A"/>
    <w:pPr>
      <w:tabs>
        <w:tab w:val="left" w:pos="1162"/>
      </w:tabs>
      <w:spacing w:after="0" w:line="240" w:lineRule="auto"/>
      <w:ind w:left="822"/>
    </w:pPr>
    <w:rPr>
      <w:rFonts w:ascii="Corbel" w:hAnsi="Corbel"/>
      <w:sz w:val="21"/>
    </w:rPr>
  </w:style>
  <w:style w:type="character" w:styleId="Seitenzahl">
    <w:name w:val="page number"/>
    <w:basedOn w:val="Absatz-Standardschriftart"/>
    <w:uiPriority w:val="99"/>
    <w:rsid w:val="000C495A"/>
    <w:rPr>
      <w:rFonts w:ascii="Arial" w:hAnsi="Arial"/>
      <w:sz w:val="20"/>
    </w:rPr>
  </w:style>
  <w:style w:type="paragraph" w:customStyle="1" w:styleId="Videotitel">
    <w:name w:val="Videotitel"/>
    <w:basedOn w:val="Standard"/>
    <w:qFormat/>
    <w:rsid w:val="000C495A"/>
    <w:pPr>
      <w:pBdr>
        <w:top w:val="single" w:sz="4" w:space="1" w:color="E36C0A" w:themeColor="accent6" w:themeShade="BF"/>
      </w:pBdr>
      <w:shd w:val="clear" w:color="auto" w:fill="FFFFFF" w:themeFill="background1"/>
      <w:spacing w:line="322" w:lineRule="auto"/>
    </w:pPr>
    <w:rPr>
      <w:rFonts w:eastAsia="Times New Roman" w:cs="Arial"/>
      <w:b/>
      <w:bCs/>
      <w:noProof/>
      <w:color w:val="E36C0A" w:themeColor="accent6" w:themeShade="BF"/>
      <w:szCs w:val="21"/>
      <w:bdr w:val="none" w:sz="0" w:space="0" w:color="auto" w:frame="1"/>
      <w:shd w:val="clear" w:color="auto" w:fill="FFFFFF"/>
      <w:lang w:eastAsia="de-AT"/>
    </w:rPr>
  </w:style>
  <w:style w:type="character" w:styleId="Hyperlink">
    <w:name w:val="Hyperlink"/>
    <w:basedOn w:val="Absatz-Standardschriftart"/>
    <w:uiPriority w:val="99"/>
    <w:unhideWhenUsed/>
    <w:rsid w:val="000C495A"/>
    <w:rPr>
      <w:color w:val="0000FF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781DE2"/>
    <w:pPr>
      <w:tabs>
        <w:tab w:val="clear" w:pos="1162"/>
      </w:tabs>
      <w:spacing w:after="0"/>
      <w:ind w:left="709" w:hanging="709"/>
    </w:pPr>
  </w:style>
  <w:style w:type="paragraph" w:customStyle="1" w:styleId="VertiefungletzteZeile">
    <w:name w:val="Vertiefung_letzteZeile"/>
    <w:basedOn w:val="VertiefungFlietext"/>
    <w:qFormat/>
    <w:rsid w:val="002E5984"/>
    <w:pPr>
      <w:pBdr>
        <w:bottom w:val="single" w:sz="4" w:space="4" w:color="E36C0A" w:themeColor="accent6" w:themeShade="BF"/>
      </w:pBdr>
      <w:ind w:left="822"/>
    </w:pPr>
    <w:rPr>
      <w:noProof/>
      <w:lang w:eastAsia="de-AT"/>
    </w:rPr>
  </w:style>
  <w:style w:type="character" w:styleId="Fett">
    <w:name w:val="Strong"/>
    <w:basedOn w:val="Absatz-Standardschriftart"/>
    <w:uiPriority w:val="22"/>
    <w:qFormat/>
    <w:rsid w:val="002E3CFA"/>
    <w:rPr>
      <w:b/>
      <w:bCs/>
    </w:rPr>
  </w:style>
  <w:style w:type="paragraph" w:styleId="Verzeichnis1">
    <w:name w:val="toc 1"/>
    <w:basedOn w:val="Standard"/>
    <w:next w:val="Standard"/>
    <w:autoRedefine/>
    <w:uiPriority w:val="39"/>
    <w:unhideWhenUsed/>
    <w:rsid w:val="00D668F2"/>
    <w:pPr>
      <w:tabs>
        <w:tab w:val="clear" w:pos="1162"/>
      </w:tabs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D668F2"/>
    <w:pPr>
      <w:tabs>
        <w:tab w:val="clear" w:pos="1162"/>
      </w:tabs>
      <w:spacing w:after="100"/>
      <w:ind w:left="210"/>
    </w:pPr>
  </w:style>
  <w:style w:type="paragraph" w:styleId="Verzeichnis3">
    <w:name w:val="toc 3"/>
    <w:basedOn w:val="Standard"/>
    <w:next w:val="Standard"/>
    <w:autoRedefine/>
    <w:uiPriority w:val="39"/>
    <w:unhideWhenUsed/>
    <w:rsid w:val="00D668F2"/>
    <w:pPr>
      <w:tabs>
        <w:tab w:val="clear" w:pos="1162"/>
      </w:tabs>
      <w:spacing w:after="100"/>
      <w:ind w:left="420"/>
    </w:pPr>
  </w:style>
  <w:style w:type="paragraph" w:customStyle="1" w:styleId="FrameContents">
    <w:name w:val="Frame Contents"/>
    <w:basedOn w:val="Standard"/>
    <w:uiPriority w:val="99"/>
    <w:rsid w:val="00A53D79"/>
    <w:pPr>
      <w:tabs>
        <w:tab w:val="clear" w:pos="1162"/>
      </w:tabs>
      <w:suppressAutoHyphens/>
      <w:spacing w:line="276" w:lineRule="auto"/>
      <w:ind w:left="0"/>
    </w:pPr>
    <w:rPr>
      <w:rFonts w:ascii="Arial" w:eastAsia="Droid Sans" w:hAnsi="Arial" w:cs="Times New Roman"/>
      <w:color w:val="00000A"/>
      <w:sz w:val="22"/>
    </w:rPr>
  </w:style>
  <w:style w:type="character" w:customStyle="1" w:styleId="InternetLink">
    <w:name w:val="Internet Link"/>
    <w:basedOn w:val="Absatz-Standardschriftart"/>
    <w:uiPriority w:val="99"/>
    <w:rsid w:val="00A53D79"/>
    <w:rPr>
      <w:rFonts w:cs="Times New Roman"/>
      <w:color w:val="00000A"/>
      <w:sz w:val="22"/>
      <w:u w:val="single"/>
    </w:rPr>
  </w:style>
  <w:style w:type="character" w:customStyle="1" w:styleId="apple-converted-space">
    <w:name w:val="apple-converted-space"/>
    <w:basedOn w:val="Absatz-Standardschriftart"/>
    <w:uiPriority w:val="99"/>
    <w:rsid w:val="00A53D79"/>
    <w:rPr>
      <w:rFonts w:cs="Times New Roman"/>
    </w:rPr>
  </w:style>
  <w:style w:type="character" w:styleId="Hervorhebung">
    <w:name w:val="Emphasis"/>
    <w:basedOn w:val="Absatz-Standardschriftart"/>
    <w:uiPriority w:val="99"/>
    <w:qFormat/>
    <w:rsid w:val="00A53D79"/>
    <w:rPr>
      <w:rFonts w:cs="Times New Roman"/>
      <w:i/>
      <w:iCs/>
    </w:rPr>
  </w:style>
  <w:style w:type="character" w:customStyle="1" w:styleId="hps">
    <w:name w:val="hps"/>
    <w:basedOn w:val="Absatz-Standardschriftart"/>
    <w:rsid w:val="00B1334E"/>
  </w:style>
  <w:style w:type="paragraph" w:customStyle="1" w:styleId="Inhaltsverzeichnisberschrift1">
    <w:name w:val="Inhaltsverzeichnisüberschrift1"/>
    <w:basedOn w:val="berschrift1"/>
    <w:next w:val="Standard"/>
    <w:rsid w:val="00B1334E"/>
    <w:pPr>
      <w:numPr>
        <w:numId w:val="0"/>
      </w:numPr>
      <w:spacing w:after="0" w:line="276" w:lineRule="auto"/>
      <w:outlineLvl w:val="9"/>
    </w:pPr>
    <w:rPr>
      <w:rFonts w:ascii="Cambria" w:eastAsia="Calibri" w:hAnsi="Cambria" w:cs="Times New Roman"/>
      <w:noProof/>
      <w:color w:val="365F91"/>
      <w:sz w:val="28"/>
      <w:lang w:eastAsia="de-DE"/>
    </w:rPr>
  </w:style>
  <w:style w:type="character" w:customStyle="1" w:styleId="shorttext">
    <w:name w:val="short_text"/>
    <w:basedOn w:val="Absatz-Standardschriftart"/>
    <w:rsid w:val="003576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768A"/>
    <w:pPr>
      <w:tabs>
        <w:tab w:val="left" w:pos="1162"/>
      </w:tabs>
      <w:spacing w:after="120" w:line="283" w:lineRule="exact"/>
      <w:ind w:left="822"/>
    </w:pPr>
    <w:rPr>
      <w:rFonts w:ascii="Corbel" w:hAnsi="Corbel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A755F"/>
    <w:pPr>
      <w:keepNext/>
      <w:keepLines/>
      <w:numPr>
        <w:numId w:val="23"/>
      </w:numPr>
      <w:tabs>
        <w:tab w:val="clear" w:pos="1162"/>
        <w:tab w:val="left" w:pos="340"/>
      </w:tabs>
      <w:spacing w:before="480" w:after="240"/>
      <w:outlineLvl w:val="0"/>
    </w:pPr>
    <w:rPr>
      <w:rFonts w:eastAsiaTheme="majorEastAsia" w:cstheme="majorBidi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755F"/>
    <w:pPr>
      <w:keepNext/>
      <w:keepLines/>
      <w:numPr>
        <w:ilvl w:val="1"/>
        <w:numId w:val="23"/>
      </w:numPr>
      <w:tabs>
        <w:tab w:val="clear" w:pos="1162"/>
      </w:tabs>
      <w:spacing w:before="480" w:after="240"/>
      <w:outlineLvl w:val="1"/>
    </w:pPr>
    <w:rPr>
      <w:rFonts w:eastAsiaTheme="majorEastAsia" w:cstheme="majorBidi"/>
      <w:b/>
      <w:bCs/>
      <w:sz w:val="25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A755F"/>
    <w:pPr>
      <w:keepNext/>
      <w:keepLines/>
      <w:numPr>
        <w:ilvl w:val="2"/>
        <w:numId w:val="23"/>
      </w:numPr>
      <w:spacing w:before="240"/>
      <w:ind w:left="1542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F7FC7"/>
    <w:pPr>
      <w:keepNext/>
      <w:keepLines/>
      <w:numPr>
        <w:ilvl w:val="3"/>
        <w:numId w:val="23"/>
      </w:numPr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F7FC7"/>
    <w:pPr>
      <w:keepNext/>
      <w:keepLines/>
      <w:numPr>
        <w:ilvl w:val="4"/>
        <w:numId w:val="2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F7FC7"/>
    <w:pPr>
      <w:keepNext/>
      <w:keepLines/>
      <w:numPr>
        <w:ilvl w:val="5"/>
        <w:numId w:val="2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F7FC7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7FC7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F7FC7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F272CF"/>
    <w:pPr>
      <w:numPr>
        <w:numId w:val="5"/>
      </w:numPr>
      <w:suppressAutoHyphens/>
      <w:autoSpaceDN w:val="0"/>
      <w:ind w:left="1746" w:hanging="357"/>
      <w:textAlignment w:val="baseline"/>
    </w:pPr>
  </w:style>
  <w:style w:type="paragraph" w:styleId="Kopfzeile">
    <w:name w:val="header"/>
    <w:basedOn w:val="Standard"/>
    <w:link w:val="KopfzeileZchn"/>
    <w:uiPriority w:val="99"/>
    <w:unhideWhenUsed/>
    <w:rsid w:val="00FA1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13FA"/>
  </w:style>
  <w:style w:type="paragraph" w:styleId="Fuzeile">
    <w:name w:val="footer"/>
    <w:basedOn w:val="Standard"/>
    <w:link w:val="FuzeileZchn"/>
    <w:uiPriority w:val="99"/>
    <w:unhideWhenUsed/>
    <w:rsid w:val="00FF7FC7"/>
    <w:pPr>
      <w:tabs>
        <w:tab w:val="center" w:pos="4536"/>
        <w:tab w:val="right" w:pos="9072"/>
      </w:tabs>
      <w:spacing w:after="0" w:line="240" w:lineRule="auto"/>
      <w:ind w:left="1389" w:hanging="567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FF7FC7"/>
    <w:rPr>
      <w:rFonts w:ascii="Corbel" w:hAnsi="Corbel"/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7A9B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603E7C"/>
    <w:pPr>
      <w:spacing w:before="240" w:after="240" w:line="567" w:lineRule="exact"/>
      <w:contextualSpacing/>
    </w:pPr>
    <w:rPr>
      <w:rFonts w:eastAsiaTheme="majorEastAsia" w:cstheme="majorBidi"/>
      <w:b/>
      <w:spacing w:val="5"/>
      <w:kern w:val="28"/>
      <w:sz w:val="43"/>
      <w:szCs w:val="52"/>
    </w:rPr>
  </w:style>
  <w:style w:type="character" w:customStyle="1" w:styleId="TitelZchn">
    <w:name w:val="Titel Zchn"/>
    <w:basedOn w:val="Absatz-Standardschriftart"/>
    <w:link w:val="Titel"/>
    <w:rsid w:val="00603E7C"/>
    <w:rPr>
      <w:rFonts w:ascii="Corbel" w:eastAsiaTheme="majorEastAsia" w:hAnsi="Corbel" w:cstheme="majorBidi"/>
      <w:b/>
      <w:spacing w:val="5"/>
      <w:kern w:val="28"/>
      <w:sz w:val="43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755F"/>
    <w:rPr>
      <w:rFonts w:ascii="Corbel" w:eastAsiaTheme="majorEastAsia" w:hAnsi="Corbel" w:cstheme="majorBidi"/>
      <w:b/>
      <w:bCs/>
      <w:sz w:val="25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755F"/>
    <w:rPr>
      <w:rFonts w:ascii="Corbel" w:eastAsiaTheme="majorEastAsia" w:hAnsi="Corbel" w:cstheme="majorBidi"/>
      <w:b/>
      <w:bCs/>
      <w:sz w:val="25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A755F"/>
    <w:rPr>
      <w:rFonts w:ascii="Corbel" w:eastAsiaTheme="majorEastAsia" w:hAnsi="Corbel" w:cstheme="majorBidi"/>
      <w:b/>
      <w:bCs/>
      <w:sz w:val="2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F7FC7"/>
    <w:rPr>
      <w:rFonts w:ascii="Corbel" w:eastAsiaTheme="majorEastAsia" w:hAnsi="Corbel" w:cstheme="majorBidi"/>
      <w:b/>
      <w:bCs/>
      <w:iCs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F7FC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F7FC7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7FC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99"/>
    <w:unhideWhenUsed/>
    <w:qFormat/>
    <w:rsid w:val="002E5984"/>
    <w:pPr>
      <w:autoSpaceDN w:val="0"/>
      <w:spacing w:before="80" w:after="320" w:line="240" w:lineRule="auto"/>
      <w:textAlignment w:val="baseline"/>
    </w:pPr>
    <w:rPr>
      <w:rFonts w:eastAsia="Calibri" w:cs="Times New Roman"/>
      <w:bCs/>
      <w:noProof/>
      <w:sz w:val="19"/>
      <w:szCs w:val="18"/>
      <w:bdr w:val="none" w:sz="0" w:space="0" w:color="auto" w:frame="1"/>
      <w:shd w:val="clear" w:color="auto" w:fill="FFFFFF"/>
      <w:lang w:eastAsia="de-AT"/>
    </w:rPr>
  </w:style>
  <w:style w:type="paragraph" w:customStyle="1" w:styleId="Bild">
    <w:name w:val="Bild"/>
    <w:basedOn w:val="KeinLeerraum"/>
    <w:qFormat/>
    <w:rsid w:val="00FD4177"/>
    <w:pPr>
      <w:spacing w:before="120" w:after="120"/>
    </w:pPr>
    <w:rPr>
      <w:szCs w:val="21"/>
    </w:rPr>
  </w:style>
  <w:style w:type="table" w:styleId="Tabellenraster">
    <w:name w:val="Table Grid"/>
    <w:basedOn w:val="NormaleTabelle"/>
    <w:uiPriority w:val="59"/>
    <w:rsid w:val="00F272CF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tiefungberschrift">
    <w:name w:val="Vertiefung_Überschrift"/>
    <w:basedOn w:val="Standard"/>
    <w:qFormat/>
    <w:rsid w:val="00F272CF"/>
    <w:pPr>
      <w:spacing w:after="160" w:line="322" w:lineRule="auto"/>
      <w:ind w:left="0"/>
      <w:contextualSpacing/>
    </w:pPr>
    <w:rPr>
      <w:rFonts w:eastAsia="Calibri" w:cs="Times New Roman"/>
      <w:b/>
      <w:bCs/>
      <w:color w:val="E36C0A" w:themeColor="accent6" w:themeShade="BF"/>
      <w:szCs w:val="21"/>
    </w:rPr>
  </w:style>
  <w:style w:type="paragraph" w:customStyle="1" w:styleId="VertiefungFlietext">
    <w:name w:val="Vertiefung_Fließtext"/>
    <w:basedOn w:val="Standard"/>
    <w:qFormat/>
    <w:rsid w:val="00F272CF"/>
    <w:pPr>
      <w:autoSpaceDN w:val="0"/>
      <w:ind w:left="0"/>
      <w:textAlignment w:val="baseline"/>
    </w:pPr>
    <w:rPr>
      <w:rFonts w:eastAsia="Calibri" w:cs="Times New Roman"/>
    </w:rPr>
  </w:style>
  <w:style w:type="paragraph" w:customStyle="1" w:styleId="VertiefungListenabsatz">
    <w:name w:val="Vertiefung_Listenabsatz"/>
    <w:basedOn w:val="Listenabsatz"/>
    <w:qFormat/>
    <w:rsid w:val="00F272CF"/>
    <w:pPr>
      <w:tabs>
        <w:tab w:val="clear" w:pos="1162"/>
      </w:tabs>
      <w:ind w:left="357"/>
    </w:pPr>
    <w:rPr>
      <w:rFonts w:eastAsia="Calibri" w:cs="Times New Roman"/>
    </w:rPr>
  </w:style>
  <w:style w:type="paragraph" w:styleId="KeinLeerraum">
    <w:name w:val="No Spacing"/>
    <w:uiPriority w:val="1"/>
    <w:qFormat/>
    <w:rsid w:val="000C495A"/>
    <w:pPr>
      <w:tabs>
        <w:tab w:val="left" w:pos="1162"/>
      </w:tabs>
      <w:spacing w:after="0" w:line="240" w:lineRule="auto"/>
      <w:ind w:left="822"/>
    </w:pPr>
    <w:rPr>
      <w:rFonts w:ascii="Corbel" w:hAnsi="Corbel"/>
      <w:sz w:val="21"/>
    </w:rPr>
  </w:style>
  <w:style w:type="character" w:styleId="Seitenzahl">
    <w:name w:val="page number"/>
    <w:basedOn w:val="Absatz-Standardschriftart"/>
    <w:uiPriority w:val="99"/>
    <w:rsid w:val="000C495A"/>
    <w:rPr>
      <w:rFonts w:ascii="Arial" w:hAnsi="Arial"/>
      <w:sz w:val="20"/>
    </w:rPr>
  </w:style>
  <w:style w:type="paragraph" w:customStyle="1" w:styleId="Videotitel">
    <w:name w:val="Videotitel"/>
    <w:basedOn w:val="Standard"/>
    <w:qFormat/>
    <w:rsid w:val="000C495A"/>
    <w:pPr>
      <w:pBdr>
        <w:top w:val="single" w:sz="4" w:space="1" w:color="E36C0A" w:themeColor="accent6" w:themeShade="BF"/>
      </w:pBdr>
      <w:shd w:val="clear" w:color="auto" w:fill="FFFFFF" w:themeFill="background1"/>
      <w:spacing w:line="322" w:lineRule="auto"/>
    </w:pPr>
    <w:rPr>
      <w:rFonts w:eastAsia="Times New Roman" w:cs="Arial"/>
      <w:b/>
      <w:bCs/>
      <w:noProof/>
      <w:color w:val="E36C0A" w:themeColor="accent6" w:themeShade="BF"/>
      <w:szCs w:val="21"/>
      <w:bdr w:val="none" w:sz="0" w:space="0" w:color="auto" w:frame="1"/>
      <w:shd w:val="clear" w:color="auto" w:fill="FFFFFF"/>
      <w:lang w:eastAsia="de-AT"/>
    </w:rPr>
  </w:style>
  <w:style w:type="character" w:styleId="Hyperlink">
    <w:name w:val="Hyperlink"/>
    <w:basedOn w:val="Absatz-Standardschriftart"/>
    <w:uiPriority w:val="99"/>
    <w:unhideWhenUsed/>
    <w:rsid w:val="000C495A"/>
    <w:rPr>
      <w:color w:val="0000FF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781DE2"/>
    <w:pPr>
      <w:tabs>
        <w:tab w:val="clear" w:pos="1162"/>
      </w:tabs>
      <w:spacing w:after="0"/>
      <w:ind w:left="709" w:hanging="709"/>
    </w:pPr>
  </w:style>
  <w:style w:type="paragraph" w:customStyle="1" w:styleId="VertiefungletzteZeile">
    <w:name w:val="Vertiefung_letzteZeile"/>
    <w:basedOn w:val="VertiefungFlietext"/>
    <w:qFormat/>
    <w:rsid w:val="002E5984"/>
    <w:pPr>
      <w:pBdr>
        <w:bottom w:val="single" w:sz="4" w:space="4" w:color="E36C0A" w:themeColor="accent6" w:themeShade="BF"/>
      </w:pBdr>
      <w:ind w:left="822"/>
    </w:pPr>
    <w:rPr>
      <w:noProof/>
      <w:lang w:eastAsia="de-AT"/>
    </w:rPr>
  </w:style>
  <w:style w:type="character" w:styleId="Fett">
    <w:name w:val="Strong"/>
    <w:basedOn w:val="Absatz-Standardschriftart"/>
    <w:uiPriority w:val="22"/>
    <w:qFormat/>
    <w:rsid w:val="002E3CFA"/>
    <w:rPr>
      <w:b/>
      <w:bCs/>
    </w:rPr>
  </w:style>
  <w:style w:type="paragraph" w:styleId="Verzeichnis1">
    <w:name w:val="toc 1"/>
    <w:basedOn w:val="Standard"/>
    <w:next w:val="Standard"/>
    <w:autoRedefine/>
    <w:uiPriority w:val="39"/>
    <w:unhideWhenUsed/>
    <w:rsid w:val="00D668F2"/>
    <w:pPr>
      <w:tabs>
        <w:tab w:val="clear" w:pos="1162"/>
      </w:tabs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D668F2"/>
    <w:pPr>
      <w:tabs>
        <w:tab w:val="clear" w:pos="1162"/>
      </w:tabs>
      <w:spacing w:after="100"/>
      <w:ind w:left="210"/>
    </w:pPr>
  </w:style>
  <w:style w:type="paragraph" w:styleId="Verzeichnis3">
    <w:name w:val="toc 3"/>
    <w:basedOn w:val="Standard"/>
    <w:next w:val="Standard"/>
    <w:autoRedefine/>
    <w:uiPriority w:val="39"/>
    <w:unhideWhenUsed/>
    <w:rsid w:val="00D668F2"/>
    <w:pPr>
      <w:tabs>
        <w:tab w:val="clear" w:pos="1162"/>
      </w:tabs>
      <w:spacing w:after="100"/>
      <w:ind w:left="420"/>
    </w:pPr>
  </w:style>
  <w:style w:type="paragraph" w:customStyle="1" w:styleId="FrameContents">
    <w:name w:val="Frame Contents"/>
    <w:basedOn w:val="Standard"/>
    <w:uiPriority w:val="99"/>
    <w:rsid w:val="00A53D79"/>
    <w:pPr>
      <w:tabs>
        <w:tab w:val="clear" w:pos="1162"/>
      </w:tabs>
      <w:suppressAutoHyphens/>
      <w:spacing w:line="276" w:lineRule="auto"/>
      <w:ind w:left="0"/>
    </w:pPr>
    <w:rPr>
      <w:rFonts w:ascii="Arial" w:eastAsia="Droid Sans" w:hAnsi="Arial" w:cs="Times New Roman"/>
      <w:color w:val="00000A"/>
      <w:sz w:val="22"/>
    </w:rPr>
  </w:style>
  <w:style w:type="character" w:customStyle="1" w:styleId="InternetLink">
    <w:name w:val="Internet Link"/>
    <w:basedOn w:val="Absatz-Standardschriftart"/>
    <w:uiPriority w:val="99"/>
    <w:rsid w:val="00A53D79"/>
    <w:rPr>
      <w:rFonts w:cs="Times New Roman"/>
      <w:color w:val="00000A"/>
      <w:sz w:val="22"/>
      <w:u w:val="single"/>
    </w:rPr>
  </w:style>
  <w:style w:type="character" w:customStyle="1" w:styleId="apple-converted-space">
    <w:name w:val="apple-converted-space"/>
    <w:basedOn w:val="Absatz-Standardschriftart"/>
    <w:uiPriority w:val="99"/>
    <w:rsid w:val="00A53D79"/>
    <w:rPr>
      <w:rFonts w:cs="Times New Roman"/>
    </w:rPr>
  </w:style>
  <w:style w:type="character" w:styleId="Hervorhebung">
    <w:name w:val="Emphasis"/>
    <w:basedOn w:val="Absatz-Standardschriftart"/>
    <w:uiPriority w:val="99"/>
    <w:qFormat/>
    <w:rsid w:val="00A53D79"/>
    <w:rPr>
      <w:rFonts w:cs="Times New Roman"/>
      <w:i/>
      <w:iCs/>
    </w:rPr>
  </w:style>
  <w:style w:type="character" w:customStyle="1" w:styleId="hps">
    <w:name w:val="hps"/>
    <w:basedOn w:val="Absatz-Standardschriftart"/>
    <w:rsid w:val="00B1334E"/>
  </w:style>
  <w:style w:type="paragraph" w:customStyle="1" w:styleId="Inhaltsverzeichnisberschrift1">
    <w:name w:val="Inhaltsverzeichnisüberschrift1"/>
    <w:basedOn w:val="berschrift1"/>
    <w:next w:val="Standard"/>
    <w:rsid w:val="00B1334E"/>
    <w:pPr>
      <w:numPr>
        <w:numId w:val="0"/>
      </w:numPr>
      <w:spacing w:after="0" w:line="276" w:lineRule="auto"/>
      <w:outlineLvl w:val="9"/>
    </w:pPr>
    <w:rPr>
      <w:rFonts w:ascii="Cambria" w:eastAsia="Calibri" w:hAnsi="Cambria" w:cs="Times New Roman"/>
      <w:noProof/>
      <w:color w:val="365F91"/>
      <w:sz w:val="28"/>
      <w:lang w:eastAsia="de-DE"/>
    </w:rPr>
  </w:style>
  <w:style w:type="character" w:customStyle="1" w:styleId="shorttext">
    <w:name w:val="short_text"/>
    <w:basedOn w:val="Absatz-Standardschriftart"/>
    <w:rsid w:val="00357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image" Target="media/image24.jpeg"/><Relationship Id="rId42" Type="http://schemas.openxmlformats.org/officeDocument/2006/relationships/hyperlink" Target="http://creativecommons.org/licenses/by-nc-nd/4.0/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55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hyperlink" Target="http://creativecommons.org/licenses/by-nc-nd/4.0/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youtu.be/23zRoOuszxo" TargetMode="External"/><Relationship Id="rId23" Type="http://schemas.openxmlformats.org/officeDocument/2006/relationships/hyperlink" Target="https://de.wikipedia.org/wiki/Ortgang" TargetMode="External"/><Relationship Id="rId28" Type="http://schemas.openxmlformats.org/officeDocument/2006/relationships/image" Target="media/image18.wmf"/><Relationship Id="rId36" Type="http://schemas.openxmlformats.org/officeDocument/2006/relationships/hyperlink" Target="http://www.sps.cz" TargetMode="External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hyperlink" Target="http://www.e-genius.at/cz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://www.e-genius.at/cz" TargetMode="External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6042C-8BD8-42F9-9F15-2029B8976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6772</Words>
  <Characters>40706</Characters>
  <Application>Microsoft Office Word</Application>
  <DocSecurity>0</DocSecurity>
  <Lines>866</Lines>
  <Paragraphs>435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2016-07-18T13:03:00Z</dcterms:created>
  <dcterms:modified xsi:type="dcterms:W3CDTF">2016-07-18T13:03:00Z</dcterms:modified>
</cp:coreProperties>
</file>