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3A9" w:rsidRPr="00EA4183" w:rsidRDefault="00DF7613" w:rsidP="006D7F60">
      <w:pPr>
        <w:pStyle w:val="Titel"/>
        <w:outlineLvl w:val="9"/>
        <w:rPr>
          <w:rFonts w:eastAsia="Times New Roman"/>
          <w:shd w:val="clear" w:color="auto" w:fill="FFFFFF"/>
          <w:lang w:val="lt-LT" w:eastAsia="de-AT"/>
        </w:rPr>
      </w:pPr>
      <w:bookmarkStart w:id="0" w:name="_Toc429118903"/>
      <w:bookmarkStart w:id="1" w:name="_Toc429119146"/>
      <w:bookmarkStart w:id="2" w:name="_Toc429121216"/>
      <w:r w:rsidRPr="00EA4183">
        <w:rPr>
          <w:lang w:val="lt-LT" w:eastAsia="de-AT"/>
        </w:rPr>
        <w:t>Energiškai efektyvūs pastatai</w:t>
      </w:r>
      <w:r w:rsidR="004D0F06">
        <w:rPr>
          <w:lang w:val="lt-LT" w:eastAsia="de-AT"/>
        </w:rPr>
        <w:t xml:space="preserve"> –</w:t>
      </w:r>
      <w:r w:rsidRPr="00EA4183">
        <w:rPr>
          <w:lang w:val="lt-LT" w:eastAsia="de-AT"/>
        </w:rPr>
        <w:t xml:space="preserve"> pasyvūs ir beveik nulinės energijos pastatai</w:t>
      </w:r>
      <w:bookmarkEnd w:id="0"/>
      <w:bookmarkEnd w:id="1"/>
      <w:bookmarkEnd w:id="2"/>
      <w:r w:rsidRPr="00EA4183">
        <w:rPr>
          <w:lang w:val="lt-LT" w:eastAsia="de-AT"/>
        </w:rPr>
        <w:t xml:space="preserve"> </w:t>
      </w:r>
      <w:bookmarkStart w:id="3" w:name="_Toc412714080"/>
      <w:r w:rsidR="004D0F06">
        <w:rPr>
          <w:lang w:val="lt-LT" w:eastAsia="de-AT"/>
        </w:rPr>
        <w:t>–</w:t>
      </w:r>
    </w:p>
    <w:p w:rsidR="002236B4" w:rsidRPr="002236B4" w:rsidRDefault="002236B4" w:rsidP="002236B4">
      <w:pPr>
        <w:pStyle w:val="Titel"/>
        <w:rPr>
          <w:shd w:val="clear" w:color="auto" w:fill="FFFFFF"/>
          <w:lang w:val="lt-LT" w:eastAsia="de-AT"/>
        </w:rPr>
      </w:pPr>
      <w:bookmarkStart w:id="4" w:name="_Toc429119128"/>
      <w:bookmarkStart w:id="5" w:name="_Toc429119148"/>
      <w:bookmarkStart w:id="6" w:name="_Toc429119165"/>
      <w:bookmarkStart w:id="7" w:name="_Toc429121218"/>
      <w:bookmarkStart w:id="8" w:name="_Toc429122269"/>
      <w:bookmarkStart w:id="9" w:name="_Toc429122282"/>
      <w:bookmarkStart w:id="10" w:name="_Toc429122324"/>
      <w:bookmarkStart w:id="11" w:name="_Toc429122337"/>
      <w:bookmarkStart w:id="12" w:name="_Toc429122385"/>
      <w:bookmarkEnd w:id="3"/>
      <w:r w:rsidRPr="002236B4">
        <w:rPr>
          <w:shd w:val="clear" w:color="auto" w:fill="FFFFFF"/>
          <w:lang w:val="lt-LT" w:eastAsia="de-AT"/>
        </w:rPr>
        <w:t>Įvadas</w:t>
      </w:r>
    </w:p>
    <w:p w:rsidR="002236B4" w:rsidRPr="002236B4" w:rsidRDefault="002236B4" w:rsidP="002236B4">
      <w:pPr>
        <w:pStyle w:val="berschrift1"/>
        <w:numPr>
          <w:ilvl w:val="0"/>
          <w:numId w:val="0"/>
        </w:numPr>
        <w:ind w:left="360" w:hanging="360"/>
        <w:rPr>
          <w:shd w:val="clear" w:color="auto" w:fill="FFFFFF"/>
          <w:lang w:val="lt-LT" w:eastAsia="de-AT"/>
        </w:rPr>
      </w:pPr>
      <w:bookmarkStart w:id="13" w:name="_Toc431564429"/>
      <w:r w:rsidRPr="002236B4">
        <w:rPr>
          <w:shd w:val="clear" w:color="auto" w:fill="FFFFFF"/>
          <w:lang w:val="lt-LT" w:eastAsia="de-AT"/>
        </w:rPr>
        <w:t>Santrauka</w:t>
      </w:r>
      <w:bookmarkEnd w:id="13"/>
      <w:r w:rsidRPr="002236B4">
        <w:rPr>
          <w:shd w:val="clear" w:color="auto" w:fill="FFFFFF"/>
          <w:lang w:val="lt-LT" w:eastAsia="de-AT"/>
        </w:rPr>
        <w:t xml:space="preserve">  </w:t>
      </w:r>
    </w:p>
    <w:p w:rsidR="002F53A9" w:rsidRDefault="002236B4" w:rsidP="002236B4">
      <w:pPr>
        <w:rPr>
          <w:shd w:val="clear" w:color="auto" w:fill="FFFFFF"/>
          <w:lang w:val="lt-LT" w:eastAsia="de-AT"/>
        </w:rPr>
      </w:pPr>
      <w:r w:rsidRPr="002236B4">
        <w:rPr>
          <w:shd w:val="clear" w:color="auto" w:fill="FFFFFF"/>
          <w:lang w:val="lt-LT" w:eastAsia="de-AT"/>
        </w:rPr>
        <w:t>Skyriuje “Energiją taupantys pastatai” pateikiami svarbiausi pastatų energinio efektyvumo aspektai. Jame trumpai apžvelgiama ES direktyva dėl pastatų energinio naudingumo bei galimi energijos taupymo pastatuose būdai. Taip pat pateikiamos skirtingos statybų strategijos ir išsamus pasyvaus namo koncepcijos aprašymas. Daug dėmesio skiriama visiems statybos aspektams bei jų tarpusavio sąsajoms – nuo projektavimo iki kokybės užtikrinimo.</w:t>
      </w:r>
      <w:bookmarkEnd w:id="4"/>
      <w:bookmarkEnd w:id="5"/>
      <w:bookmarkEnd w:id="6"/>
      <w:bookmarkEnd w:id="7"/>
      <w:bookmarkEnd w:id="8"/>
      <w:bookmarkEnd w:id="9"/>
      <w:bookmarkEnd w:id="10"/>
      <w:bookmarkEnd w:id="11"/>
      <w:bookmarkEnd w:id="12"/>
    </w:p>
    <w:p w:rsidR="00D45C5A" w:rsidRPr="00EA4183" w:rsidRDefault="00D45C5A" w:rsidP="00D45C5A">
      <w:pPr>
        <w:pStyle w:val="berschrift1"/>
        <w:numPr>
          <w:ilvl w:val="0"/>
          <w:numId w:val="0"/>
        </w:numPr>
        <w:rPr>
          <w:lang w:val="lt-LT"/>
        </w:rPr>
      </w:pPr>
      <w:bookmarkStart w:id="14" w:name="_Toc429118906"/>
      <w:bookmarkStart w:id="15" w:name="_Toc429119129"/>
      <w:bookmarkStart w:id="16" w:name="_Toc429119149"/>
      <w:bookmarkStart w:id="17" w:name="_Toc429119166"/>
      <w:bookmarkStart w:id="18" w:name="_Toc429121219"/>
      <w:bookmarkStart w:id="19" w:name="_Toc429122270"/>
      <w:bookmarkStart w:id="20" w:name="_Toc429122283"/>
      <w:bookmarkStart w:id="21" w:name="_Toc429122325"/>
      <w:bookmarkStart w:id="22" w:name="_Toc429122338"/>
      <w:bookmarkStart w:id="23" w:name="_Toc429122386"/>
      <w:bookmarkStart w:id="24" w:name="_Toc431564430"/>
      <w:r w:rsidRPr="002236B4">
        <w:rPr>
          <w:lang w:val="lt-LT"/>
        </w:rPr>
        <w:t>Tikslai</w:t>
      </w:r>
      <w:bookmarkEnd w:id="14"/>
      <w:bookmarkEnd w:id="15"/>
      <w:bookmarkEnd w:id="16"/>
      <w:bookmarkEnd w:id="17"/>
      <w:bookmarkEnd w:id="18"/>
      <w:bookmarkEnd w:id="19"/>
      <w:bookmarkEnd w:id="20"/>
      <w:bookmarkEnd w:id="21"/>
      <w:bookmarkEnd w:id="22"/>
      <w:bookmarkEnd w:id="23"/>
      <w:bookmarkEnd w:id="24"/>
    </w:p>
    <w:p w:rsidR="00D45C5A" w:rsidRPr="006D7F60" w:rsidRDefault="00D45C5A" w:rsidP="00D45C5A">
      <w:pPr>
        <w:rPr>
          <w:b/>
          <w:shd w:val="clear" w:color="auto" w:fill="FFFFFF"/>
          <w:lang w:val="lt-LT" w:eastAsia="de-AT"/>
        </w:rPr>
      </w:pPr>
      <w:r w:rsidRPr="006D7F60">
        <w:rPr>
          <w:b/>
          <w:shd w:val="clear" w:color="auto" w:fill="FFFFFF"/>
          <w:lang w:val="lt-LT" w:eastAsia="de-AT"/>
        </w:rPr>
        <w:t xml:space="preserve">Baigę šį skyrių mokiniai gebės… </w:t>
      </w:r>
    </w:p>
    <w:p w:rsidR="00D45C5A" w:rsidRPr="006D7F60" w:rsidRDefault="00D45C5A" w:rsidP="00D45C5A">
      <w:pPr>
        <w:pStyle w:val="Listenabsatz"/>
        <w:rPr>
          <w:szCs w:val="18"/>
          <w:shd w:val="clear" w:color="auto" w:fill="FFFFFF"/>
        </w:rPr>
      </w:pPr>
      <w:proofErr w:type="spellStart"/>
      <w:r w:rsidRPr="006D7F60">
        <w:rPr>
          <w:szCs w:val="18"/>
          <w:shd w:val="clear" w:color="auto" w:fill="FFFFFF"/>
        </w:rPr>
        <w:t>išvardinti</w:t>
      </w:r>
      <w:proofErr w:type="spellEnd"/>
      <w:r w:rsidRPr="006D7F60">
        <w:rPr>
          <w:szCs w:val="18"/>
          <w:shd w:val="clear" w:color="auto" w:fill="FFFFFF"/>
        </w:rPr>
        <w:t xml:space="preserve"> </w:t>
      </w:r>
      <w:proofErr w:type="spellStart"/>
      <w:r w:rsidRPr="006D7F60">
        <w:rPr>
          <w:szCs w:val="18"/>
          <w:shd w:val="clear" w:color="auto" w:fill="FFFFFF"/>
        </w:rPr>
        <w:t>pastatų</w:t>
      </w:r>
      <w:proofErr w:type="spellEnd"/>
      <w:r w:rsidRPr="006D7F60">
        <w:rPr>
          <w:szCs w:val="18"/>
          <w:shd w:val="clear" w:color="auto" w:fill="FFFFFF"/>
        </w:rPr>
        <w:t xml:space="preserve"> </w:t>
      </w:r>
      <w:proofErr w:type="spellStart"/>
      <w:r w:rsidRPr="006D7F60">
        <w:rPr>
          <w:szCs w:val="18"/>
          <w:shd w:val="clear" w:color="auto" w:fill="FFFFFF"/>
        </w:rPr>
        <w:t>energinio</w:t>
      </w:r>
      <w:proofErr w:type="spellEnd"/>
      <w:r w:rsidRPr="006D7F60">
        <w:rPr>
          <w:szCs w:val="18"/>
          <w:shd w:val="clear" w:color="auto" w:fill="FFFFFF"/>
        </w:rPr>
        <w:t xml:space="preserve"> </w:t>
      </w:r>
      <w:proofErr w:type="spellStart"/>
      <w:r w:rsidRPr="006D7F60">
        <w:rPr>
          <w:szCs w:val="18"/>
          <w:shd w:val="clear" w:color="auto" w:fill="FFFFFF"/>
        </w:rPr>
        <w:t>efektyvumo</w:t>
      </w:r>
      <w:proofErr w:type="spellEnd"/>
      <w:r w:rsidRPr="006D7F60">
        <w:rPr>
          <w:szCs w:val="18"/>
          <w:shd w:val="clear" w:color="auto" w:fill="FFFFFF"/>
        </w:rPr>
        <w:t xml:space="preserve"> </w:t>
      </w:r>
      <w:proofErr w:type="spellStart"/>
      <w:r w:rsidRPr="006D7F60">
        <w:rPr>
          <w:szCs w:val="18"/>
          <w:shd w:val="clear" w:color="auto" w:fill="FFFFFF"/>
        </w:rPr>
        <w:t>priemones</w:t>
      </w:r>
      <w:proofErr w:type="spellEnd"/>
      <w:r w:rsidRPr="006D7F60">
        <w:rPr>
          <w:szCs w:val="18"/>
          <w:shd w:val="clear" w:color="auto" w:fill="FFFFFF"/>
        </w:rPr>
        <w:t xml:space="preserve"> </w:t>
      </w:r>
    </w:p>
    <w:p w:rsidR="00D45C5A" w:rsidRPr="006D7F60" w:rsidRDefault="00D45C5A" w:rsidP="00D45C5A">
      <w:pPr>
        <w:pStyle w:val="Listenabsatz"/>
        <w:rPr>
          <w:szCs w:val="18"/>
          <w:shd w:val="clear" w:color="auto" w:fill="FFFFFF"/>
        </w:rPr>
      </w:pPr>
      <w:proofErr w:type="spellStart"/>
      <w:r w:rsidRPr="006D7F60">
        <w:rPr>
          <w:szCs w:val="18"/>
          <w:shd w:val="clear" w:color="auto" w:fill="FFFFFF"/>
        </w:rPr>
        <w:t>išvardinti</w:t>
      </w:r>
      <w:proofErr w:type="spellEnd"/>
      <w:r w:rsidRPr="006D7F60">
        <w:rPr>
          <w:szCs w:val="18"/>
          <w:shd w:val="clear" w:color="auto" w:fill="FFFFFF"/>
        </w:rPr>
        <w:t xml:space="preserve"> ES </w:t>
      </w:r>
      <w:proofErr w:type="spellStart"/>
      <w:r w:rsidRPr="006D7F60">
        <w:rPr>
          <w:szCs w:val="18"/>
          <w:shd w:val="clear" w:color="auto" w:fill="FFFFFF"/>
        </w:rPr>
        <w:t>direktyvos</w:t>
      </w:r>
      <w:proofErr w:type="spellEnd"/>
      <w:r w:rsidRPr="006D7F60">
        <w:rPr>
          <w:szCs w:val="18"/>
          <w:shd w:val="clear" w:color="auto" w:fill="FFFFFF"/>
        </w:rPr>
        <w:t xml:space="preserve"> </w:t>
      </w:r>
      <w:proofErr w:type="spellStart"/>
      <w:r w:rsidRPr="006D7F60">
        <w:rPr>
          <w:szCs w:val="18"/>
          <w:shd w:val="clear" w:color="auto" w:fill="FFFFFF"/>
        </w:rPr>
        <w:t>dėl</w:t>
      </w:r>
      <w:proofErr w:type="spellEnd"/>
      <w:r w:rsidRPr="006D7F60">
        <w:rPr>
          <w:szCs w:val="18"/>
          <w:shd w:val="clear" w:color="auto" w:fill="FFFFFF"/>
        </w:rPr>
        <w:t xml:space="preserve"> </w:t>
      </w:r>
      <w:proofErr w:type="spellStart"/>
      <w:r w:rsidRPr="006D7F60">
        <w:rPr>
          <w:szCs w:val="18"/>
          <w:shd w:val="clear" w:color="auto" w:fill="FFFFFF"/>
        </w:rPr>
        <w:t>pastatų</w:t>
      </w:r>
      <w:proofErr w:type="spellEnd"/>
      <w:r w:rsidRPr="006D7F60">
        <w:rPr>
          <w:szCs w:val="18"/>
          <w:shd w:val="clear" w:color="auto" w:fill="FFFFFF"/>
        </w:rPr>
        <w:t xml:space="preserve"> </w:t>
      </w:r>
      <w:proofErr w:type="spellStart"/>
      <w:r w:rsidRPr="006D7F60">
        <w:rPr>
          <w:szCs w:val="18"/>
          <w:shd w:val="clear" w:color="auto" w:fill="FFFFFF"/>
        </w:rPr>
        <w:t>energinio</w:t>
      </w:r>
      <w:proofErr w:type="spellEnd"/>
      <w:r w:rsidRPr="006D7F60">
        <w:rPr>
          <w:szCs w:val="18"/>
          <w:shd w:val="clear" w:color="auto" w:fill="FFFFFF"/>
        </w:rPr>
        <w:t xml:space="preserve"> </w:t>
      </w:r>
      <w:proofErr w:type="spellStart"/>
      <w:r w:rsidRPr="006D7F60">
        <w:rPr>
          <w:szCs w:val="18"/>
          <w:shd w:val="clear" w:color="auto" w:fill="FFFFFF"/>
        </w:rPr>
        <w:t>efektyvumo</w:t>
      </w:r>
      <w:proofErr w:type="spellEnd"/>
      <w:r w:rsidRPr="006D7F60">
        <w:rPr>
          <w:szCs w:val="18"/>
          <w:shd w:val="clear" w:color="auto" w:fill="FFFFFF"/>
        </w:rPr>
        <w:t xml:space="preserve"> </w:t>
      </w:r>
      <w:proofErr w:type="spellStart"/>
      <w:r w:rsidRPr="006D7F60">
        <w:rPr>
          <w:szCs w:val="18"/>
          <w:shd w:val="clear" w:color="auto" w:fill="FFFFFF"/>
        </w:rPr>
        <w:t>esminius</w:t>
      </w:r>
      <w:proofErr w:type="spellEnd"/>
      <w:r w:rsidRPr="006D7F60">
        <w:rPr>
          <w:szCs w:val="18"/>
          <w:shd w:val="clear" w:color="auto" w:fill="FFFFFF"/>
        </w:rPr>
        <w:t xml:space="preserve"> </w:t>
      </w:r>
      <w:proofErr w:type="spellStart"/>
      <w:r w:rsidRPr="006D7F60">
        <w:rPr>
          <w:szCs w:val="18"/>
          <w:shd w:val="clear" w:color="auto" w:fill="FFFFFF"/>
        </w:rPr>
        <w:t>tikslus</w:t>
      </w:r>
      <w:proofErr w:type="spellEnd"/>
      <w:r w:rsidRPr="006D7F60">
        <w:rPr>
          <w:szCs w:val="18"/>
          <w:shd w:val="clear" w:color="auto" w:fill="FFFFFF"/>
        </w:rPr>
        <w:t xml:space="preserve"> </w:t>
      </w:r>
    </w:p>
    <w:p w:rsidR="00D45C5A" w:rsidRPr="006D7F60" w:rsidRDefault="00D45C5A" w:rsidP="00D45C5A">
      <w:pPr>
        <w:pStyle w:val="Listenabsatz"/>
        <w:rPr>
          <w:szCs w:val="18"/>
          <w:shd w:val="clear" w:color="auto" w:fill="FFFFFF"/>
        </w:rPr>
      </w:pPr>
      <w:proofErr w:type="spellStart"/>
      <w:r w:rsidRPr="006D7F60">
        <w:rPr>
          <w:szCs w:val="18"/>
          <w:shd w:val="clear" w:color="auto" w:fill="FFFFFF"/>
        </w:rPr>
        <w:t>išvardinti</w:t>
      </w:r>
      <w:proofErr w:type="spellEnd"/>
      <w:r w:rsidRPr="006D7F60">
        <w:rPr>
          <w:szCs w:val="18"/>
          <w:shd w:val="clear" w:color="auto" w:fill="FFFFFF"/>
        </w:rPr>
        <w:t xml:space="preserve"> </w:t>
      </w:r>
      <w:proofErr w:type="spellStart"/>
      <w:r w:rsidRPr="006D7F60">
        <w:rPr>
          <w:szCs w:val="18"/>
          <w:shd w:val="clear" w:color="auto" w:fill="FFFFFF"/>
        </w:rPr>
        <w:t>daug</w:t>
      </w:r>
      <w:proofErr w:type="spellEnd"/>
      <w:r w:rsidRPr="006D7F60">
        <w:rPr>
          <w:szCs w:val="18"/>
          <w:shd w:val="clear" w:color="auto" w:fill="FFFFFF"/>
        </w:rPr>
        <w:t xml:space="preserve"> </w:t>
      </w:r>
      <w:proofErr w:type="spellStart"/>
      <w:r w:rsidRPr="006D7F60">
        <w:rPr>
          <w:szCs w:val="18"/>
          <w:shd w:val="clear" w:color="auto" w:fill="FFFFFF"/>
        </w:rPr>
        <w:t>skirtingų</w:t>
      </w:r>
      <w:proofErr w:type="spellEnd"/>
      <w:r w:rsidRPr="006D7F60">
        <w:rPr>
          <w:szCs w:val="18"/>
          <w:shd w:val="clear" w:color="auto" w:fill="FFFFFF"/>
        </w:rPr>
        <w:t xml:space="preserve"> </w:t>
      </w:r>
      <w:proofErr w:type="spellStart"/>
      <w:r w:rsidRPr="006D7F60">
        <w:rPr>
          <w:szCs w:val="18"/>
          <w:shd w:val="clear" w:color="auto" w:fill="FFFFFF"/>
        </w:rPr>
        <w:t>metodų</w:t>
      </w:r>
      <w:proofErr w:type="spellEnd"/>
      <w:r w:rsidRPr="006D7F60">
        <w:rPr>
          <w:szCs w:val="18"/>
          <w:shd w:val="clear" w:color="auto" w:fill="FFFFFF"/>
        </w:rPr>
        <w:t xml:space="preserve"> </w:t>
      </w:r>
      <w:proofErr w:type="spellStart"/>
      <w:r w:rsidRPr="006D7F60">
        <w:rPr>
          <w:szCs w:val="18"/>
          <w:shd w:val="clear" w:color="auto" w:fill="FFFFFF"/>
        </w:rPr>
        <w:t>pavyzdžių</w:t>
      </w:r>
      <w:proofErr w:type="spellEnd"/>
      <w:r w:rsidRPr="006D7F60">
        <w:rPr>
          <w:szCs w:val="18"/>
          <w:shd w:val="clear" w:color="auto" w:fill="FFFFFF"/>
        </w:rPr>
        <w:t xml:space="preserve">, </w:t>
      </w:r>
      <w:proofErr w:type="spellStart"/>
      <w:r w:rsidRPr="006D7F60">
        <w:rPr>
          <w:szCs w:val="18"/>
          <w:shd w:val="clear" w:color="auto" w:fill="FFFFFF"/>
        </w:rPr>
        <w:t>kuriais</w:t>
      </w:r>
      <w:proofErr w:type="spellEnd"/>
      <w:r w:rsidRPr="006D7F60">
        <w:rPr>
          <w:szCs w:val="18"/>
          <w:shd w:val="clear" w:color="auto" w:fill="FFFFFF"/>
        </w:rPr>
        <w:t xml:space="preserve"> </w:t>
      </w:r>
      <w:proofErr w:type="spellStart"/>
      <w:r w:rsidRPr="006D7F60">
        <w:rPr>
          <w:szCs w:val="18"/>
          <w:shd w:val="clear" w:color="auto" w:fill="FFFFFF"/>
        </w:rPr>
        <w:t>gerinamas</w:t>
      </w:r>
      <w:proofErr w:type="spellEnd"/>
      <w:r w:rsidRPr="006D7F60">
        <w:rPr>
          <w:szCs w:val="18"/>
          <w:shd w:val="clear" w:color="auto" w:fill="FFFFFF"/>
        </w:rPr>
        <w:t xml:space="preserve"> </w:t>
      </w:r>
      <w:proofErr w:type="spellStart"/>
      <w:r w:rsidRPr="006D7F60">
        <w:rPr>
          <w:szCs w:val="18"/>
          <w:shd w:val="clear" w:color="auto" w:fill="FFFFFF"/>
        </w:rPr>
        <w:t>pastatų</w:t>
      </w:r>
      <w:proofErr w:type="spellEnd"/>
      <w:r w:rsidRPr="006D7F60">
        <w:rPr>
          <w:szCs w:val="18"/>
          <w:shd w:val="clear" w:color="auto" w:fill="FFFFFF"/>
        </w:rPr>
        <w:t xml:space="preserve"> </w:t>
      </w:r>
      <w:proofErr w:type="spellStart"/>
      <w:r w:rsidRPr="006D7F60">
        <w:rPr>
          <w:szCs w:val="18"/>
          <w:shd w:val="clear" w:color="auto" w:fill="FFFFFF"/>
        </w:rPr>
        <w:t>energinis</w:t>
      </w:r>
      <w:proofErr w:type="spellEnd"/>
      <w:r w:rsidRPr="006D7F60">
        <w:rPr>
          <w:szCs w:val="18"/>
          <w:shd w:val="clear" w:color="auto" w:fill="FFFFFF"/>
        </w:rPr>
        <w:t xml:space="preserve"> </w:t>
      </w:r>
      <w:proofErr w:type="spellStart"/>
      <w:r w:rsidRPr="006D7F60">
        <w:rPr>
          <w:szCs w:val="18"/>
          <w:shd w:val="clear" w:color="auto" w:fill="FFFFFF"/>
        </w:rPr>
        <w:t>efektyvumas</w:t>
      </w:r>
      <w:proofErr w:type="spellEnd"/>
    </w:p>
    <w:p w:rsidR="00D45C5A" w:rsidRPr="006D7F60" w:rsidRDefault="00D45C5A" w:rsidP="00D45C5A">
      <w:pPr>
        <w:pStyle w:val="Listenabsatz"/>
        <w:rPr>
          <w:szCs w:val="18"/>
          <w:shd w:val="clear" w:color="auto" w:fill="FFFFFF"/>
        </w:rPr>
      </w:pPr>
      <w:proofErr w:type="spellStart"/>
      <w:r w:rsidRPr="006D7F60">
        <w:rPr>
          <w:szCs w:val="18"/>
          <w:shd w:val="clear" w:color="auto" w:fill="FFFFFF"/>
        </w:rPr>
        <w:t>apibūdinti</w:t>
      </w:r>
      <w:proofErr w:type="spellEnd"/>
      <w:r w:rsidRPr="006D7F60">
        <w:rPr>
          <w:szCs w:val="18"/>
          <w:shd w:val="clear" w:color="auto" w:fill="FFFFFF"/>
        </w:rPr>
        <w:t xml:space="preserve"> </w:t>
      </w:r>
      <w:proofErr w:type="spellStart"/>
      <w:r w:rsidRPr="006D7F60">
        <w:rPr>
          <w:szCs w:val="18"/>
          <w:shd w:val="clear" w:color="auto" w:fill="FFFFFF"/>
        </w:rPr>
        <w:t>metodą</w:t>
      </w:r>
      <w:proofErr w:type="spellEnd"/>
      <w:r w:rsidRPr="006D7F60">
        <w:rPr>
          <w:szCs w:val="18"/>
          <w:shd w:val="clear" w:color="auto" w:fill="FFFFFF"/>
        </w:rPr>
        <w:t xml:space="preserve">, </w:t>
      </w:r>
      <w:proofErr w:type="spellStart"/>
      <w:r w:rsidRPr="006D7F60">
        <w:rPr>
          <w:szCs w:val="18"/>
          <w:shd w:val="clear" w:color="auto" w:fill="FFFFFF"/>
        </w:rPr>
        <w:t>kuriuo</w:t>
      </w:r>
      <w:proofErr w:type="spellEnd"/>
      <w:r w:rsidRPr="006D7F60">
        <w:rPr>
          <w:szCs w:val="18"/>
          <w:shd w:val="clear" w:color="auto" w:fill="FFFFFF"/>
        </w:rPr>
        <w:t xml:space="preserve"> </w:t>
      </w:r>
      <w:proofErr w:type="spellStart"/>
      <w:r w:rsidRPr="006D7F60">
        <w:rPr>
          <w:szCs w:val="18"/>
          <w:shd w:val="clear" w:color="auto" w:fill="FFFFFF"/>
        </w:rPr>
        <w:t>gerinamas</w:t>
      </w:r>
      <w:proofErr w:type="spellEnd"/>
      <w:r w:rsidRPr="006D7F60">
        <w:rPr>
          <w:szCs w:val="18"/>
          <w:shd w:val="clear" w:color="auto" w:fill="FFFFFF"/>
        </w:rPr>
        <w:t xml:space="preserve"> </w:t>
      </w:r>
      <w:proofErr w:type="spellStart"/>
      <w:r w:rsidRPr="006D7F60">
        <w:rPr>
          <w:szCs w:val="18"/>
          <w:shd w:val="clear" w:color="auto" w:fill="FFFFFF"/>
        </w:rPr>
        <w:t>pastatų</w:t>
      </w:r>
      <w:proofErr w:type="spellEnd"/>
      <w:r w:rsidRPr="006D7F60">
        <w:rPr>
          <w:szCs w:val="18"/>
          <w:shd w:val="clear" w:color="auto" w:fill="FFFFFF"/>
        </w:rPr>
        <w:t xml:space="preserve"> </w:t>
      </w:r>
      <w:proofErr w:type="spellStart"/>
      <w:r w:rsidRPr="006D7F60">
        <w:rPr>
          <w:szCs w:val="18"/>
          <w:shd w:val="clear" w:color="auto" w:fill="FFFFFF"/>
        </w:rPr>
        <w:t>energinis</w:t>
      </w:r>
      <w:proofErr w:type="spellEnd"/>
      <w:r w:rsidRPr="006D7F60">
        <w:rPr>
          <w:szCs w:val="18"/>
          <w:shd w:val="clear" w:color="auto" w:fill="FFFFFF"/>
        </w:rPr>
        <w:t xml:space="preserve"> </w:t>
      </w:r>
      <w:proofErr w:type="spellStart"/>
      <w:r w:rsidRPr="006D7F60">
        <w:rPr>
          <w:szCs w:val="18"/>
          <w:shd w:val="clear" w:color="auto" w:fill="FFFFFF"/>
        </w:rPr>
        <w:t>efektyvumas</w:t>
      </w:r>
      <w:proofErr w:type="spellEnd"/>
      <w:r w:rsidRPr="006D7F60">
        <w:rPr>
          <w:szCs w:val="18"/>
          <w:shd w:val="clear" w:color="auto" w:fill="FFFFFF"/>
        </w:rPr>
        <w:t xml:space="preserve"> </w:t>
      </w:r>
    </w:p>
    <w:p w:rsidR="00D45C5A" w:rsidRPr="006D7F60" w:rsidRDefault="00D45C5A" w:rsidP="00D45C5A">
      <w:pPr>
        <w:pStyle w:val="Listenabsatz"/>
        <w:rPr>
          <w:szCs w:val="18"/>
          <w:shd w:val="clear" w:color="auto" w:fill="FFFFFF"/>
        </w:rPr>
      </w:pPr>
      <w:proofErr w:type="spellStart"/>
      <w:r w:rsidRPr="006D7F60">
        <w:rPr>
          <w:szCs w:val="18"/>
          <w:shd w:val="clear" w:color="auto" w:fill="FFFFFF"/>
        </w:rPr>
        <w:t>išskirti</w:t>
      </w:r>
      <w:proofErr w:type="spellEnd"/>
      <w:r w:rsidRPr="006D7F60">
        <w:rPr>
          <w:szCs w:val="18"/>
          <w:shd w:val="clear" w:color="auto" w:fill="FFFFFF"/>
        </w:rPr>
        <w:t xml:space="preserve"> </w:t>
      </w:r>
      <w:proofErr w:type="spellStart"/>
      <w:r w:rsidRPr="006D7F60">
        <w:rPr>
          <w:szCs w:val="18"/>
          <w:shd w:val="clear" w:color="auto" w:fill="FFFFFF"/>
        </w:rPr>
        <w:t>esminius</w:t>
      </w:r>
      <w:proofErr w:type="spellEnd"/>
      <w:r w:rsidRPr="006D7F60">
        <w:rPr>
          <w:szCs w:val="18"/>
          <w:shd w:val="clear" w:color="auto" w:fill="FFFFFF"/>
        </w:rPr>
        <w:t xml:space="preserve"> </w:t>
      </w:r>
      <w:proofErr w:type="spellStart"/>
      <w:r w:rsidRPr="006D7F60">
        <w:rPr>
          <w:szCs w:val="18"/>
          <w:shd w:val="clear" w:color="auto" w:fill="FFFFFF"/>
        </w:rPr>
        <w:t>aprašytų</w:t>
      </w:r>
      <w:proofErr w:type="spellEnd"/>
      <w:r w:rsidRPr="006D7F60">
        <w:rPr>
          <w:szCs w:val="18"/>
          <w:shd w:val="clear" w:color="auto" w:fill="FFFFFF"/>
        </w:rPr>
        <w:t xml:space="preserve"> </w:t>
      </w:r>
      <w:proofErr w:type="spellStart"/>
      <w:r w:rsidRPr="006D7F60">
        <w:rPr>
          <w:szCs w:val="18"/>
          <w:shd w:val="clear" w:color="auto" w:fill="FFFFFF"/>
        </w:rPr>
        <w:t>metodų</w:t>
      </w:r>
      <w:proofErr w:type="spellEnd"/>
      <w:r w:rsidRPr="006D7F60">
        <w:rPr>
          <w:szCs w:val="18"/>
          <w:shd w:val="clear" w:color="auto" w:fill="FFFFFF"/>
        </w:rPr>
        <w:t xml:space="preserve"> </w:t>
      </w:r>
      <w:proofErr w:type="spellStart"/>
      <w:r w:rsidRPr="006D7F60">
        <w:rPr>
          <w:szCs w:val="18"/>
          <w:shd w:val="clear" w:color="auto" w:fill="FFFFFF"/>
        </w:rPr>
        <w:t>skirtumus</w:t>
      </w:r>
      <w:proofErr w:type="spellEnd"/>
    </w:p>
    <w:p w:rsidR="00D45C5A" w:rsidRPr="00D45C5A" w:rsidRDefault="00D45C5A" w:rsidP="00D45C5A">
      <w:pPr>
        <w:rPr>
          <w:lang w:val="lt-LT" w:eastAsia="de-AT"/>
        </w:rPr>
      </w:pPr>
    </w:p>
    <w:p w:rsidR="00D45C5A" w:rsidRDefault="00D45C5A">
      <w:pPr>
        <w:tabs>
          <w:tab w:val="clear" w:pos="1162"/>
        </w:tabs>
        <w:suppressAutoHyphens w:val="0"/>
        <w:spacing w:after="0" w:line="276" w:lineRule="auto"/>
        <w:ind w:left="0"/>
        <w:rPr>
          <w:b/>
          <w:bCs/>
          <w:sz w:val="25"/>
          <w:szCs w:val="28"/>
          <w:lang w:val="lt-LT"/>
        </w:rPr>
      </w:pPr>
      <w:bookmarkStart w:id="25" w:name="_Toc429118905"/>
      <w:r>
        <w:rPr>
          <w:lang w:val="lt-LT"/>
        </w:rPr>
        <w:br w:type="page"/>
      </w:r>
    </w:p>
    <w:p w:rsidR="00B06F4A" w:rsidRDefault="00DF7613" w:rsidP="006D7F60">
      <w:pPr>
        <w:pStyle w:val="berschrift1"/>
        <w:numPr>
          <w:ilvl w:val="0"/>
          <w:numId w:val="0"/>
        </w:numPr>
        <w:ind w:left="720" w:hanging="360"/>
        <w:rPr>
          <w:lang w:val="lt-LT"/>
        </w:rPr>
      </w:pPr>
      <w:bookmarkStart w:id="26" w:name="_Toc429119130"/>
      <w:bookmarkStart w:id="27" w:name="_Toc429119150"/>
      <w:bookmarkStart w:id="28" w:name="_Toc429119167"/>
      <w:bookmarkStart w:id="29" w:name="_Toc429121220"/>
      <w:bookmarkStart w:id="30" w:name="_Toc429122271"/>
      <w:bookmarkStart w:id="31" w:name="_Toc429122284"/>
      <w:bookmarkStart w:id="32" w:name="_Toc429122326"/>
      <w:bookmarkStart w:id="33" w:name="_Toc429122339"/>
      <w:bookmarkStart w:id="34" w:name="_Toc429122387"/>
      <w:bookmarkStart w:id="35" w:name="_Toc431564431"/>
      <w:r w:rsidRPr="00EA4183">
        <w:rPr>
          <w:lang w:val="lt-LT"/>
        </w:rPr>
        <w:lastRenderedPageBreak/>
        <w:t>Turinys</w:t>
      </w:r>
      <w:bookmarkEnd w:id="25"/>
      <w:bookmarkEnd w:id="26"/>
      <w:bookmarkEnd w:id="27"/>
      <w:bookmarkEnd w:id="28"/>
      <w:bookmarkEnd w:id="29"/>
      <w:bookmarkEnd w:id="30"/>
      <w:bookmarkEnd w:id="31"/>
      <w:bookmarkEnd w:id="32"/>
      <w:bookmarkEnd w:id="33"/>
      <w:bookmarkEnd w:id="34"/>
      <w:bookmarkEnd w:id="35"/>
    </w:p>
    <w:bookmarkStart w:id="36" w:name="_Toc429118907"/>
    <w:bookmarkStart w:id="37" w:name="_Toc429119131"/>
    <w:bookmarkStart w:id="38" w:name="_Toc429119151"/>
    <w:bookmarkStart w:id="39" w:name="_Toc429119168"/>
    <w:p w:rsidR="004D0F06" w:rsidRDefault="00F6258D">
      <w:pPr>
        <w:pStyle w:val="Verzeichnis1"/>
        <w:rPr>
          <w:rFonts w:asciiTheme="minorHAnsi" w:eastAsiaTheme="minorEastAsia" w:hAnsiTheme="minorHAnsi" w:cstheme="minorBidi"/>
          <w:noProof/>
          <w:color w:val="auto"/>
          <w:sz w:val="22"/>
          <w:szCs w:val="22"/>
          <w:lang w:eastAsia="de-AT"/>
        </w:rPr>
      </w:pPr>
      <w:r>
        <w:rPr>
          <w:shd w:val="clear" w:color="auto" w:fill="FFFFFF"/>
        </w:rPr>
        <w:fldChar w:fldCharType="begin"/>
      </w:r>
      <w:r w:rsidR="004E27FD">
        <w:rPr>
          <w:shd w:val="clear" w:color="auto" w:fill="FFFFFF"/>
        </w:rPr>
        <w:instrText xml:space="preserve"> TOC \o "3-3" \h \z \t "Überschrift 1;1;Überschrift 2;2" </w:instrText>
      </w:r>
      <w:r>
        <w:rPr>
          <w:shd w:val="clear" w:color="auto" w:fill="FFFFFF"/>
        </w:rPr>
        <w:fldChar w:fldCharType="separate"/>
      </w:r>
      <w:hyperlink w:anchor="_Toc431564429" w:history="1">
        <w:r w:rsidR="004D0F06" w:rsidRPr="002505F9">
          <w:rPr>
            <w:rStyle w:val="Hyperlink"/>
            <w:noProof/>
            <w:shd w:val="clear" w:color="auto" w:fill="FFFFFF"/>
            <w:lang w:val="lt-LT" w:eastAsia="de-AT"/>
          </w:rPr>
          <w:t>Santrauka</w:t>
        </w:r>
        <w:r w:rsidR="004D0F06">
          <w:rPr>
            <w:noProof/>
            <w:webHidden/>
          </w:rPr>
          <w:tab/>
        </w:r>
        <w:r w:rsidR="004D0F06">
          <w:rPr>
            <w:noProof/>
            <w:webHidden/>
          </w:rPr>
          <w:fldChar w:fldCharType="begin"/>
        </w:r>
        <w:r w:rsidR="004D0F06">
          <w:rPr>
            <w:noProof/>
            <w:webHidden/>
          </w:rPr>
          <w:instrText xml:space="preserve"> PAGEREF _Toc431564429 \h </w:instrText>
        </w:r>
        <w:r w:rsidR="004D0F06">
          <w:rPr>
            <w:noProof/>
            <w:webHidden/>
          </w:rPr>
        </w:r>
        <w:r w:rsidR="004D0F06">
          <w:rPr>
            <w:noProof/>
            <w:webHidden/>
          </w:rPr>
          <w:fldChar w:fldCharType="separate"/>
        </w:r>
        <w:r w:rsidR="00C31ED7">
          <w:rPr>
            <w:noProof/>
            <w:webHidden/>
          </w:rPr>
          <w:t>1</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0" w:history="1">
        <w:r w:rsidR="004D0F06" w:rsidRPr="002505F9">
          <w:rPr>
            <w:rStyle w:val="Hyperlink"/>
            <w:noProof/>
            <w:lang w:val="lt-LT"/>
          </w:rPr>
          <w:t>Tikslai</w:t>
        </w:r>
        <w:r w:rsidR="004D0F06">
          <w:rPr>
            <w:noProof/>
            <w:webHidden/>
          </w:rPr>
          <w:tab/>
        </w:r>
        <w:r w:rsidR="004D0F06">
          <w:rPr>
            <w:noProof/>
            <w:webHidden/>
          </w:rPr>
          <w:fldChar w:fldCharType="begin"/>
        </w:r>
        <w:r w:rsidR="004D0F06">
          <w:rPr>
            <w:noProof/>
            <w:webHidden/>
          </w:rPr>
          <w:instrText xml:space="preserve"> PAGEREF _Toc431564430 \h </w:instrText>
        </w:r>
        <w:r w:rsidR="004D0F06">
          <w:rPr>
            <w:noProof/>
            <w:webHidden/>
          </w:rPr>
        </w:r>
        <w:r w:rsidR="004D0F06">
          <w:rPr>
            <w:noProof/>
            <w:webHidden/>
          </w:rPr>
          <w:fldChar w:fldCharType="separate"/>
        </w:r>
        <w:r w:rsidR="00C31ED7">
          <w:rPr>
            <w:noProof/>
            <w:webHidden/>
          </w:rPr>
          <w:t>1</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1" w:history="1">
        <w:r w:rsidR="004D0F06" w:rsidRPr="002505F9">
          <w:rPr>
            <w:rStyle w:val="Hyperlink"/>
            <w:noProof/>
            <w:lang w:val="lt-LT"/>
          </w:rPr>
          <w:t>Turinys</w:t>
        </w:r>
        <w:r w:rsidR="004D0F06">
          <w:rPr>
            <w:noProof/>
            <w:webHidden/>
          </w:rPr>
          <w:tab/>
        </w:r>
        <w:r w:rsidR="004D0F06">
          <w:rPr>
            <w:noProof/>
            <w:webHidden/>
          </w:rPr>
          <w:fldChar w:fldCharType="begin"/>
        </w:r>
        <w:r w:rsidR="004D0F06">
          <w:rPr>
            <w:noProof/>
            <w:webHidden/>
          </w:rPr>
          <w:instrText xml:space="preserve"> PAGEREF _Toc431564431 \h </w:instrText>
        </w:r>
        <w:r w:rsidR="004D0F06">
          <w:rPr>
            <w:noProof/>
            <w:webHidden/>
          </w:rPr>
        </w:r>
        <w:r w:rsidR="004D0F06">
          <w:rPr>
            <w:noProof/>
            <w:webHidden/>
          </w:rPr>
          <w:fldChar w:fldCharType="separate"/>
        </w:r>
        <w:r w:rsidR="00C31ED7">
          <w:rPr>
            <w:noProof/>
            <w:webHidden/>
          </w:rPr>
          <w:t>2</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2" w:history="1">
        <w:r w:rsidR="004D0F06" w:rsidRPr="002505F9">
          <w:rPr>
            <w:rStyle w:val="Hyperlink"/>
            <w:noProof/>
            <w:lang w:val="lt-LT" w:eastAsia="de-AT"/>
          </w:rPr>
          <w:t>1.</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rPr>
          <w:t>Įvadas</w:t>
        </w:r>
        <w:r w:rsidR="004D0F06">
          <w:rPr>
            <w:noProof/>
            <w:webHidden/>
          </w:rPr>
          <w:tab/>
        </w:r>
        <w:r w:rsidR="004D0F06">
          <w:rPr>
            <w:noProof/>
            <w:webHidden/>
          </w:rPr>
          <w:fldChar w:fldCharType="begin"/>
        </w:r>
        <w:r w:rsidR="004D0F06">
          <w:rPr>
            <w:noProof/>
            <w:webHidden/>
          </w:rPr>
          <w:instrText xml:space="preserve"> PAGEREF _Toc431564432 \h </w:instrText>
        </w:r>
        <w:r w:rsidR="004D0F06">
          <w:rPr>
            <w:noProof/>
            <w:webHidden/>
          </w:rPr>
        </w:r>
        <w:r w:rsidR="004D0F06">
          <w:rPr>
            <w:noProof/>
            <w:webHidden/>
          </w:rPr>
          <w:fldChar w:fldCharType="separate"/>
        </w:r>
        <w:r w:rsidR="00C31ED7">
          <w:rPr>
            <w:noProof/>
            <w:webHidden/>
          </w:rPr>
          <w:t>3</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3" w:history="1">
        <w:r w:rsidR="004D0F06" w:rsidRPr="002505F9">
          <w:rPr>
            <w:rStyle w:val="Hyperlink"/>
            <w:noProof/>
            <w:lang w:val="lt-LT" w:eastAsia="de-AT"/>
          </w:rPr>
          <w:t>2.</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lang w:val="lt-LT" w:eastAsia="de-AT"/>
          </w:rPr>
          <w:t xml:space="preserve">Europos parlamento ir tarybos direktyva dėl </w:t>
        </w:r>
        <w:r w:rsidR="004D0F06" w:rsidRPr="002505F9">
          <w:rPr>
            <w:rStyle w:val="Hyperlink"/>
            <w:noProof/>
            <w:shd w:val="clear" w:color="auto" w:fill="FFFFFF"/>
            <w:lang w:val="it-IT"/>
          </w:rPr>
          <w:t>pastatų</w:t>
        </w:r>
        <w:r w:rsidR="004D0F06" w:rsidRPr="002505F9">
          <w:rPr>
            <w:rStyle w:val="Hyperlink"/>
            <w:noProof/>
            <w:shd w:val="clear" w:color="auto" w:fill="FFFFFF"/>
            <w:lang w:val="lt-LT" w:eastAsia="de-AT"/>
          </w:rPr>
          <w:t xml:space="preserve"> energinio naudingumo</w:t>
        </w:r>
        <w:r w:rsidR="004D0F06">
          <w:rPr>
            <w:noProof/>
            <w:webHidden/>
          </w:rPr>
          <w:tab/>
        </w:r>
        <w:r w:rsidR="004D0F06">
          <w:rPr>
            <w:noProof/>
            <w:webHidden/>
          </w:rPr>
          <w:fldChar w:fldCharType="begin"/>
        </w:r>
        <w:r w:rsidR="004D0F06">
          <w:rPr>
            <w:noProof/>
            <w:webHidden/>
          </w:rPr>
          <w:instrText xml:space="preserve"> PAGEREF _Toc431564433 \h </w:instrText>
        </w:r>
        <w:r w:rsidR="004D0F06">
          <w:rPr>
            <w:noProof/>
            <w:webHidden/>
          </w:rPr>
        </w:r>
        <w:r w:rsidR="004D0F06">
          <w:rPr>
            <w:noProof/>
            <w:webHidden/>
          </w:rPr>
          <w:fldChar w:fldCharType="separate"/>
        </w:r>
        <w:r w:rsidR="00C31ED7">
          <w:rPr>
            <w:noProof/>
            <w:webHidden/>
          </w:rPr>
          <w:t>3</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4" w:history="1">
        <w:r w:rsidR="004D0F06" w:rsidRPr="002505F9">
          <w:rPr>
            <w:rStyle w:val="Hyperlink"/>
            <w:noProof/>
            <w:lang w:val="lt-LT" w:eastAsia="de-AT"/>
          </w:rPr>
          <w:t>3.</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lang w:val="lt-LT" w:eastAsia="de-AT"/>
          </w:rPr>
          <w:t>Kaip galima išsaugoti energiją pastatuose?</w:t>
        </w:r>
        <w:r w:rsidR="004D0F06">
          <w:rPr>
            <w:noProof/>
            <w:webHidden/>
          </w:rPr>
          <w:tab/>
        </w:r>
        <w:r w:rsidR="004D0F06">
          <w:rPr>
            <w:noProof/>
            <w:webHidden/>
          </w:rPr>
          <w:fldChar w:fldCharType="begin"/>
        </w:r>
        <w:r w:rsidR="004D0F06">
          <w:rPr>
            <w:noProof/>
            <w:webHidden/>
          </w:rPr>
          <w:instrText xml:space="preserve"> PAGEREF _Toc431564434 \h </w:instrText>
        </w:r>
        <w:r w:rsidR="004D0F06">
          <w:rPr>
            <w:noProof/>
            <w:webHidden/>
          </w:rPr>
        </w:r>
        <w:r w:rsidR="004D0F06">
          <w:rPr>
            <w:noProof/>
            <w:webHidden/>
          </w:rPr>
          <w:fldChar w:fldCharType="separate"/>
        </w:r>
        <w:r w:rsidR="00C31ED7">
          <w:rPr>
            <w:noProof/>
            <w:webHidden/>
          </w:rPr>
          <w:t>4</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5" w:history="1">
        <w:r w:rsidR="004D0F06" w:rsidRPr="002505F9">
          <w:rPr>
            <w:rStyle w:val="Hyperlink"/>
            <w:noProof/>
            <w:lang w:val="lt-LT" w:eastAsia="de-AT"/>
          </w:rPr>
          <w:t>4.</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lang w:val="lt-LT" w:eastAsia="de-AT"/>
          </w:rPr>
          <w:t xml:space="preserve">Statybos </w:t>
        </w:r>
        <w:r w:rsidR="004D0F06" w:rsidRPr="002505F9">
          <w:rPr>
            <w:rStyle w:val="Hyperlink"/>
            <w:noProof/>
          </w:rPr>
          <w:t>strategijos</w:t>
        </w:r>
        <w:r w:rsidR="004D0F06">
          <w:rPr>
            <w:noProof/>
            <w:webHidden/>
          </w:rPr>
          <w:tab/>
        </w:r>
        <w:r w:rsidR="004D0F06">
          <w:rPr>
            <w:noProof/>
            <w:webHidden/>
          </w:rPr>
          <w:fldChar w:fldCharType="begin"/>
        </w:r>
        <w:r w:rsidR="004D0F06">
          <w:rPr>
            <w:noProof/>
            <w:webHidden/>
          </w:rPr>
          <w:instrText xml:space="preserve"> PAGEREF _Toc431564435 \h </w:instrText>
        </w:r>
        <w:r w:rsidR="004D0F06">
          <w:rPr>
            <w:noProof/>
            <w:webHidden/>
          </w:rPr>
        </w:r>
        <w:r w:rsidR="004D0F06">
          <w:rPr>
            <w:noProof/>
            <w:webHidden/>
          </w:rPr>
          <w:fldChar w:fldCharType="separate"/>
        </w:r>
        <w:r w:rsidR="00C31ED7">
          <w:rPr>
            <w:noProof/>
            <w:webHidden/>
          </w:rPr>
          <w:t>9</w:t>
        </w:r>
        <w:r w:rsidR="004D0F06">
          <w:rPr>
            <w:noProof/>
            <w:webHidden/>
          </w:rPr>
          <w:fldChar w:fldCharType="end"/>
        </w:r>
      </w:hyperlink>
    </w:p>
    <w:p w:rsidR="004D0F06" w:rsidRDefault="00844DC3">
      <w:pPr>
        <w:pStyle w:val="Verzeichnis2"/>
        <w:rPr>
          <w:rFonts w:asciiTheme="minorHAnsi" w:eastAsiaTheme="minorEastAsia" w:hAnsiTheme="minorHAnsi" w:cstheme="minorBidi"/>
          <w:noProof/>
          <w:color w:val="auto"/>
          <w:sz w:val="22"/>
          <w:szCs w:val="22"/>
          <w:lang w:eastAsia="de-AT"/>
        </w:rPr>
      </w:pPr>
      <w:hyperlink w:anchor="_Toc431564436" w:history="1">
        <w:r w:rsidR="004D0F06" w:rsidRPr="002505F9">
          <w:rPr>
            <w:rStyle w:val="Hyperlink"/>
            <w:noProof/>
            <w:lang w:val="lt-LT" w:eastAsia="de-AT"/>
          </w:rPr>
          <w:t>4.1</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lang w:val="lt-LT" w:eastAsia="de-AT"/>
          </w:rPr>
          <w:t xml:space="preserve">Pasyvus </w:t>
        </w:r>
        <w:r w:rsidR="004D0F06" w:rsidRPr="002505F9">
          <w:rPr>
            <w:rStyle w:val="Hyperlink"/>
            <w:noProof/>
            <w:shd w:val="clear" w:color="auto" w:fill="FFFFFF"/>
          </w:rPr>
          <w:t>namas</w:t>
        </w:r>
        <w:r w:rsidR="004D0F06">
          <w:rPr>
            <w:noProof/>
            <w:webHidden/>
          </w:rPr>
          <w:tab/>
        </w:r>
        <w:r w:rsidR="004D0F06">
          <w:rPr>
            <w:noProof/>
            <w:webHidden/>
          </w:rPr>
          <w:fldChar w:fldCharType="begin"/>
        </w:r>
        <w:r w:rsidR="004D0F06">
          <w:rPr>
            <w:noProof/>
            <w:webHidden/>
          </w:rPr>
          <w:instrText xml:space="preserve"> PAGEREF _Toc431564436 \h </w:instrText>
        </w:r>
        <w:r w:rsidR="004D0F06">
          <w:rPr>
            <w:noProof/>
            <w:webHidden/>
          </w:rPr>
        </w:r>
        <w:r w:rsidR="004D0F06">
          <w:rPr>
            <w:noProof/>
            <w:webHidden/>
          </w:rPr>
          <w:fldChar w:fldCharType="separate"/>
        </w:r>
        <w:r w:rsidR="00C31ED7">
          <w:rPr>
            <w:noProof/>
            <w:webHidden/>
          </w:rPr>
          <w:t>9</w:t>
        </w:r>
        <w:r w:rsidR="004D0F06">
          <w:rPr>
            <w:noProof/>
            <w:webHidden/>
          </w:rPr>
          <w:fldChar w:fldCharType="end"/>
        </w:r>
      </w:hyperlink>
    </w:p>
    <w:p w:rsidR="004D0F06" w:rsidRDefault="00844DC3">
      <w:pPr>
        <w:pStyle w:val="Verzeichnis2"/>
        <w:rPr>
          <w:rFonts w:asciiTheme="minorHAnsi" w:eastAsiaTheme="minorEastAsia" w:hAnsiTheme="minorHAnsi" w:cstheme="minorBidi"/>
          <w:noProof/>
          <w:color w:val="auto"/>
          <w:sz w:val="22"/>
          <w:szCs w:val="22"/>
          <w:lang w:eastAsia="de-AT"/>
        </w:rPr>
      </w:pPr>
      <w:hyperlink w:anchor="_Toc431564437" w:history="1">
        <w:r w:rsidR="004D0F06" w:rsidRPr="002505F9">
          <w:rPr>
            <w:rStyle w:val="Hyperlink"/>
            <w:noProof/>
            <w:lang w:val="lt-LT" w:eastAsia="de-AT"/>
          </w:rPr>
          <w:t>4.2</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lang w:val="lt-LT" w:eastAsia="de-AT"/>
          </w:rPr>
          <w:t xml:space="preserve">Saulės </w:t>
        </w:r>
        <w:r w:rsidR="004D0F06" w:rsidRPr="002505F9">
          <w:rPr>
            <w:rStyle w:val="Hyperlink"/>
            <w:noProof/>
            <w:shd w:val="clear" w:color="auto" w:fill="FFFFFF"/>
          </w:rPr>
          <w:t>namas</w:t>
        </w:r>
        <w:r w:rsidR="004D0F06">
          <w:rPr>
            <w:noProof/>
            <w:webHidden/>
          </w:rPr>
          <w:tab/>
        </w:r>
        <w:r w:rsidR="004D0F06">
          <w:rPr>
            <w:noProof/>
            <w:webHidden/>
          </w:rPr>
          <w:fldChar w:fldCharType="begin"/>
        </w:r>
        <w:r w:rsidR="004D0F06">
          <w:rPr>
            <w:noProof/>
            <w:webHidden/>
          </w:rPr>
          <w:instrText xml:space="preserve"> PAGEREF _Toc431564437 \h </w:instrText>
        </w:r>
        <w:r w:rsidR="004D0F06">
          <w:rPr>
            <w:noProof/>
            <w:webHidden/>
          </w:rPr>
        </w:r>
        <w:r w:rsidR="004D0F06">
          <w:rPr>
            <w:noProof/>
            <w:webHidden/>
          </w:rPr>
          <w:fldChar w:fldCharType="separate"/>
        </w:r>
        <w:r w:rsidR="00C31ED7">
          <w:rPr>
            <w:noProof/>
            <w:webHidden/>
          </w:rPr>
          <w:t>11</w:t>
        </w:r>
        <w:r w:rsidR="004D0F06">
          <w:rPr>
            <w:noProof/>
            <w:webHidden/>
          </w:rPr>
          <w:fldChar w:fldCharType="end"/>
        </w:r>
      </w:hyperlink>
    </w:p>
    <w:p w:rsidR="004D0F06" w:rsidRDefault="00844DC3">
      <w:pPr>
        <w:pStyle w:val="Verzeichnis2"/>
        <w:rPr>
          <w:rFonts w:asciiTheme="minorHAnsi" w:eastAsiaTheme="minorEastAsia" w:hAnsiTheme="minorHAnsi" w:cstheme="minorBidi"/>
          <w:noProof/>
          <w:color w:val="auto"/>
          <w:sz w:val="22"/>
          <w:szCs w:val="22"/>
          <w:lang w:eastAsia="de-AT"/>
        </w:rPr>
      </w:pPr>
      <w:hyperlink w:anchor="_Toc431564438" w:history="1">
        <w:r w:rsidR="004D0F06" w:rsidRPr="002505F9">
          <w:rPr>
            <w:rStyle w:val="Hyperlink"/>
            <w:noProof/>
            <w:lang w:val="lt-LT" w:eastAsia="de-AT"/>
          </w:rPr>
          <w:t>4.3</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shd w:val="clear" w:color="auto" w:fill="FFFFFF"/>
          </w:rPr>
          <w:t>Minergie</w:t>
        </w:r>
        <w:r w:rsidR="004D0F06">
          <w:rPr>
            <w:noProof/>
            <w:webHidden/>
          </w:rPr>
          <w:tab/>
        </w:r>
        <w:r w:rsidR="004D0F06">
          <w:rPr>
            <w:noProof/>
            <w:webHidden/>
          </w:rPr>
          <w:fldChar w:fldCharType="begin"/>
        </w:r>
        <w:r w:rsidR="004D0F06">
          <w:rPr>
            <w:noProof/>
            <w:webHidden/>
          </w:rPr>
          <w:instrText xml:space="preserve"> PAGEREF _Toc431564438 \h </w:instrText>
        </w:r>
        <w:r w:rsidR="004D0F06">
          <w:rPr>
            <w:noProof/>
            <w:webHidden/>
          </w:rPr>
        </w:r>
        <w:r w:rsidR="004D0F06">
          <w:rPr>
            <w:noProof/>
            <w:webHidden/>
          </w:rPr>
          <w:fldChar w:fldCharType="separate"/>
        </w:r>
        <w:r w:rsidR="00C31ED7">
          <w:rPr>
            <w:noProof/>
            <w:webHidden/>
          </w:rPr>
          <w:t>12</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39" w:history="1">
        <w:r w:rsidR="004D0F06" w:rsidRPr="002505F9">
          <w:rPr>
            <w:rStyle w:val="Hyperlink"/>
            <w:noProof/>
            <w:lang w:val="lt-LT"/>
          </w:rPr>
          <w:t>5.</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lang w:val="en-US"/>
          </w:rPr>
          <w:t>Paveikslų sąrašas</w:t>
        </w:r>
        <w:r w:rsidR="004D0F06">
          <w:rPr>
            <w:noProof/>
            <w:webHidden/>
          </w:rPr>
          <w:tab/>
        </w:r>
        <w:r w:rsidR="004D0F06">
          <w:rPr>
            <w:noProof/>
            <w:webHidden/>
          </w:rPr>
          <w:fldChar w:fldCharType="begin"/>
        </w:r>
        <w:r w:rsidR="004D0F06">
          <w:rPr>
            <w:noProof/>
            <w:webHidden/>
          </w:rPr>
          <w:instrText xml:space="preserve"> PAGEREF _Toc431564439 \h </w:instrText>
        </w:r>
        <w:r w:rsidR="004D0F06">
          <w:rPr>
            <w:noProof/>
            <w:webHidden/>
          </w:rPr>
        </w:r>
        <w:r w:rsidR="004D0F06">
          <w:rPr>
            <w:noProof/>
            <w:webHidden/>
          </w:rPr>
          <w:fldChar w:fldCharType="separate"/>
        </w:r>
        <w:r w:rsidR="00C31ED7">
          <w:rPr>
            <w:noProof/>
            <w:webHidden/>
          </w:rPr>
          <w:t>15</w:t>
        </w:r>
        <w:r w:rsidR="004D0F06">
          <w:rPr>
            <w:noProof/>
            <w:webHidden/>
          </w:rPr>
          <w:fldChar w:fldCharType="end"/>
        </w:r>
      </w:hyperlink>
    </w:p>
    <w:p w:rsidR="004D0F06" w:rsidRDefault="00844DC3">
      <w:pPr>
        <w:pStyle w:val="Verzeichnis1"/>
        <w:rPr>
          <w:rFonts w:asciiTheme="minorHAnsi" w:eastAsiaTheme="minorEastAsia" w:hAnsiTheme="minorHAnsi" w:cstheme="minorBidi"/>
          <w:noProof/>
          <w:color w:val="auto"/>
          <w:sz w:val="22"/>
          <w:szCs w:val="22"/>
          <w:lang w:eastAsia="de-AT"/>
        </w:rPr>
      </w:pPr>
      <w:hyperlink w:anchor="_Toc431564440" w:history="1">
        <w:r w:rsidR="004D0F06" w:rsidRPr="002505F9">
          <w:rPr>
            <w:rStyle w:val="Hyperlink"/>
            <w:noProof/>
            <w:kern w:val="32"/>
            <w:lang w:val="lt-LT" w:eastAsia="de-AT"/>
          </w:rPr>
          <w:t>6.</w:t>
        </w:r>
        <w:r w:rsidR="004D0F06">
          <w:rPr>
            <w:rFonts w:asciiTheme="minorHAnsi" w:eastAsiaTheme="minorEastAsia" w:hAnsiTheme="minorHAnsi" w:cstheme="minorBidi"/>
            <w:noProof/>
            <w:color w:val="auto"/>
            <w:sz w:val="22"/>
            <w:szCs w:val="22"/>
            <w:lang w:eastAsia="de-AT"/>
          </w:rPr>
          <w:tab/>
        </w:r>
        <w:r w:rsidR="004D0F06" w:rsidRPr="002505F9">
          <w:rPr>
            <w:rStyle w:val="Hyperlink"/>
            <w:noProof/>
            <w:kern w:val="32"/>
            <w:lang w:val="lt-LT" w:eastAsia="de-AT"/>
          </w:rPr>
          <w:t>Atsakomybės apribojimas</w:t>
        </w:r>
        <w:r w:rsidR="004D0F06">
          <w:rPr>
            <w:noProof/>
            <w:webHidden/>
          </w:rPr>
          <w:tab/>
        </w:r>
        <w:r w:rsidR="004D0F06">
          <w:rPr>
            <w:noProof/>
            <w:webHidden/>
          </w:rPr>
          <w:fldChar w:fldCharType="begin"/>
        </w:r>
        <w:r w:rsidR="004D0F06">
          <w:rPr>
            <w:noProof/>
            <w:webHidden/>
          </w:rPr>
          <w:instrText xml:space="preserve"> PAGEREF _Toc431564440 \h </w:instrText>
        </w:r>
        <w:r w:rsidR="004D0F06">
          <w:rPr>
            <w:noProof/>
            <w:webHidden/>
          </w:rPr>
        </w:r>
        <w:r w:rsidR="004D0F06">
          <w:rPr>
            <w:noProof/>
            <w:webHidden/>
          </w:rPr>
          <w:fldChar w:fldCharType="separate"/>
        </w:r>
        <w:r w:rsidR="00C31ED7">
          <w:rPr>
            <w:noProof/>
            <w:webHidden/>
          </w:rPr>
          <w:t>16</w:t>
        </w:r>
        <w:r w:rsidR="004D0F06">
          <w:rPr>
            <w:noProof/>
            <w:webHidden/>
          </w:rPr>
          <w:fldChar w:fldCharType="end"/>
        </w:r>
      </w:hyperlink>
    </w:p>
    <w:p w:rsidR="00D45C5A" w:rsidRDefault="00F6258D">
      <w:pPr>
        <w:tabs>
          <w:tab w:val="clear" w:pos="1162"/>
        </w:tabs>
        <w:suppressAutoHyphens w:val="0"/>
        <w:spacing w:after="0" w:line="276" w:lineRule="auto"/>
        <w:ind w:left="0"/>
        <w:rPr>
          <w:b/>
          <w:bCs/>
          <w:sz w:val="25"/>
          <w:szCs w:val="28"/>
          <w:shd w:val="clear" w:color="auto" w:fill="FFFFFF"/>
        </w:rPr>
      </w:pPr>
      <w:r>
        <w:rPr>
          <w:shd w:val="clear" w:color="auto" w:fill="FFFFFF"/>
        </w:rPr>
        <w:fldChar w:fldCharType="end"/>
      </w:r>
      <w:r w:rsidR="00D45C5A">
        <w:rPr>
          <w:shd w:val="clear" w:color="auto" w:fill="FFFFFF"/>
        </w:rPr>
        <w:br w:type="page"/>
      </w:r>
    </w:p>
    <w:p w:rsidR="00B06F4A" w:rsidRPr="00EA4183" w:rsidRDefault="00761892" w:rsidP="006D7F60">
      <w:pPr>
        <w:pStyle w:val="berschrift1"/>
        <w:rPr>
          <w:shd w:val="clear" w:color="auto" w:fill="FFFFFF"/>
          <w:lang w:val="lt-LT" w:eastAsia="de-AT"/>
        </w:rPr>
      </w:pPr>
      <w:bookmarkStart w:id="40" w:name="_Toc429121221"/>
      <w:bookmarkStart w:id="41" w:name="_Toc429122272"/>
      <w:bookmarkStart w:id="42" w:name="_Toc429122285"/>
      <w:bookmarkStart w:id="43" w:name="_Toc429122327"/>
      <w:bookmarkStart w:id="44" w:name="_Toc429122340"/>
      <w:bookmarkStart w:id="45" w:name="_Toc429122388"/>
      <w:bookmarkStart w:id="46" w:name="_Toc431564432"/>
      <w:proofErr w:type="spellStart"/>
      <w:r w:rsidRPr="006D7F60">
        <w:rPr>
          <w:shd w:val="clear" w:color="auto" w:fill="FFFFFF"/>
        </w:rPr>
        <w:lastRenderedPageBreak/>
        <w:t>Įvadas</w:t>
      </w:r>
      <w:bookmarkEnd w:id="36"/>
      <w:bookmarkEnd w:id="37"/>
      <w:bookmarkEnd w:id="38"/>
      <w:bookmarkEnd w:id="39"/>
      <w:bookmarkEnd w:id="40"/>
      <w:bookmarkEnd w:id="41"/>
      <w:bookmarkEnd w:id="42"/>
      <w:bookmarkEnd w:id="43"/>
      <w:bookmarkEnd w:id="44"/>
      <w:bookmarkEnd w:id="45"/>
      <w:bookmarkEnd w:id="46"/>
      <w:proofErr w:type="spellEnd"/>
    </w:p>
    <w:p w:rsidR="00806F40" w:rsidRPr="00EA4183" w:rsidRDefault="00C947AF" w:rsidP="006D7F60">
      <w:pPr>
        <w:rPr>
          <w:shd w:val="clear" w:color="auto" w:fill="FFFFFF"/>
          <w:lang w:val="lt-LT" w:eastAsia="de-AT"/>
        </w:rPr>
      </w:pPr>
      <w:r w:rsidRPr="00EA4183">
        <w:rPr>
          <w:shd w:val="clear" w:color="auto" w:fill="FFFFFF"/>
          <w:lang w:val="lt-LT" w:eastAsia="de-AT"/>
        </w:rPr>
        <w:t xml:space="preserve">ES </w:t>
      </w:r>
      <w:r w:rsidR="00806F40" w:rsidRPr="00EA4183">
        <w:rPr>
          <w:shd w:val="clear" w:color="auto" w:fill="FFFFFF"/>
          <w:lang w:val="lt-LT" w:eastAsia="de-AT"/>
        </w:rPr>
        <w:t>šalyse daugiausiai energijos sunaudojama būtent statybos sektoriuje. Pastarasis sektorius yra labai svarbus ekonomikos veiksnys, jis sėkmingai plėtosis ir toliau, taigi, energijos bus sunaudojama dar daugiau</w:t>
      </w:r>
      <w:r w:rsidR="00C54603">
        <w:rPr>
          <w:shd w:val="clear" w:color="auto" w:fill="FFFFFF"/>
          <w:lang w:val="lt-LT" w:eastAsia="de-AT"/>
        </w:rPr>
        <w:t>.</w:t>
      </w:r>
    </w:p>
    <w:p w:rsidR="00D45C5A" w:rsidRPr="00A60BF8" w:rsidRDefault="00D45C5A" w:rsidP="00D45C5A">
      <w:pPr>
        <w:pStyle w:val="Beschriftung"/>
        <w:rPr>
          <w:highlight w:val="yellow"/>
          <w:lang w:val="de-DE"/>
        </w:rPr>
      </w:pPr>
      <w:r w:rsidRPr="00A60BF8">
        <w:rPr>
          <w:noProof/>
          <w:lang w:val="de-DE" w:eastAsia="de-DE"/>
        </w:rPr>
        <w:drawing>
          <wp:inline distT="0" distB="0" distL="0" distR="0">
            <wp:extent cx="4465320" cy="2118360"/>
            <wp:effectExtent l="0" t="0" r="0" b="0"/>
            <wp:docPr id="12"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5C5A" w:rsidRPr="00A60BF8" w:rsidRDefault="004D0F06" w:rsidP="004D0F06">
      <w:pPr>
        <w:pStyle w:val="Beschriftung"/>
        <w:rPr>
          <w:noProof/>
          <w:bdr w:val="none" w:sz="0" w:space="0" w:color="auto" w:frame="1"/>
          <w:shd w:val="clear" w:color="auto" w:fill="FFFFFF"/>
          <w:lang w:val="de-DE" w:eastAsia="de-AT"/>
        </w:rPr>
      </w:pPr>
      <w:bookmarkStart w:id="47" w:name="_Toc425177105"/>
      <w:bookmarkStart w:id="48" w:name="_Toc425177238"/>
      <w:bookmarkStart w:id="49" w:name="_Toc425246732"/>
      <w:bookmarkStart w:id="50" w:name="_Toc428888039"/>
      <w:bookmarkStart w:id="51" w:name="_Toc431564385"/>
      <w:bookmarkStart w:id="52" w:name="_Toc431564415"/>
      <w:proofErr w:type="spellStart"/>
      <w:r>
        <w:t>pav</w:t>
      </w:r>
      <w:proofErr w:type="spellEnd"/>
      <w:r>
        <w:t xml:space="preserve">. </w:t>
      </w:r>
      <w:fldSimple w:instr=" SEQ pav. \* ARABIC ">
        <w:r w:rsidR="00C31ED7">
          <w:rPr>
            <w:noProof/>
          </w:rPr>
          <w:t>1</w:t>
        </w:r>
      </w:fldSimple>
      <w:r>
        <w:t xml:space="preserve">: </w:t>
      </w:r>
      <w:proofErr w:type="spellStart"/>
      <w:r w:rsidR="005C6C9F" w:rsidRPr="005C6C9F">
        <w:rPr>
          <w:lang w:val="de-DE"/>
        </w:rPr>
        <w:t>Energijos</w:t>
      </w:r>
      <w:proofErr w:type="spellEnd"/>
      <w:r w:rsidR="005C6C9F" w:rsidRPr="005C6C9F">
        <w:rPr>
          <w:lang w:val="de-DE"/>
        </w:rPr>
        <w:t xml:space="preserve"> </w:t>
      </w:r>
      <w:proofErr w:type="spellStart"/>
      <w:r w:rsidR="005C6C9F" w:rsidRPr="005C6C9F">
        <w:rPr>
          <w:lang w:val="de-DE"/>
        </w:rPr>
        <w:t>suvartojimas</w:t>
      </w:r>
      <w:proofErr w:type="spellEnd"/>
      <w:r w:rsidR="005C6C9F" w:rsidRPr="005C6C9F">
        <w:rPr>
          <w:lang w:val="de-DE"/>
        </w:rPr>
        <w:t xml:space="preserve"> ES</w:t>
      </w:r>
      <w:r w:rsidR="005C6C9F">
        <w:rPr>
          <w:lang w:val="de-DE"/>
        </w:rPr>
        <w:t xml:space="preserve"> (</w:t>
      </w:r>
      <w:proofErr w:type="spellStart"/>
      <w:r w:rsidR="005C6C9F">
        <w:rPr>
          <w:lang w:val="de-DE"/>
        </w:rPr>
        <w:t>i</w:t>
      </w:r>
      <w:r w:rsidR="005C6C9F" w:rsidRPr="005C6C9F">
        <w:rPr>
          <w:lang w:val="de-DE"/>
        </w:rPr>
        <w:t>nformacijos</w:t>
      </w:r>
      <w:proofErr w:type="spellEnd"/>
      <w:r w:rsidR="005C6C9F" w:rsidRPr="005C6C9F">
        <w:rPr>
          <w:lang w:val="de-DE"/>
        </w:rPr>
        <w:t xml:space="preserve"> </w:t>
      </w:r>
      <w:proofErr w:type="spellStart"/>
      <w:r w:rsidR="005C6C9F" w:rsidRPr="005C6C9F">
        <w:rPr>
          <w:lang w:val="de-DE"/>
        </w:rPr>
        <w:t>šaltinis</w:t>
      </w:r>
      <w:proofErr w:type="spellEnd"/>
      <w:r w:rsidR="005C6C9F">
        <w:rPr>
          <w:lang w:val="de-DE"/>
        </w:rPr>
        <w:t xml:space="preserve">: </w:t>
      </w:r>
      <w:r w:rsidR="00D45C5A" w:rsidRPr="005C6C9F">
        <w:rPr>
          <w:noProof/>
          <w:bdr w:val="none" w:sz="0" w:space="0" w:color="auto" w:frame="1"/>
          <w:shd w:val="clear" w:color="auto" w:fill="FFFFFF"/>
          <w:lang w:val="de-DE" w:eastAsia="de-AT"/>
        </w:rPr>
        <w:t>DG Energy, 2012)</w:t>
      </w:r>
      <w:bookmarkEnd w:id="47"/>
      <w:bookmarkEnd w:id="48"/>
      <w:bookmarkEnd w:id="49"/>
      <w:bookmarkEnd w:id="50"/>
      <w:bookmarkEnd w:id="51"/>
      <w:bookmarkEnd w:id="52"/>
    </w:p>
    <w:p w:rsidR="00480E91" w:rsidRPr="00C07C1B" w:rsidRDefault="00480E91" w:rsidP="006D7F60">
      <w:pPr>
        <w:rPr>
          <w:rFonts w:eastAsia="Times New Roman" w:cs="Arial"/>
          <w:bCs/>
          <w:shd w:val="clear" w:color="auto" w:fill="FFFFFF"/>
          <w:lang w:val="lt-LT" w:eastAsia="de-AT"/>
        </w:rPr>
      </w:pPr>
      <w:r w:rsidRPr="004B3D1C">
        <w:rPr>
          <w:shd w:val="clear" w:color="auto" w:fill="FFFFFF"/>
          <w:lang w:val="lt-LT"/>
        </w:rPr>
        <w:t xml:space="preserve">2013 m., palyginti su 2012 m., </w:t>
      </w:r>
      <w:r w:rsidR="00C07C1B" w:rsidRPr="004B3D1C">
        <w:rPr>
          <w:shd w:val="clear" w:color="auto" w:fill="FFFFFF"/>
          <w:lang w:val="lt-LT"/>
        </w:rPr>
        <w:t xml:space="preserve">Lietuvoje </w:t>
      </w:r>
      <w:r w:rsidRPr="004B3D1C">
        <w:rPr>
          <w:shd w:val="clear" w:color="auto" w:fill="FFFFFF"/>
          <w:lang w:val="lt-LT"/>
        </w:rPr>
        <w:t>galutinis energijos suvartojimas sumažėjo 2,3 procento. Galutinių vartotojų struktūroje šiuo metu didžiausią dalį užima transporto ir namų ūkių sektoriai, kur 2013 m. buvo suvartota atitinkamai 33,4 ir 31,1 procento energijos.</w:t>
      </w:r>
      <w:r w:rsidR="00776E4E" w:rsidRPr="004B3D1C">
        <w:rPr>
          <w:shd w:val="clear" w:color="auto" w:fill="FFFFFF"/>
          <w:lang w:val="lt-LT"/>
        </w:rPr>
        <w:t xml:space="preserve"> </w:t>
      </w:r>
      <w:r w:rsidR="00776E4E" w:rsidRPr="006E5EB8">
        <w:rPr>
          <w:lang w:val="lt-LT"/>
        </w:rPr>
        <w:t>Lietuvoje 2007-2013 metais statyboje ir eksploatacijos metu, statybos gamybos procesuose ir pastatuose sunaudojama apie 50% visos energijos, o pastatuose ir inžinerinėje infrastruktūroje sunaudojama apie 50% visų šalies materialinių investicijų.</w:t>
      </w:r>
    </w:p>
    <w:p w:rsidR="00B06F4A" w:rsidRPr="00EA4183" w:rsidRDefault="00480E91" w:rsidP="006D7F60">
      <w:pPr>
        <w:rPr>
          <w:shd w:val="clear" w:color="auto" w:fill="FFFFFF"/>
          <w:lang w:val="lt-LT" w:eastAsia="de-AT"/>
        </w:rPr>
      </w:pPr>
      <w:r w:rsidRPr="00EA4183">
        <w:rPr>
          <w:shd w:val="clear" w:color="auto" w:fill="FFFFFF"/>
          <w:lang w:val="lt-LT" w:eastAsia="de-AT"/>
        </w:rPr>
        <w:t>Energijos suvartojimo mažinimas ir atsinaujinanči</w:t>
      </w:r>
      <w:r w:rsidR="00776E4E">
        <w:rPr>
          <w:shd w:val="clear" w:color="auto" w:fill="FFFFFF"/>
          <w:lang w:val="lt-LT" w:eastAsia="de-AT"/>
        </w:rPr>
        <w:t>ų</w:t>
      </w:r>
      <w:r w:rsidRPr="00EA4183">
        <w:rPr>
          <w:shd w:val="clear" w:color="auto" w:fill="FFFFFF"/>
          <w:lang w:val="lt-LT" w:eastAsia="de-AT"/>
        </w:rPr>
        <w:t xml:space="preserve"> energijos šaltinių energijos naudojimas statybos sektoriuje yra esminės </w:t>
      </w:r>
      <w:r w:rsidR="00776E4E">
        <w:rPr>
          <w:shd w:val="clear" w:color="auto" w:fill="FFFFFF"/>
          <w:lang w:val="lt-LT" w:eastAsia="de-AT"/>
        </w:rPr>
        <w:t xml:space="preserve">ir </w:t>
      </w:r>
      <w:r w:rsidRPr="00EA4183">
        <w:rPr>
          <w:shd w:val="clear" w:color="auto" w:fill="FFFFFF"/>
          <w:lang w:val="lt-LT" w:eastAsia="de-AT"/>
        </w:rPr>
        <w:t xml:space="preserve">būtinos sąlygos mažinant Europos sąjungos energetinį priklausomumą ir šiltnamio dujų emisiją (ES direktyva </w:t>
      </w:r>
      <w:r w:rsidR="00B22838" w:rsidRPr="00EA4183">
        <w:rPr>
          <w:shd w:val="clear" w:color="auto" w:fill="FFFFFF"/>
          <w:lang w:val="lt-LT" w:eastAsia="de-AT"/>
        </w:rPr>
        <w:t>2010/31/EU).</w:t>
      </w:r>
    </w:p>
    <w:p w:rsidR="00B06F4A" w:rsidRPr="00EA4183" w:rsidRDefault="00B22838" w:rsidP="006D7F60">
      <w:pPr>
        <w:pStyle w:val="berschrift1"/>
        <w:rPr>
          <w:shd w:val="clear" w:color="auto" w:fill="FFFFFF"/>
          <w:lang w:val="lt-LT" w:eastAsia="de-AT"/>
        </w:rPr>
      </w:pPr>
      <w:bookmarkStart w:id="53" w:name="_Toc429118908"/>
      <w:bookmarkStart w:id="54" w:name="_Toc429119132"/>
      <w:bookmarkStart w:id="55" w:name="_Toc429119152"/>
      <w:bookmarkStart w:id="56" w:name="_Toc429119169"/>
      <w:bookmarkStart w:id="57" w:name="_Toc429121222"/>
      <w:bookmarkStart w:id="58" w:name="_Toc429122273"/>
      <w:bookmarkStart w:id="59" w:name="_Toc429122286"/>
      <w:bookmarkStart w:id="60" w:name="_Toc429122328"/>
      <w:bookmarkStart w:id="61" w:name="_Toc429122341"/>
      <w:bookmarkStart w:id="62" w:name="_Toc429122389"/>
      <w:bookmarkStart w:id="63" w:name="_Toc431564433"/>
      <w:r w:rsidRPr="00EA4183">
        <w:rPr>
          <w:shd w:val="clear" w:color="auto" w:fill="FFFFFF"/>
          <w:lang w:val="lt-LT" w:eastAsia="de-AT"/>
        </w:rPr>
        <w:t>E</w:t>
      </w:r>
      <w:r w:rsidR="00480E91" w:rsidRPr="00EA4183">
        <w:rPr>
          <w:shd w:val="clear" w:color="auto" w:fill="FFFFFF"/>
          <w:lang w:val="lt-LT" w:eastAsia="de-AT"/>
        </w:rPr>
        <w:t xml:space="preserve">uropos parlamento ir tarybos direktyva dėl </w:t>
      </w:r>
      <w:proofErr w:type="spellStart"/>
      <w:r w:rsidR="00480E91" w:rsidRPr="004D0F06">
        <w:rPr>
          <w:shd w:val="clear" w:color="auto" w:fill="FFFFFF"/>
          <w:lang w:val="it-IT"/>
        </w:rPr>
        <w:t>pastatų</w:t>
      </w:r>
      <w:proofErr w:type="spellEnd"/>
      <w:r w:rsidR="00480E91" w:rsidRPr="00EA4183">
        <w:rPr>
          <w:shd w:val="clear" w:color="auto" w:fill="FFFFFF"/>
          <w:lang w:val="lt-LT" w:eastAsia="de-AT"/>
        </w:rPr>
        <w:t xml:space="preserve"> energinio naudingumo</w:t>
      </w:r>
      <w:bookmarkEnd w:id="53"/>
      <w:bookmarkEnd w:id="54"/>
      <w:bookmarkEnd w:id="55"/>
      <w:bookmarkEnd w:id="56"/>
      <w:bookmarkEnd w:id="57"/>
      <w:bookmarkEnd w:id="58"/>
      <w:bookmarkEnd w:id="59"/>
      <w:bookmarkEnd w:id="60"/>
      <w:bookmarkEnd w:id="61"/>
      <w:bookmarkEnd w:id="62"/>
      <w:bookmarkEnd w:id="63"/>
      <w:r w:rsidR="00480E91" w:rsidRPr="00EA4183">
        <w:rPr>
          <w:shd w:val="clear" w:color="auto" w:fill="FFFFFF"/>
          <w:lang w:val="lt-LT" w:eastAsia="de-AT"/>
        </w:rPr>
        <w:t xml:space="preserve"> </w:t>
      </w:r>
    </w:p>
    <w:p w:rsidR="00B06F4A" w:rsidRPr="00EA4183" w:rsidRDefault="00DE2A0A" w:rsidP="006D7F60">
      <w:pPr>
        <w:rPr>
          <w:shd w:val="clear" w:color="auto" w:fill="FFFFFF"/>
          <w:lang w:val="lt-LT" w:eastAsia="de-AT"/>
        </w:rPr>
      </w:pPr>
      <w:r w:rsidRPr="00EA4183">
        <w:rPr>
          <w:shd w:val="clear" w:color="auto" w:fill="FFFFFF"/>
          <w:lang w:val="lt-LT" w:eastAsia="de-AT"/>
        </w:rPr>
        <w:t xml:space="preserve">ES direktyva dėl pastatų energinio naudingumo kiekviena ES šalis narė įsipareigojo, kad iki 2020 metų gruodžio 31-osios visi naujos statybos pastatai (visuomeninės paskirties naujos statybos pastatai iki 2018 gruodžio 31-osios) atitiks </w:t>
      </w:r>
      <w:r w:rsidRPr="00EA4183">
        <w:rPr>
          <w:b/>
          <w:shd w:val="clear" w:color="auto" w:fill="FFFFFF"/>
          <w:lang w:val="lt-LT" w:eastAsia="de-AT"/>
        </w:rPr>
        <w:t xml:space="preserve">„beveik nulinės energijos pastato“ </w:t>
      </w:r>
      <w:r w:rsidRPr="00EA4183">
        <w:rPr>
          <w:shd w:val="clear" w:color="auto" w:fill="FFFFFF"/>
          <w:lang w:val="lt-LT" w:eastAsia="de-AT"/>
        </w:rPr>
        <w:t xml:space="preserve">standartą pirminės sunaudotos energijos požiūriu </w:t>
      </w:r>
      <w:r w:rsidR="00B22838" w:rsidRPr="00EA4183">
        <w:rPr>
          <w:shd w:val="clear" w:color="auto" w:fill="FFFFFF"/>
          <w:lang w:val="lt-LT" w:eastAsia="de-AT"/>
        </w:rPr>
        <w:t xml:space="preserve">(= </w:t>
      </w:r>
      <w:r w:rsidRPr="00EA4183">
        <w:rPr>
          <w:b/>
          <w:shd w:val="clear" w:color="auto" w:fill="FFFFFF"/>
          <w:lang w:val="lt-LT" w:eastAsia="de-AT"/>
        </w:rPr>
        <w:t xml:space="preserve">aukšti energinio efektyvumo standartai </w:t>
      </w:r>
      <w:r w:rsidRPr="00EA4183">
        <w:rPr>
          <w:shd w:val="clear" w:color="auto" w:fill="FFFFFF"/>
          <w:lang w:val="lt-LT" w:eastAsia="de-AT"/>
        </w:rPr>
        <w:t>ir</w:t>
      </w:r>
      <w:r w:rsidRPr="00EA4183">
        <w:rPr>
          <w:b/>
          <w:shd w:val="clear" w:color="auto" w:fill="FFFFFF"/>
          <w:lang w:val="lt-LT" w:eastAsia="de-AT"/>
        </w:rPr>
        <w:t xml:space="preserve"> vietinių atsinaujinanči</w:t>
      </w:r>
      <w:r w:rsidR="00776E4E">
        <w:rPr>
          <w:b/>
          <w:shd w:val="clear" w:color="auto" w:fill="FFFFFF"/>
          <w:lang w:val="lt-LT" w:eastAsia="de-AT"/>
        </w:rPr>
        <w:t xml:space="preserve">ų </w:t>
      </w:r>
      <w:r w:rsidRPr="00EA4183">
        <w:rPr>
          <w:b/>
          <w:shd w:val="clear" w:color="auto" w:fill="FFFFFF"/>
          <w:lang w:val="lt-LT" w:eastAsia="de-AT"/>
        </w:rPr>
        <w:t>energijos šaltinių panaudojimas</w:t>
      </w:r>
      <w:r w:rsidR="00B22838" w:rsidRPr="00EA4183">
        <w:rPr>
          <w:shd w:val="clear" w:color="auto" w:fill="FFFFFF"/>
          <w:lang w:val="lt-LT" w:eastAsia="de-AT"/>
        </w:rPr>
        <w:t>).</w:t>
      </w:r>
    </w:p>
    <w:p w:rsidR="00B06F4A" w:rsidRPr="00EA4183" w:rsidRDefault="00DE2A0A" w:rsidP="006D7F60">
      <w:pPr>
        <w:rPr>
          <w:shd w:val="clear" w:color="auto" w:fill="FFFFFF"/>
          <w:lang w:val="lt-LT" w:eastAsia="de-AT"/>
        </w:rPr>
      </w:pPr>
      <w:r w:rsidRPr="00EA4183">
        <w:rPr>
          <w:shd w:val="clear" w:color="auto" w:fill="FFFFFF"/>
          <w:lang w:val="lt-LT" w:eastAsia="de-AT"/>
        </w:rPr>
        <w:t xml:space="preserve">Beveik nulinės energijos pastatai yra apibrėžiami taip: „ </w:t>
      </w:r>
      <w:r w:rsidR="00BF07E9" w:rsidRPr="00EA4183">
        <w:rPr>
          <w:shd w:val="clear" w:color="auto" w:fill="FFFFFF"/>
          <w:lang w:val="lt-LT" w:eastAsia="de-AT"/>
        </w:rPr>
        <w:t>labai energiškai efektyvūs pastatai. Beveik nulinis ar labai mažas energijos poreikis patenkinamas panaudojant atsinaujinančios energijos šaltinius, taip pat</w:t>
      </w:r>
      <w:r w:rsidR="00776E4E">
        <w:rPr>
          <w:shd w:val="clear" w:color="auto" w:fill="FFFFFF"/>
          <w:lang w:val="lt-LT" w:eastAsia="de-AT"/>
        </w:rPr>
        <w:t>,</w:t>
      </w:r>
      <w:r w:rsidR="00BF07E9" w:rsidRPr="00EA4183">
        <w:rPr>
          <w:shd w:val="clear" w:color="auto" w:fill="FFFFFF"/>
          <w:lang w:val="lt-LT" w:eastAsia="de-AT"/>
        </w:rPr>
        <w:t xml:space="preserve"> vietinius ar netoli esančius atsinaujinančios energijos šaltinius</w:t>
      </w:r>
    </w:p>
    <w:p w:rsidR="00A36894" w:rsidRPr="00A60BF8" w:rsidRDefault="00A36894" w:rsidP="00A36894">
      <w:pPr>
        <w:shd w:val="clear" w:color="auto" w:fill="FFFFFF" w:themeFill="background1"/>
        <w:spacing w:line="322" w:lineRule="auto"/>
        <w:textAlignment w:val="auto"/>
        <w:rPr>
          <w:rFonts w:eastAsia="Times New Roman" w:cs="Arial"/>
          <w:bCs/>
          <w:noProof/>
          <w:szCs w:val="21"/>
          <w:bdr w:val="none" w:sz="0" w:space="0" w:color="auto" w:frame="1"/>
          <w:shd w:val="clear" w:color="auto" w:fill="FFFFFF"/>
          <w:lang w:val="en-US" w:eastAsia="de-AT"/>
        </w:rPr>
      </w:pPr>
      <w:r w:rsidRPr="00A60BF8">
        <w:rPr>
          <w:noProof/>
          <w:lang w:val="de-DE" w:eastAsia="de-DE"/>
        </w:rPr>
        <w:drawing>
          <wp:inline distT="0" distB="0" distL="0" distR="0">
            <wp:extent cx="3082803" cy="1800000"/>
            <wp:effectExtent l="0" t="0" r="3810" b="0"/>
            <wp:docPr id="200709" name="Grafik 20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803" cy="1800000"/>
                    </a:xfrm>
                    <a:prstGeom prst="rect">
                      <a:avLst/>
                    </a:prstGeom>
                    <a:noFill/>
                    <a:ln>
                      <a:noFill/>
                    </a:ln>
                  </pic:spPr>
                </pic:pic>
              </a:graphicData>
            </a:graphic>
          </wp:inline>
        </w:drawing>
      </w:r>
    </w:p>
    <w:p w:rsidR="00B04C45" w:rsidRPr="00844DC3" w:rsidRDefault="004D0F06" w:rsidP="004D0F06">
      <w:pPr>
        <w:pStyle w:val="Beschriftung"/>
        <w:rPr>
          <w:bdr w:val="none" w:sz="0" w:space="0" w:color="auto" w:frame="1"/>
          <w:lang w:val="en-US"/>
        </w:rPr>
      </w:pPr>
      <w:bookmarkStart w:id="64" w:name="_Toc431564386"/>
      <w:bookmarkStart w:id="65" w:name="_Toc431564416"/>
      <w:bookmarkStart w:id="66" w:name="_Toc425177106"/>
      <w:bookmarkStart w:id="67" w:name="_Toc425177239"/>
      <w:bookmarkStart w:id="68" w:name="_Toc425246733"/>
      <w:bookmarkStart w:id="69" w:name="_Toc428888040"/>
      <w:proofErr w:type="spellStart"/>
      <w:proofErr w:type="gramStart"/>
      <w:r w:rsidRPr="004D0F06">
        <w:rPr>
          <w:lang w:val="en-US"/>
        </w:rPr>
        <w:t>pav</w:t>
      </w:r>
      <w:proofErr w:type="spellEnd"/>
      <w:proofErr w:type="gramEnd"/>
      <w:r w:rsidRPr="004D0F06">
        <w:rPr>
          <w:lang w:val="en-US"/>
        </w:rPr>
        <w:t xml:space="preserve">. </w:t>
      </w:r>
      <w:r>
        <w:fldChar w:fldCharType="begin"/>
      </w:r>
      <w:r w:rsidRPr="004D0F06">
        <w:rPr>
          <w:lang w:val="en-US"/>
        </w:rPr>
        <w:instrText xml:space="preserve"> SEQ pav. \* ARABIC </w:instrText>
      </w:r>
      <w:r>
        <w:fldChar w:fldCharType="separate"/>
      </w:r>
      <w:r w:rsidR="00C31ED7" w:rsidRPr="00844DC3">
        <w:rPr>
          <w:noProof/>
          <w:lang w:val="en-US"/>
        </w:rPr>
        <w:t>2</w:t>
      </w:r>
      <w:r>
        <w:fldChar w:fldCharType="end"/>
      </w:r>
      <w:r w:rsidR="009E4336" w:rsidRPr="00844DC3">
        <w:rPr>
          <w:lang w:val="en-US"/>
        </w:rPr>
        <w:t>:</w:t>
      </w:r>
      <w:r w:rsidR="00B04C45" w:rsidRPr="00844DC3">
        <w:rPr>
          <w:lang w:val="en-US"/>
        </w:rPr>
        <w:t xml:space="preserve"> </w:t>
      </w:r>
      <w:r w:rsidR="00B04C45" w:rsidRPr="00844DC3">
        <w:rPr>
          <w:bdr w:val="none" w:sz="0" w:space="0" w:color="auto" w:frame="1"/>
          <w:lang w:val="en-US"/>
        </w:rPr>
        <w:t>“</w:t>
      </w:r>
      <w:proofErr w:type="spellStart"/>
      <w:r w:rsidR="00B04C45" w:rsidRPr="00844DC3">
        <w:rPr>
          <w:bdr w:val="none" w:sz="0" w:space="0" w:color="auto" w:frame="1"/>
          <w:lang w:val="en-US"/>
        </w:rPr>
        <w:t>Energijos</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beveik</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nevartojančio</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pastato</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pavyzdys</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kuriame</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įrengta</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fotovoltinė</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sistema</w:t>
      </w:r>
      <w:proofErr w:type="spellEnd"/>
      <w:r w:rsidR="00B04C45" w:rsidRPr="00844DC3">
        <w:rPr>
          <w:bdr w:val="none" w:sz="0" w:space="0" w:color="auto" w:frame="1"/>
          <w:lang w:val="en-US"/>
        </w:rPr>
        <w:t xml:space="preserve"> ant </w:t>
      </w:r>
      <w:proofErr w:type="spellStart"/>
      <w:r w:rsidR="00B04C45" w:rsidRPr="00844DC3">
        <w:rPr>
          <w:bdr w:val="none" w:sz="0" w:space="0" w:color="auto" w:frame="1"/>
          <w:lang w:val="en-US"/>
        </w:rPr>
        <w:t>stogo</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ir</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saulės</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šiluminė</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sistema</w:t>
      </w:r>
      <w:proofErr w:type="spellEnd"/>
      <w:r w:rsidR="00B04C45" w:rsidRPr="00844DC3">
        <w:rPr>
          <w:bdr w:val="none" w:sz="0" w:space="0" w:color="auto" w:frame="1"/>
          <w:lang w:val="en-US"/>
        </w:rPr>
        <w:t xml:space="preserve"> ant </w:t>
      </w:r>
      <w:proofErr w:type="spellStart"/>
      <w:r w:rsidR="00B04C45" w:rsidRPr="00844DC3">
        <w:rPr>
          <w:bdr w:val="none" w:sz="0" w:space="0" w:color="auto" w:frame="1"/>
          <w:lang w:val="en-US"/>
        </w:rPr>
        <w:t>priekinio</w:t>
      </w:r>
      <w:proofErr w:type="spellEnd"/>
      <w:r w:rsidR="00B04C45" w:rsidRPr="00844DC3">
        <w:rPr>
          <w:bdr w:val="none" w:sz="0" w:space="0" w:color="auto" w:frame="1"/>
          <w:lang w:val="en-US"/>
        </w:rPr>
        <w:t xml:space="preserve"> </w:t>
      </w:r>
      <w:proofErr w:type="spellStart"/>
      <w:proofErr w:type="gramStart"/>
      <w:r w:rsidR="00B04C45" w:rsidRPr="00844DC3">
        <w:rPr>
          <w:bdr w:val="none" w:sz="0" w:space="0" w:color="auto" w:frame="1"/>
          <w:lang w:val="en-US"/>
        </w:rPr>
        <w:t>fasado</w:t>
      </w:r>
      <w:proofErr w:type="spellEnd"/>
      <w:r w:rsidR="00B04C45" w:rsidRPr="00844DC3">
        <w:rPr>
          <w:bdr w:val="none" w:sz="0" w:space="0" w:color="auto" w:frame="1"/>
          <w:lang w:val="en-US"/>
        </w:rPr>
        <w:t xml:space="preserve">  (</w:t>
      </w:r>
      <w:proofErr w:type="spellStart"/>
      <w:proofErr w:type="gramEnd"/>
      <w:r w:rsidR="00B04C45" w:rsidRPr="00844DC3">
        <w:rPr>
          <w:bdr w:val="none" w:sz="0" w:space="0" w:color="auto" w:frame="1"/>
          <w:lang w:val="en-US"/>
        </w:rPr>
        <w:t>šaltinis</w:t>
      </w:r>
      <w:proofErr w:type="spellEnd"/>
      <w:r w:rsidR="00B04C45" w:rsidRPr="00844DC3">
        <w:rPr>
          <w:bdr w:val="none" w:sz="0" w:space="0" w:color="auto" w:frame="1"/>
          <w:lang w:val="en-US"/>
        </w:rPr>
        <w:t xml:space="preserve">: Arch </w:t>
      </w:r>
      <w:proofErr w:type="spellStart"/>
      <w:r w:rsidR="00B04C45" w:rsidRPr="00844DC3">
        <w:rPr>
          <w:bdr w:val="none" w:sz="0" w:space="0" w:color="auto" w:frame="1"/>
          <w:lang w:val="en-US"/>
        </w:rPr>
        <w:t>Wimmer</w:t>
      </w:r>
      <w:proofErr w:type="spellEnd"/>
      <w:r w:rsidR="00B04C45" w:rsidRPr="00844DC3">
        <w:rPr>
          <w:bdr w:val="none" w:sz="0" w:space="0" w:color="auto" w:frame="1"/>
          <w:lang w:val="en-US"/>
        </w:rPr>
        <w:t xml:space="preserve"> – </w:t>
      </w:r>
      <w:proofErr w:type="spellStart"/>
      <w:r w:rsidR="00B04C45" w:rsidRPr="00844DC3">
        <w:rPr>
          <w:bdr w:val="none" w:sz="0" w:space="0" w:color="auto" w:frame="1"/>
          <w:lang w:val="en-US"/>
        </w:rPr>
        <w:t>schulze</w:t>
      </w:r>
      <w:proofErr w:type="spellEnd"/>
      <w:r w:rsidR="00B04C45" w:rsidRPr="00844DC3">
        <w:rPr>
          <w:bdr w:val="none" w:sz="0" w:space="0" w:color="auto" w:frame="1"/>
          <w:lang w:val="en-US"/>
        </w:rPr>
        <w:t xml:space="preserve"> </w:t>
      </w:r>
      <w:proofErr w:type="spellStart"/>
      <w:r w:rsidR="00B04C45" w:rsidRPr="00844DC3">
        <w:rPr>
          <w:bdr w:val="none" w:sz="0" w:space="0" w:color="auto" w:frame="1"/>
          <w:lang w:val="en-US"/>
        </w:rPr>
        <w:t>darup</w:t>
      </w:r>
      <w:proofErr w:type="spellEnd"/>
      <w:r w:rsidR="00B04C45" w:rsidRPr="00844DC3">
        <w:rPr>
          <w:bdr w:val="none" w:sz="0" w:space="0" w:color="auto" w:frame="1"/>
          <w:lang w:val="en-US"/>
        </w:rPr>
        <w:t xml:space="preserve"> &amp; partner)</w:t>
      </w:r>
      <w:bookmarkEnd w:id="64"/>
      <w:bookmarkEnd w:id="65"/>
    </w:p>
    <w:bookmarkEnd w:id="66"/>
    <w:bookmarkEnd w:id="67"/>
    <w:bookmarkEnd w:id="68"/>
    <w:bookmarkEnd w:id="69"/>
    <w:p w:rsidR="0021583A" w:rsidRPr="006D7F60" w:rsidRDefault="00BF07E9" w:rsidP="006D7F60">
      <w:pPr>
        <w:rPr>
          <w:b/>
          <w:shd w:val="clear" w:color="auto" w:fill="FFFFFF"/>
          <w:lang w:val="lt-LT" w:eastAsia="de-AT"/>
        </w:rPr>
      </w:pPr>
      <w:r w:rsidRPr="006D7F60">
        <w:rPr>
          <w:b/>
          <w:shd w:val="clear" w:color="auto" w:fill="FFFFFF"/>
          <w:lang w:val="lt-LT" w:eastAsia="de-AT"/>
        </w:rPr>
        <w:t xml:space="preserve">Papildomi pastatų direktyvos tikslai: </w:t>
      </w:r>
    </w:p>
    <w:p w:rsidR="0021583A" w:rsidRPr="00EA4183" w:rsidRDefault="0021583A" w:rsidP="006D7F60">
      <w:pPr>
        <w:pStyle w:val="Listenabsatz"/>
        <w:rPr>
          <w:shd w:val="clear" w:color="auto" w:fill="FFFFFF"/>
          <w:lang w:val="lt-LT" w:eastAsia="de-AT"/>
        </w:rPr>
      </w:pPr>
      <w:r w:rsidRPr="00EA4183">
        <w:rPr>
          <w:shd w:val="clear" w:color="auto" w:fill="FFFFFF"/>
          <w:lang w:val="lt-LT" w:eastAsia="de-AT"/>
        </w:rPr>
        <w:t xml:space="preserve">apibrėžti </w:t>
      </w:r>
      <w:r w:rsidRPr="006D7F60">
        <w:rPr>
          <w:b/>
          <w:shd w:val="clear" w:color="auto" w:fill="FFFFFF"/>
          <w:lang w:val="lt-LT" w:eastAsia="de-AT"/>
        </w:rPr>
        <w:t>pastatų energinio efektyvumo skaičiavimo metodą</w:t>
      </w:r>
      <w:r w:rsidRPr="00EA4183">
        <w:rPr>
          <w:shd w:val="clear" w:color="auto" w:fill="FFFFFF"/>
          <w:lang w:val="lt-LT" w:eastAsia="de-AT"/>
        </w:rPr>
        <w:t xml:space="preserve"> </w:t>
      </w:r>
    </w:p>
    <w:p w:rsidR="0021583A" w:rsidRPr="00EA4183" w:rsidRDefault="0021583A" w:rsidP="006D7F60">
      <w:pPr>
        <w:pStyle w:val="Listenabsatz"/>
        <w:rPr>
          <w:shd w:val="clear" w:color="auto" w:fill="FFFFFF"/>
          <w:lang w:val="lt-LT" w:eastAsia="de-AT"/>
        </w:rPr>
      </w:pPr>
      <w:r w:rsidRPr="00EA4183">
        <w:rPr>
          <w:shd w:val="clear" w:color="auto" w:fill="FFFFFF"/>
          <w:lang w:val="lt-LT" w:eastAsia="de-AT"/>
        </w:rPr>
        <w:t xml:space="preserve">apibrėžti </w:t>
      </w:r>
      <w:r w:rsidR="001432B7" w:rsidRPr="006D7F60">
        <w:rPr>
          <w:b/>
          <w:shd w:val="clear" w:color="auto" w:fill="FFFFFF"/>
          <w:lang w:val="lt-LT" w:eastAsia="de-AT"/>
        </w:rPr>
        <w:t>minimal</w:t>
      </w:r>
      <w:r w:rsidR="00776E4E" w:rsidRPr="006D7F60">
        <w:rPr>
          <w:b/>
          <w:shd w:val="clear" w:color="auto" w:fill="FFFFFF"/>
          <w:lang w:val="lt-LT" w:eastAsia="de-AT"/>
        </w:rPr>
        <w:t>iu</w:t>
      </w:r>
      <w:r w:rsidR="001432B7" w:rsidRPr="006D7F60">
        <w:rPr>
          <w:b/>
          <w:shd w:val="clear" w:color="auto" w:fill="FFFFFF"/>
          <w:lang w:val="lt-LT" w:eastAsia="de-AT"/>
        </w:rPr>
        <w:t>s pastato energinio efektyvumo reikalavim</w:t>
      </w:r>
      <w:r w:rsidR="00776E4E" w:rsidRPr="006D7F60">
        <w:rPr>
          <w:b/>
          <w:shd w:val="clear" w:color="auto" w:fill="FFFFFF"/>
          <w:lang w:val="lt-LT" w:eastAsia="de-AT"/>
        </w:rPr>
        <w:t>us</w:t>
      </w:r>
    </w:p>
    <w:p w:rsidR="001432B7" w:rsidRPr="00EA4183" w:rsidRDefault="001432B7" w:rsidP="006D7F60">
      <w:pPr>
        <w:pStyle w:val="Listenabsatz"/>
        <w:rPr>
          <w:b/>
          <w:shd w:val="clear" w:color="auto" w:fill="FFFFFF"/>
          <w:lang w:val="lt-LT" w:eastAsia="de-AT"/>
        </w:rPr>
      </w:pPr>
      <w:r w:rsidRPr="00EA4183">
        <w:rPr>
          <w:shd w:val="clear" w:color="auto" w:fill="FFFFFF"/>
          <w:lang w:val="lt-LT" w:eastAsia="de-AT"/>
        </w:rPr>
        <w:t>pastatų energinio efektyvumo sertifikavimas: naujos statybos, rekonstruojam</w:t>
      </w:r>
      <w:r w:rsidR="00776E4E">
        <w:rPr>
          <w:shd w:val="clear" w:color="auto" w:fill="FFFFFF"/>
          <w:lang w:val="lt-LT" w:eastAsia="de-AT"/>
        </w:rPr>
        <w:t>iems</w:t>
      </w:r>
      <w:r w:rsidRPr="00EA4183">
        <w:rPr>
          <w:shd w:val="clear" w:color="auto" w:fill="FFFFFF"/>
          <w:lang w:val="lt-LT" w:eastAsia="de-AT"/>
        </w:rPr>
        <w:t>, renovuojam</w:t>
      </w:r>
      <w:r w:rsidR="00776E4E">
        <w:rPr>
          <w:shd w:val="clear" w:color="auto" w:fill="FFFFFF"/>
          <w:lang w:val="lt-LT" w:eastAsia="de-AT"/>
        </w:rPr>
        <w:t>iems</w:t>
      </w:r>
      <w:r w:rsidRPr="00EA4183">
        <w:rPr>
          <w:shd w:val="clear" w:color="auto" w:fill="FFFFFF"/>
          <w:lang w:val="lt-LT" w:eastAsia="de-AT"/>
        </w:rPr>
        <w:t>, parduodam</w:t>
      </w:r>
      <w:r w:rsidR="00776E4E">
        <w:rPr>
          <w:shd w:val="clear" w:color="auto" w:fill="FFFFFF"/>
          <w:lang w:val="lt-LT" w:eastAsia="de-AT"/>
        </w:rPr>
        <w:t>iems</w:t>
      </w:r>
      <w:r w:rsidRPr="00EA4183">
        <w:rPr>
          <w:shd w:val="clear" w:color="auto" w:fill="FFFFFF"/>
          <w:lang w:val="lt-LT" w:eastAsia="de-AT"/>
        </w:rPr>
        <w:t xml:space="preserve"> arba </w:t>
      </w:r>
      <w:r w:rsidR="00776E4E">
        <w:rPr>
          <w:shd w:val="clear" w:color="auto" w:fill="FFFFFF"/>
          <w:lang w:val="lt-LT" w:eastAsia="de-AT"/>
        </w:rPr>
        <w:t>iš</w:t>
      </w:r>
      <w:r w:rsidRPr="00EA4183">
        <w:rPr>
          <w:shd w:val="clear" w:color="auto" w:fill="FFFFFF"/>
          <w:lang w:val="lt-LT" w:eastAsia="de-AT"/>
        </w:rPr>
        <w:t>nuomojam</w:t>
      </w:r>
      <w:r w:rsidR="00776E4E">
        <w:rPr>
          <w:shd w:val="clear" w:color="auto" w:fill="FFFFFF"/>
          <w:lang w:val="lt-LT" w:eastAsia="de-AT"/>
        </w:rPr>
        <w:t>iems</w:t>
      </w:r>
      <w:r w:rsidRPr="00EA4183">
        <w:rPr>
          <w:shd w:val="clear" w:color="auto" w:fill="FFFFFF"/>
          <w:lang w:val="lt-LT" w:eastAsia="de-AT"/>
        </w:rPr>
        <w:t xml:space="preserve"> pastat</w:t>
      </w:r>
      <w:r w:rsidR="00776E4E">
        <w:rPr>
          <w:shd w:val="clear" w:color="auto" w:fill="FFFFFF"/>
          <w:lang w:val="lt-LT" w:eastAsia="de-AT"/>
        </w:rPr>
        <w:t>ams</w:t>
      </w:r>
      <w:r w:rsidRPr="00EA4183">
        <w:rPr>
          <w:shd w:val="clear" w:color="auto" w:fill="FFFFFF"/>
          <w:lang w:val="lt-LT" w:eastAsia="de-AT"/>
        </w:rPr>
        <w:t xml:space="preserve"> ar jų dali</w:t>
      </w:r>
      <w:r w:rsidR="00776E4E">
        <w:rPr>
          <w:shd w:val="clear" w:color="auto" w:fill="FFFFFF"/>
          <w:lang w:val="lt-LT" w:eastAsia="de-AT"/>
        </w:rPr>
        <w:t>ms</w:t>
      </w:r>
      <w:r w:rsidR="00776E4E">
        <w:rPr>
          <w:b/>
          <w:shd w:val="clear" w:color="auto" w:fill="FFFFFF"/>
          <w:lang w:val="lt-LT" w:eastAsia="de-AT"/>
        </w:rPr>
        <w:t xml:space="preserve"> </w:t>
      </w:r>
      <w:r w:rsidRPr="00EA4183">
        <w:rPr>
          <w:b/>
          <w:shd w:val="clear" w:color="auto" w:fill="FFFFFF"/>
          <w:lang w:val="lt-LT" w:eastAsia="de-AT"/>
        </w:rPr>
        <w:t>privalomas energetinis sertifikavimas</w:t>
      </w:r>
      <w:r w:rsidR="00325A1D" w:rsidRPr="00EA4183">
        <w:rPr>
          <w:b/>
          <w:shd w:val="clear" w:color="auto" w:fill="FFFFFF"/>
          <w:lang w:val="lt-LT" w:eastAsia="de-AT"/>
        </w:rPr>
        <w:t xml:space="preserve">; </w:t>
      </w:r>
      <w:r w:rsidR="00325A1D" w:rsidRPr="00EA4183">
        <w:rPr>
          <w:shd w:val="clear" w:color="auto" w:fill="FFFFFF"/>
          <w:lang w:val="lt-LT" w:eastAsia="de-AT"/>
        </w:rPr>
        <w:t>privalomas visuomeninės paskirties pastatų sertifikavimas</w:t>
      </w:r>
    </w:p>
    <w:p w:rsidR="0039707C" w:rsidRPr="00EA4183" w:rsidRDefault="00325A1D" w:rsidP="006D7F60">
      <w:pPr>
        <w:pStyle w:val="Listenabsatz"/>
        <w:rPr>
          <w:shd w:val="clear" w:color="auto" w:fill="FFFFFF"/>
          <w:lang w:val="lt-LT" w:eastAsia="de-AT"/>
        </w:rPr>
      </w:pPr>
      <w:r w:rsidRPr="00EA4183">
        <w:rPr>
          <w:shd w:val="clear" w:color="auto" w:fill="FFFFFF"/>
          <w:lang w:val="lt-LT" w:eastAsia="de-AT"/>
        </w:rPr>
        <w:t xml:space="preserve">nuolatinis </w:t>
      </w:r>
      <w:r w:rsidRPr="006D7F60">
        <w:rPr>
          <w:b/>
          <w:shd w:val="clear" w:color="auto" w:fill="FFFFFF"/>
          <w:lang w:val="lt-LT" w:eastAsia="de-AT"/>
        </w:rPr>
        <w:t>šildymo ir oro kondicionavimo sistemų tikrinimas energinio efektyvumo požiūriu</w:t>
      </w:r>
      <w:r w:rsidRPr="00EA4183">
        <w:rPr>
          <w:shd w:val="clear" w:color="auto" w:fill="FFFFFF"/>
          <w:lang w:val="lt-LT" w:eastAsia="de-AT"/>
        </w:rPr>
        <w:t xml:space="preserve">, senesnių nei 15 metų šildymo sistemų </w:t>
      </w:r>
      <w:r w:rsidR="0039707C" w:rsidRPr="00EA4183">
        <w:rPr>
          <w:shd w:val="clear" w:color="auto" w:fill="FFFFFF"/>
          <w:lang w:val="lt-LT" w:eastAsia="de-AT"/>
        </w:rPr>
        <w:t xml:space="preserve">bandymai </w:t>
      </w:r>
    </w:p>
    <w:p w:rsidR="0039707C" w:rsidRPr="00EA4183" w:rsidRDefault="0039707C" w:rsidP="006D7F60">
      <w:pPr>
        <w:pStyle w:val="Listenabsatz"/>
        <w:rPr>
          <w:shd w:val="clear" w:color="auto" w:fill="FFFFFF"/>
          <w:lang w:val="lt-LT" w:eastAsia="de-AT"/>
        </w:rPr>
      </w:pPr>
      <w:r w:rsidRPr="00EA4183">
        <w:rPr>
          <w:shd w:val="clear" w:color="auto" w:fill="FFFFFF"/>
          <w:lang w:val="lt-LT" w:eastAsia="de-AT"/>
        </w:rPr>
        <w:t>esminėms pastato renovacijoms ir pagerinimams</w:t>
      </w:r>
      <w:r w:rsidR="00776E4E">
        <w:rPr>
          <w:shd w:val="clear" w:color="auto" w:fill="FFFFFF"/>
          <w:lang w:val="lt-LT" w:eastAsia="de-AT"/>
        </w:rPr>
        <w:t>,</w:t>
      </w:r>
      <w:r w:rsidRPr="00EA4183">
        <w:rPr>
          <w:shd w:val="clear" w:color="auto" w:fill="FFFFFF"/>
          <w:lang w:val="lt-LT" w:eastAsia="de-AT"/>
        </w:rPr>
        <w:t xml:space="preserve"> iš esmės renovuojant pastatą</w:t>
      </w:r>
      <w:r w:rsidR="00776E4E">
        <w:rPr>
          <w:shd w:val="clear" w:color="auto" w:fill="FFFFFF"/>
          <w:lang w:val="lt-LT" w:eastAsia="de-AT"/>
        </w:rPr>
        <w:t>,</w:t>
      </w:r>
      <w:r w:rsidRPr="00EA4183">
        <w:rPr>
          <w:shd w:val="clear" w:color="auto" w:fill="FFFFFF"/>
          <w:lang w:val="lt-LT" w:eastAsia="de-AT"/>
        </w:rPr>
        <w:t xml:space="preserve"> </w:t>
      </w:r>
      <w:r w:rsidRPr="00EA4183">
        <w:rPr>
          <w:b/>
          <w:shd w:val="clear" w:color="auto" w:fill="FFFFFF"/>
          <w:lang w:val="lt-LT" w:eastAsia="de-AT"/>
        </w:rPr>
        <w:t>sąnaudų požiūriu optimalių reikalavimų</w:t>
      </w:r>
      <w:r w:rsidRPr="00EA4183">
        <w:rPr>
          <w:shd w:val="clear" w:color="auto" w:fill="FFFFFF"/>
          <w:lang w:val="lt-LT" w:eastAsia="de-AT"/>
        </w:rPr>
        <w:t xml:space="preserve"> </w:t>
      </w:r>
      <w:r w:rsidR="00776E4E" w:rsidRPr="00EA4183">
        <w:rPr>
          <w:shd w:val="clear" w:color="auto" w:fill="FFFFFF"/>
          <w:lang w:val="lt-LT" w:eastAsia="de-AT"/>
        </w:rPr>
        <w:t>nustatymas</w:t>
      </w:r>
    </w:p>
    <w:p w:rsidR="0039707C" w:rsidRDefault="0039707C" w:rsidP="006D7F60">
      <w:pPr>
        <w:rPr>
          <w:shd w:val="clear" w:color="auto" w:fill="FFFFFF"/>
          <w:lang w:val="lt-LT" w:eastAsia="de-AT"/>
        </w:rPr>
      </w:pPr>
      <w:r w:rsidRPr="00EA4183">
        <w:rPr>
          <w:shd w:val="clear" w:color="auto" w:fill="FFFFFF"/>
          <w:lang w:val="lt-LT" w:eastAsia="de-AT"/>
        </w:rPr>
        <w:t>Narės šalys parengė sav</w:t>
      </w:r>
      <w:r w:rsidR="00776E4E">
        <w:rPr>
          <w:shd w:val="clear" w:color="auto" w:fill="FFFFFF"/>
          <w:lang w:val="lt-LT" w:eastAsia="de-AT"/>
        </w:rPr>
        <w:t>o</w:t>
      </w:r>
      <w:r w:rsidRPr="00EA4183">
        <w:rPr>
          <w:shd w:val="clear" w:color="auto" w:fill="FFFFFF"/>
          <w:lang w:val="lt-LT" w:eastAsia="de-AT"/>
        </w:rPr>
        <w:t xml:space="preserve"> nacionalinius planus, kurie, vis tik, skiriasi tarpusavyje daugeliu atžvilgių. Pavyzdžiui, skiriasi interpretacijos, ar </w:t>
      </w:r>
      <w:r w:rsidR="00776E4E">
        <w:rPr>
          <w:shd w:val="clear" w:color="auto" w:fill="FFFFFF"/>
          <w:lang w:val="lt-LT" w:eastAsia="de-AT"/>
        </w:rPr>
        <w:t xml:space="preserve">reiktų </w:t>
      </w:r>
      <w:r w:rsidRPr="00EA4183">
        <w:rPr>
          <w:shd w:val="clear" w:color="auto" w:fill="FFFFFF"/>
          <w:lang w:val="lt-LT" w:eastAsia="de-AT"/>
        </w:rPr>
        <w:t xml:space="preserve">į </w:t>
      </w:r>
      <w:r w:rsidR="00776E4E" w:rsidRPr="00EA4183">
        <w:rPr>
          <w:shd w:val="clear" w:color="auto" w:fill="FFFFFF"/>
          <w:lang w:val="lt-LT" w:eastAsia="de-AT"/>
        </w:rPr>
        <w:t>suvartojamos</w:t>
      </w:r>
      <w:r w:rsidRPr="00EA4183">
        <w:rPr>
          <w:shd w:val="clear" w:color="auto" w:fill="FFFFFF"/>
          <w:lang w:val="lt-LT" w:eastAsia="de-AT"/>
        </w:rPr>
        <w:t xml:space="preserve"> energijos skaičiavimus </w:t>
      </w:r>
      <w:r w:rsidR="00776E4E" w:rsidRPr="00EA4183">
        <w:rPr>
          <w:shd w:val="clear" w:color="auto" w:fill="FFFFFF"/>
          <w:lang w:val="lt-LT" w:eastAsia="de-AT"/>
        </w:rPr>
        <w:t>įtraukti</w:t>
      </w:r>
      <w:r w:rsidRPr="00EA4183">
        <w:rPr>
          <w:shd w:val="clear" w:color="auto" w:fill="FFFFFF"/>
          <w:lang w:val="lt-LT" w:eastAsia="de-AT"/>
        </w:rPr>
        <w:t xml:space="preserve"> IT įrenginių ar kitų elektroninių prietaisų suvartojamą energiją, ar skaičiavimuose turi atsispindėti vien su pastatų ūkiu susijusios suvartojamos energijos, kaip tarkim, patalpų šildymo, </w:t>
      </w:r>
      <w:r w:rsidR="00776E4E">
        <w:rPr>
          <w:shd w:val="clear" w:color="auto" w:fill="FFFFFF"/>
          <w:lang w:val="lt-LT" w:eastAsia="de-AT"/>
        </w:rPr>
        <w:t>vėsinimo</w:t>
      </w:r>
      <w:r w:rsidRPr="00EA4183">
        <w:rPr>
          <w:shd w:val="clear" w:color="auto" w:fill="FFFFFF"/>
          <w:lang w:val="lt-LT" w:eastAsia="de-AT"/>
        </w:rPr>
        <w:t>, karšto vandens ar apšvietimo, kiekis.</w:t>
      </w:r>
    </w:p>
    <w:tbl>
      <w:tblPr>
        <w:tblStyle w:val="Tabellenraster"/>
        <w:tblW w:w="0" w:type="auto"/>
        <w:tblInd w:w="817"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A36894" w:rsidRPr="00844DC3" w:rsidDel="00205499" w:rsidTr="009E4336">
        <w:tc>
          <w:tcPr>
            <w:tcW w:w="8187" w:type="dxa"/>
            <w:shd w:val="clear" w:color="auto" w:fill="F2F2F2" w:themeFill="background1" w:themeFillShade="F2"/>
          </w:tcPr>
          <w:p w:rsidR="00A36894" w:rsidRPr="00A36894" w:rsidRDefault="00A36894" w:rsidP="00A36894">
            <w:pPr>
              <w:spacing w:after="160" w:line="322" w:lineRule="auto"/>
              <w:ind w:left="0"/>
              <w:contextualSpacing/>
              <w:textAlignment w:val="auto"/>
              <w:rPr>
                <w:b/>
                <w:bCs/>
                <w:color w:val="E36C0A" w:themeColor="accent6" w:themeShade="BF"/>
                <w:szCs w:val="21"/>
                <w:lang w:val="lt-LT"/>
              </w:rPr>
            </w:pPr>
            <w:r w:rsidRPr="00A36894">
              <w:rPr>
                <w:b/>
                <w:bCs/>
                <w:color w:val="E36C0A" w:themeColor="accent6" w:themeShade="BF"/>
                <w:szCs w:val="21"/>
                <w:lang w:val="lt-LT"/>
              </w:rPr>
              <w:t>Energijos vartojimo efektyvumo veiksmų planas</w:t>
            </w:r>
          </w:p>
          <w:p w:rsidR="00A36894" w:rsidRPr="00A36894" w:rsidDel="00205499" w:rsidRDefault="00844DC3" w:rsidP="00A36894">
            <w:pPr>
              <w:autoSpaceDN w:val="0"/>
              <w:ind w:left="0"/>
              <w:rPr>
                <w:bCs/>
                <w:color w:val="auto"/>
                <w:lang w:val="lt-LT"/>
              </w:rPr>
            </w:pPr>
            <w:hyperlink r:id="rId11" w:history="1">
              <w:r w:rsidR="00A36894" w:rsidRPr="00A36894">
                <w:rPr>
                  <w:rStyle w:val="Hyperlink"/>
                  <w:bCs/>
                  <w:color w:val="auto"/>
                  <w:lang w:val="lt-LT"/>
                </w:rPr>
                <w:t>http://ec.europa.eu/energy/sites/ener/files/documents/2014_neeap_lt_lithuania.pdf</w:t>
              </w:r>
            </w:hyperlink>
            <w:r w:rsidR="00A36894" w:rsidRPr="00A36894">
              <w:rPr>
                <w:bCs/>
                <w:color w:val="auto"/>
                <w:lang w:val="lt-LT"/>
              </w:rPr>
              <w:t xml:space="preserve"> </w:t>
            </w:r>
          </w:p>
        </w:tc>
      </w:tr>
    </w:tbl>
    <w:p w:rsidR="00B06F4A" w:rsidRPr="00EA4183" w:rsidRDefault="00DB5B7D" w:rsidP="00C54603">
      <w:pPr>
        <w:pStyle w:val="berschrift1"/>
        <w:rPr>
          <w:shd w:val="clear" w:color="auto" w:fill="FFFFFF"/>
          <w:lang w:val="lt-LT" w:eastAsia="de-AT"/>
        </w:rPr>
      </w:pPr>
      <w:bookmarkStart w:id="70" w:name="_Toc429118909"/>
      <w:bookmarkStart w:id="71" w:name="_Toc429119133"/>
      <w:bookmarkStart w:id="72" w:name="_Toc429119153"/>
      <w:bookmarkStart w:id="73" w:name="_Toc429119170"/>
      <w:bookmarkStart w:id="74" w:name="_Toc429121223"/>
      <w:bookmarkStart w:id="75" w:name="_Toc429122274"/>
      <w:bookmarkStart w:id="76" w:name="_Toc429122287"/>
      <w:bookmarkStart w:id="77" w:name="_Toc429122329"/>
      <w:bookmarkStart w:id="78" w:name="_Toc429122342"/>
      <w:bookmarkStart w:id="79" w:name="_Toc429122390"/>
      <w:bookmarkStart w:id="80" w:name="_Toc431564434"/>
      <w:r w:rsidRPr="00EA4183">
        <w:rPr>
          <w:shd w:val="clear" w:color="auto" w:fill="FFFFFF"/>
          <w:lang w:val="lt-LT" w:eastAsia="de-AT"/>
        </w:rPr>
        <w:t>Kaip galima išsaugoti energiją pastatuose</w:t>
      </w:r>
      <w:r w:rsidR="00B22838" w:rsidRPr="00EA4183">
        <w:rPr>
          <w:shd w:val="clear" w:color="auto" w:fill="FFFFFF"/>
          <w:lang w:val="lt-LT" w:eastAsia="de-AT"/>
        </w:rPr>
        <w:t>?</w:t>
      </w:r>
      <w:bookmarkEnd w:id="70"/>
      <w:bookmarkEnd w:id="71"/>
      <w:bookmarkEnd w:id="72"/>
      <w:bookmarkEnd w:id="73"/>
      <w:bookmarkEnd w:id="74"/>
      <w:bookmarkEnd w:id="75"/>
      <w:bookmarkEnd w:id="76"/>
      <w:bookmarkEnd w:id="77"/>
      <w:bookmarkEnd w:id="78"/>
      <w:bookmarkEnd w:id="79"/>
      <w:bookmarkEnd w:id="80"/>
    </w:p>
    <w:p w:rsidR="00A649E5" w:rsidRPr="006E5EB8" w:rsidRDefault="0032628A" w:rsidP="006D7F60">
      <w:pPr>
        <w:rPr>
          <w:shd w:val="clear" w:color="auto" w:fill="FFFFFF"/>
          <w:lang w:val="lt-LT" w:eastAsia="de-AT"/>
        </w:rPr>
      </w:pPr>
      <w:r>
        <w:rPr>
          <w:shd w:val="clear" w:color="auto" w:fill="FFFFFF"/>
          <w:lang w:val="lt-LT" w:eastAsia="de-AT"/>
        </w:rPr>
        <w:t>Pradžioje</w:t>
      </w:r>
      <w:r w:rsidR="006D7F60">
        <w:rPr>
          <w:shd w:val="clear" w:color="auto" w:fill="FFFFFF"/>
          <w:lang w:val="lt-LT" w:eastAsia="de-AT"/>
        </w:rPr>
        <w:t xml:space="preserve"> </w:t>
      </w:r>
      <w:r w:rsidR="00B5294D">
        <w:rPr>
          <w:shd w:val="clear" w:color="auto" w:fill="FFFFFF"/>
          <w:lang w:val="lt-LT" w:eastAsia="de-AT"/>
        </w:rPr>
        <w:t>r</w:t>
      </w:r>
      <w:r w:rsidR="00DB5B7D" w:rsidRPr="00EA4183">
        <w:rPr>
          <w:shd w:val="clear" w:color="auto" w:fill="FFFFFF"/>
          <w:lang w:val="lt-LT" w:eastAsia="de-AT"/>
        </w:rPr>
        <w:t xml:space="preserve">eikia </w:t>
      </w:r>
      <w:r w:rsidR="00B5294D">
        <w:rPr>
          <w:shd w:val="clear" w:color="auto" w:fill="FFFFFF"/>
          <w:lang w:val="lt-LT" w:eastAsia="de-AT"/>
        </w:rPr>
        <w:t>numatyti</w:t>
      </w:r>
      <w:r w:rsidR="006D7F60">
        <w:rPr>
          <w:shd w:val="clear" w:color="auto" w:fill="FFFFFF"/>
          <w:lang w:val="lt-LT" w:eastAsia="de-AT"/>
        </w:rPr>
        <w:t xml:space="preserve"> </w:t>
      </w:r>
      <w:r w:rsidR="00DB5B7D" w:rsidRPr="00EA4183">
        <w:rPr>
          <w:shd w:val="clear" w:color="auto" w:fill="FFFFFF"/>
          <w:lang w:val="lt-LT" w:eastAsia="de-AT"/>
        </w:rPr>
        <w:t xml:space="preserve">visas pastato sritis, kuriose </w:t>
      </w:r>
      <w:r>
        <w:rPr>
          <w:shd w:val="clear" w:color="auto" w:fill="FFFFFF"/>
          <w:lang w:val="lt-LT" w:eastAsia="de-AT"/>
        </w:rPr>
        <w:t>naudojama energija.</w:t>
      </w:r>
      <w:r w:rsidR="006D7F60">
        <w:rPr>
          <w:shd w:val="clear" w:color="auto" w:fill="FFFFFF"/>
          <w:lang w:val="lt-LT" w:eastAsia="de-AT"/>
        </w:rPr>
        <w:t xml:space="preserve"> </w:t>
      </w:r>
      <w:r>
        <w:rPr>
          <w:shd w:val="clear" w:color="auto" w:fill="FFFFFF"/>
          <w:lang w:val="lt-LT" w:eastAsia="de-AT"/>
        </w:rPr>
        <w:t>Visų pirma, tai pastato eksploatacijai reikalinga energija , t.y.,</w:t>
      </w:r>
      <w:r w:rsidR="006D7F60">
        <w:rPr>
          <w:shd w:val="clear" w:color="auto" w:fill="FFFFFF"/>
          <w:lang w:val="lt-LT" w:eastAsia="de-AT"/>
        </w:rPr>
        <w:t xml:space="preserve"> </w:t>
      </w:r>
      <w:r w:rsidR="00DB5B7D" w:rsidRPr="00EA4183">
        <w:rPr>
          <w:shd w:val="clear" w:color="auto" w:fill="FFFFFF"/>
          <w:lang w:val="lt-LT" w:eastAsia="de-AT"/>
        </w:rPr>
        <w:t>patalpų šildymui, karštam vandeniui, apšvietimui ir pan. Tačiau</w:t>
      </w:r>
      <w:r w:rsidR="002B63FE">
        <w:rPr>
          <w:shd w:val="clear" w:color="auto" w:fill="FFFFFF"/>
          <w:lang w:val="lt-LT" w:eastAsia="de-AT"/>
        </w:rPr>
        <w:t xml:space="preserve"> energiją naudoja </w:t>
      </w:r>
      <w:r w:rsidR="008F22BC" w:rsidRPr="00EA4183">
        <w:rPr>
          <w:shd w:val="clear" w:color="auto" w:fill="FFFFFF"/>
          <w:lang w:val="lt-LT" w:eastAsia="de-AT"/>
        </w:rPr>
        <w:t>ne tik išvardinto</w:t>
      </w:r>
      <w:r w:rsidR="002B63FE">
        <w:rPr>
          <w:shd w:val="clear" w:color="auto" w:fill="FFFFFF"/>
          <w:lang w:val="lt-LT" w:eastAsia="de-AT"/>
        </w:rPr>
        <w:t xml:space="preserve">s pastato inžinerinės sistemos: ji reikalinga </w:t>
      </w:r>
      <w:r w:rsidR="008F22BC" w:rsidRPr="00EA4183">
        <w:rPr>
          <w:shd w:val="clear" w:color="auto" w:fill="FFFFFF"/>
          <w:lang w:val="lt-LT" w:eastAsia="de-AT"/>
        </w:rPr>
        <w:t>statybinėms medžiago</w:t>
      </w:r>
      <w:r w:rsidR="002B63FE">
        <w:rPr>
          <w:shd w:val="clear" w:color="auto" w:fill="FFFFFF"/>
          <w:lang w:val="lt-LT" w:eastAsia="de-AT"/>
        </w:rPr>
        <w:t>m</w:t>
      </w:r>
      <w:r w:rsidR="008F22BC" w:rsidRPr="00EA4183">
        <w:rPr>
          <w:shd w:val="clear" w:color="auto" w:fill="FFFFFF"/>
          <w:lang w:val="lt-LT" w:eastAsia="de-AT"/>
        </w:rPr>
        <w:t xml:space="preserve">s pagaminti, energiją eikvoja pats statybos procesas, bet kokia rekonstrukcija ar renovacija, galiausiai, pastato </w:t>
      </w:r>
      <w:r w:rsidR="00776E4E" w:rsidRPr="00EA4183">
        <w:rPr>
          <w:shd w:val="clear" w:color="auto" w:fill="FFFFFF"/>
          <w:lang w:val="lt-LT" w:eastAsia="de-AT"/>
        </w:rPr>
        <w:t>naudingajam</w:t>
      </w:r>
      <w:r w:rsidR="008F22BC" w:rsidRPr="00EA4183">
        <w:rPr>
          <w:shd w:val="clear" w:color="auto" w:fill="FFFFFF"/>
          <w:lang w:val="lt-LT" w:eastAsia="de-AT"/>
        </w:rPr>
        <w:t xml:space="preserve"> tarnavimo laikui pasibaigus</w:t>
      </w:r>
      <w:r w:rsidR="00776E4E">
        <w:rPr>
          <w:shd w:val="clear" w:color="auto" w:fill="FFFFFF"/>
          <w:lang w:val="lt-LT" w:eastAsia="de-AT"/>
        </w:rPr>
        <w:t>,</w:t>
      </w:r>
      <w:r w:rsidR="008F22BC" w:rsidRPr="00EA4183">
        <w:rPr>
          <w:shd w:val="clear" w:color="auto" w:fill="FFFFFF"/>
          <w:lang w:val="lt-LT" w:eastAsia="de-AT"/>
        </w:rPr>
        <w:t xml:space="preserve"> energijos </w:t>
      </w:r>
      <w:r w:rsidR="00776E4E">
        <w:rPr>
          <w:shd w:val="clear" w:color="auto" w:fill="FFFFFF"/>
          <w:lang w:val="lt-LT" w:eastAsia="de-AT"/>
        </w:rPr>
        <w:t>pri</w:t>
      </w:r>
      <w:r w:rsidR="008F22BC" w:rsidRPr="00EA4183">
        <w:rPr>
          <w:shd w:val="clear" w:color="auto" w:fill="FFFFFF"/>
          <w:lang w:val="lt-LT" w:eastAsia="de-AT"/>
        </w:rPr>
        <w:t>reikia pastatą nuversti, jį utilizuoti (</w:t>
      </w:r>
      <w:r w:rsidR="00BE4BF8" w:rsidRPr="006E5EB8">
        <w:rPr>
          <w:shd w:val="clear" w:color="auto" w:fill="FFFFFF"/>
          <w:lang w:val="lt-LT" w:eastAsia="de-AT"/>
        </w:rPr>
        <w:t>tai vadinama “pilkoji energija”, kadangi plika akimi nematoma, kiek energijos savyje turi medžiaga ar gaminys).</w:t>
      </w:r>
    </w:p>
    <w:p w:rsidR="009E4336" w:rsidRPr="00EA4183" w:rsidRDefault="00B638F0" w:rsidP="00F534CC">
      <w:pPr>
        <w:spacing w:after="240"/>
        <w:rPr>
          <w:shd w:val="clear" w:color="auto" w:fill="FFFFFF"/>
          <w:lang w:val="lt-LT" w:eastAsia="de-AT"/>
        </w:rPr>
      </w:pPr>
      <w:r w:rsidRPr="00EA4183">
        <w:rPr>
          <w:shd w:val="clear" w:color="auto" w:fill="FFFFFF"/>
          <w:lang w:val="lt-LT" w:eastAsia="de-AT"/>
        </w:rPr>
        <w:t>Egzistuoja daug skirtingų būdų, kai</w:t>
      </w:r>
      <w:r w:rsidR="004164BF">
        <w:rPr>
          <w:shd w:val="clear" w:color="auto" w:fill="FFFFFF"/>
          <w:lang w:val="lt-LT" w:eastAsia="de-AT"/>
        </w:rPr>
        <w:t>p</w:t>
      </w:r>
      <w:r w:rsidRPr="00EA4183">
        <w:rPr>
          <w:shd w:val="clear" w:color="auto" w:fill="FFFFFF"/>
          <w:lang w:val="lt-LT" w:eastAsia="de-AT"/>
        </w:rPr>
        <w:t xml:space="preserve"> sumažinti </w:t>
      </w:r>
      <w:r w:rsidR="00A649E5">
        <w:rPr>
          <w:shd w:val="clear" w:color="auto" w:fill="FFFFFF"/>
          <w:lang w:val="lt-LT" w:eastAsia="de-AT"/>
        </w:rPr>
        <w:t>išteklių</w:t>
      </w:r>
      <w:r w:rsidR="006D7F60">
        <w:rPr>
          <w:shd w:val="clear" w:color="auto" w:fill="FFFFFF"/>
          <w:lang w:val="lt-LT" w:eastAsia="de-AT"/>
        </w:rPr>
        <w:t xml:space="preserve"> </w:t>
      </w:r>
      <w:r w:rsidR="00A649E5">
        <w:rPr>
          <w:shd w:val="clear" w:color="auto" w:fill="FFFFFF"/>
          <w:lang w:val="lt-LT" w:eastAsia="de-AT"/>
        </w:rPr>
        <w:t>ir energijos suvartojimą pastatuose, tokiu būdu išvengiant</w:t>
      </w:r>
      <w:r w:rsidRPr="00EA4183">
        <w:rPr>
          <w:shd w:val="clear" w:color="auto" w:fill="FFFFFF"/>
          <w:lang w:val="lt-LT" w:eastAsia="de-AT"/>
        </w:rPr>
        <w:t xml:space="preserve"> neigiamo statybos poveikio. Visa tai </w:t>
      </w:r>
      <w:r w:rsidR="004B156A">
        <w:rPr>
          <w:shd w:val="clear" w:color="auto" w:fill="FFFFFF"/>
          <w:lang w:val="lt-LT" w:eastAsia="de-AT"/>
        </w:rPr>
        <w:t>telpa sąvokoje „tvarioji statyba“.</w:t>
      </w:r>
    </w:p>
    <w:tbl>
      <w:tblPr>
        <w:tblW w:w="7796" w:type="dxa"/>
        <w:tblInd w:w="959" w:type="dxa"/>
        <w:tblBorders>
          <w:top w:val="single" w:sz="4" w:space="0" w:color="FFC000"/>
          <w:left w:val="nil"/>
          <w:bottom w:val="nil"/>
          <w:right w:val="nil"/>
          <w:insideH w:val="nil"/>
          <w:insideV w:val="nil"/>
        </w:tblBorders>
        <w:tblLook w:val="04A0" w:firstRow="1" w:lastRow="0" w:firstColumn="1" w:lastColumn="0" w:noHBand="0" w:noVBand="1"/>
      </w:tblPr>
      <w:tblGrid>
        <w:gridCol w:w="7796"/>
      </w:tblGrid>
      <w:tr w:rsidR="00B06F4A" w:rsidRPr="00844DC3" w:rsidTr="00F534CC">
        <w:tc>
          <w:tcPr>
            <w:tcW w:w="7796" w:type="dxa"/>
            <w:tcBorders>
              <w:top w:val="single" w:sz="4" w:space="0" w:color="FFC000"/>
              <w:left w:val="nil"/>
              <w:bottom w:val="single" w:sz="4" w:space="0" w:color="F79646"/>
              <w:right w:val="nil"/>
            </w:tcBorders>
            <w:shd w:val="clear" w:color="auto" w:fill="F2F2F2"/>
          </w:tcPr>
          <w:p w:rsidR="00B06F4A" w:rsidRPr="00A36894" w:rsidRDefault="00B22838" w:rsidP="00A36894">
            <w:pPr>
              <w:ind w:left="0"/>
              <w:rPr>
                <w:b/>
                <w:color w:val="E36C0A" w:themeColor="accent6" w:themeShade="BF"/>
                <w:lang w:val="lt-LT"/>
              </w:rPr>
            </w:pPr>
            <w:bookmarkStart w:id="81" w:name="_Toc203308180"/>
            <w:bookmarkEnd w:id="81"/>
            <w:r w:rsidRPr="00A36894">
              <w:rPr>
                <w:b/>
                <w:color w:val="E36C0A" w:themeColor="accent6" w:themeShade="BF"/>
                <w:lang w:val="lt-LT"/>
              </w:rPr>
              <w:t>B</w:t>
            </w:r>
            <w:r w:rsidR="005A4318" w:rsidRPr="00A36894">
              <w:rPr>
                <w:b/>
                <w:color w:val="E36C0A" w:themeColor="accent6" w:themeShade="BF"/>
                <w:lang w:val="lt-LT"/>
              </w:rPr>
              <w:t>endros žinios apie „tvariąją statybą</w:t>
            </w:r>
            <w:r w:rsidR="00B638F0" w:rsidRPr="00A36894">
              <w:rPr>
                <w:b/>
                <w:color w:val="E36C0A" w:themeColor="accent6" w:themeShade="BF"/>
                <w:lang w:val="lt-LT"/>
              </w:rPr>
              <w:t xml:space="preserve">“ </w:t>
            </w:r>
          </w:p>
          <w:p w:rsidR="00B638F0" w:rsidRPr="00EA4183" w:rsidRDefault="00B638F0" w:rsidP="00A36894">
            <w:pPr>
              <w:ind w:left="0"/>
              <w:rPr>
                <w:lang w:val="lt-LT"/>
              </w:rPr>
            </w:pPr>
            <w:r w:rsidRPr="00EA4183">
              <w:rPr>
                <w:lang w:val="lt-LT"/>
              </w:rPr>
              <w:t>Tvarumas statybos sektoriuje</w:t>
            </w:r>
            <w:r w:rsidR="001E554C">
              <w:rPr>
                <w:lang w:val="lt-LT"/>
              </w:rPr>
              <w:t xml:space="preserve"> </w:t>
            </w:r>
            <w:r w:rsidRPr="00EA4183">
              <w:rPr>
                <w:lang w:val="lt-LT"/>
              </w:rPr>
              <w:t>-</w:t>
            </w:r>
            <w:r w:rsidR="006D7F60">
              <w:rPr>
                <w:lang w:val="lt-LT"/>
              </w:rPr>
              <w:t xml:space="preserve"> </w:t>
            </w:r>
            <w:r w:rsidRPr="00EA4183">
              <w:rPr>
                <w:lang w:val="lt-LT"/>
              </w:rPr>
              <w:t xml:space="preserve">tai </w:t>
            </w:r>
            <w:r w:rsidR="004164BF" w:rsidRPr="00EA4183">
              <w:rPr>
                <w:lang w:val="lt-LT"/>
              </w:rPr>
              <w:t xml:space="preserve">nuolatinis atsižvelgimas ir įvertinimas </w:t>
            </w:r>
            <w:r w:rsidRPr="00EA4183">
              <w:rPr>
                <w:lang w:val="lt-LT"/>
              </w:rPr>
              <w:t xml:space="preserve">projektavimo ir statybos etapuose, kokį poveikį sukels, kokius padarinius turės statybos procesas. Tvaria, </w:t>
            </w:r>
            <w:r w:rsidR="004164BF">
              <w:rPr>
                <w:lang w:val="lt-LT"/>
              </w:rPr>
              <w:t xml:space="preserve">kai kada </w:t>
            </w:r>
            <w:r w:rsidRPr="00EA4183">
              <w:rPr>
                <w:lang w:val="lt-LT"/>
              </w:rPr>
              <w:t>darnia</w:t>
            </w:r>
            <w:r w:rsidR="004164BF">
              <w:rPr>
                <w:lang w:val="lt-LT"/>
              </w:rPr>
              <w:t>, vadinama</w:t>
            </w:r>
            <w:r w:rsidRPr="00EA4183">
              <w:rPr>
                <w:lang w:val="lt-LT"/>
              </w:rPr>
              <w:t xml:space="preserve"> statyba stengiamasi išvengti bet kokio neigiamo poveikio klimatui, ekosistemai, ekonomikai ar visuomenės sveikatai.</w:t>
            </w:r>
          </w:p>
          <w:p w:rsidR="00B06F4A" w:rsidRPr="006D7F60" w:rsidRDefault="00C9375B" w:rsidP="00A36894">
            <w:pPr>
              <w:ind w:left="0"/>
              <w:rPr>
                <w:b/>
                <w:lang w:val="lt-LT"/>
              </w:rPr>
            </w:pPr>
            <w:r w:rsidRPr="006D7F60">
              <w:rPr>
                <w:b/>
                <w:lang w:val="lt-LT"/>
              </w:rPr>
              <w:t>Svarbiausi tvarios statybos</w:t>
            </w:r>
            <w:r w:rsidR="00B638F0" w:rsidRPr="006D7F60">
              <w:rPr>
                <w:b/>
                <w:lang w:val="lt-LT"/>
              </w:rPr>
              <w:t xml:space="preserve"> </w:t>
            </w:r>
            <w:r w:rsidRPr="006D7F60">
              <w:rPr>
                <w:b/>
                <w:lang w:val="lt-LT"/>
              </w:rPr>
              <w:t>principai ir tikslai:</w:t>
            </w:r>
          </w:p>
          <w:p w:rsidR="00EB2545" w:rsidRPr="00EA4183" w:rsidRDefault="002900AD" w:rsidP="00F534CC">
            <w:pPr>
              <w:pStyle w:val="Listenabsatz"/>
              <w:ind w:left="317" w:hanging="340"/>
              <w:rPr>
                <w:lang w:val="lt-LT"/>
              </w:rPr>
            </w:pPr>
            <w:r>
              <w:rPr>
                <w:lang w:val="lt-LT"/>
              </w:rPr>
              <w:t xml:space="preserve">efektyvus </w:t>
            </w:r>
            <w:r w:rsidR="00EB2545" w:rsidRPr="00EA4183">
              <w:rPr>
                <w:lang w:val="lt-LT"/>
              </w:rPr>
              <w:t>išteklių naudojimas, siekiant tausoti gamtinius šaltinius, vengti atliekų ir išlaidų už žaliavas, gaminant</w:t>
            </w:r>
            <w:r w:rsidR="004164BF">
              <w:rPr>
                <w:lang w:val="lt-LT"/>
              </w:rPr>
              <w:t>, įrengiant</w:t>
            </w:r>
            <w:r w:rsidR="00EB2545" w:rsidRPr="00EA4183">
              <w:rPr>
                <w:lang w:val="lt-LT"/>
              </w:rPr>
              <w:t xml:space="preserve"> ir utilizuojant pastato sudedamąsias dalis</w:t>
            </w:r>
          </w:p>
          <w:p w:rsidR="00B06F4A" w:rsidRPr="00EA4183" w:rsidRDefault="00EB2545" w:rsidP="00F534CC">
            <w:pPr>
              <w:pStyle w:val="Listenabsatz"/>
              <w:ind w:left="317" w:hanging="340"/>
              <w:rPr>
                <w:lang w:val="lt-LT"/>
              </w:rPr>
            </w:pPr>
            <w:r w:rsidRPr="00EA4183">
              <w:rPr>
                <w:lang w:val="lt-LT"/>
              </w:rPr>
              <w:t xml:space="preserve">energinis efektyvumas, siekiant nešvaistyti energijos, mažinti energijos kaštus ir </w:t>
            </w:r>
            <w:r w:rsidR="00B22838" w:rsidRPr="00EA4183">
              <w:rPr>
                <w:lang w:val="lt-LT"/>
              </w:rPr>
              <w:t>CO</w:t>
            </w:r>
            <w:r w:rsidR="00B22838" w:rsidRPr="00EA4183">
              <w:rPr>
                <w:vertAlign w:val="subscript"/>
                <w:lang w:val="lt-LT"/>
              </w:rPr>
              <w:t>2</w:t>
            </w:r>
            <w:r w:rsidR="00B22838" w:rsidRPr="00EA4183">
              <w:rPr>
                <w:lang w:val="lt-LT"/>
              </w:rPr>
              <w:t xml:space="preserve"> emis</w:t>
            </w:r>
            <w:r w:rsidRPr="00EA4183">
              <w:rPr>
                <w:lang w:val="lt-LT"/>
              </w:rPr>
              <w:t>iją</w:t>
            </w:r>
          </w:p>
          <w:p w:rsidR="00FE1C3F" w:rsidRPr="00EA4183" w:rsidRDefault="00EB2545" w:rsidP="00F534CC">
            <w:pPr>
              <w:pStyle w:val="Listenabsatz"/>
              <w:ind w:left="317" w:hanging="340"/>
              <w:rPr>
                <w:lang w:val="lt-LT"/>
              </w:rPr>
            </w:pPr>
            <w:r w:rsidRPr="00EA4183">
              <w:rPr>
                <w:lang w:val="lt-LT"/>
              </w:rPr>
              <w:t>atsižvelgimas į vartotojų poreikius, negamina</w:t>
            </w:r>
            <w:r w:rsidR="002900AD">
              <w:rPr>
                <w:lang w:val="lt-LT"/>
              </w:rPr>
              <w:t>n</w:t>
            </w:r>
            <w:r w:rsidRPr="00EA4183">
              <w:rPr>
                <w:lang w:val="lt-LT"/>
              </w:rPr>
              <w:t>t</w:t>
            </w:r>
            <w:r w:rsidR="002900AD">
              <w:rPr>
                <w:lang w:val="lt-LT"/>
              </w:rPr>
              <w:t xml:space="preserve"> daugiau</w:t>
            </w:r>
            <w:r w:rsidR="00FE1C3F" w:rsidRPr="00EA4183">
              <w:rPr>
                <w:lang w:val="lt-LT"/>
              </w:rPr>
              <w:t xml:space="preserve"> nei reikia, taip pat, užtikrin</w:t>
            </w:r>
            <w:r w:rsidR="004164BF">
              <w:rPr>
                <w:lang w:val="lt-LT"/>
              </w:rPr>
              <w:t>ant</w:t>
            </w:r>
            <w:r w:rsidR="00FE1C3F" w:rsidRPr="00EA4183">
              <w:rPr>
                <w:lang w:val="lt-LT"/>
              </w:rPr>
              <w:t>, kad pastato naudingojo tarnavimo laikas būtų kuo ilgesnis</w:t>
            </w:r>
          </w:p>
          <w:p w:rsidR="00B06F4A" w:rsidRPr="0018370C" w:rsidRDefault="00FE1C3F" w:rsidP="00F534CC">
            <w:pPr>
              <w:pStyle w:val="Listenabsatz"/>
              <w:ind w:left="317" w:hanging="340"/>
              <w:rPr>
                <w:lang w:val="lt-LT"/>
              </w:rPr>
            </w:pPr>
            <w:r w:rsidRPr="00EA4183">
              <w:rPr>
                <w:lang w:val="lt-LT"/>
              </w:rPr>
              <w:t>prisitaikymas prie konkrečios vietovės</w:t>
            </w:r>
            <w:r w:rsidR="002900AD">
              <w:rPr>
                <w:lang w:val="lt-LT"/>
              </w:rPr>
              <w:t xml:space="preserve"> ar</w:t>
            </w:r>
            <w:r w:rsidRPr="00EA4183">
              <w:rPr>
                <w:lang w:val="lt-LT"/>
              </w:rPr>
              <w:t xml:space="preserve"> regiono aplinkos (pvz., klimato, esamos infrastruktūros ar turimų išteklių), siekiant išnaudoti</w:t>
            </w:r>
            <w:r w:rsidR="002900AD">
              <w:rPr>
                <w:lang w:val="lt-LT"/>
              </w:rPr>
              <w:t xml:space="preserve"> tai</w:t>
            </w:r>
            <w:r w:rsidRPr="00EA4183">
              <w:rPr>
                <w:lang w:val="lt-LT"/>
              </w:rPr>
              <w:t xml:space="preserve">, kas turima, ir išvengti neigiamo statybos poveikio aplinkai (pvz., </w:t>
            </w:r>
            <w:r w:rsidR="0026473E" w:rsidRPr="00EA4183">
              <w:rPr>
                <w:lang w:val="lt-LT"/>
              </w:rPr>
              <w:t>orui, vandens telkiniams</w:t>
            </w:r>
            <w:r w:rsidRPr="00EA4183">
              <w:rPr>
                <w:lang w:val="lt-LT"/>
              </w:rPr>
              <w:t>)</w:t>
            </w:r>
          </w:p>
        </w:tc>
      </w:tr>
    </w:tbl>
    <w:p w:rsidR="00B06F4A" w:rsidRPr="00EA4183" w:rsidRDefault="00B06F4A" w:rsidP="006D7F60">
      <w:pPr>
        <w:rPr>
          <w:lang w:val="lt-LT"/>
        </w:rPr>
      </w:pPr>
    </w:p>
    <w:p w:rsidR="0026473E" w:rsidRPr="00EA4183" w:rsidRDefault="0026473E" w:rsidP="006D7F60">
      <w:pPr>
        <w:rPr>
          <w:rFonts w:eastAsia="Times New Roman" w:cs="Arial"/>
          <w:bCs/>
          <w:shd w:val="clear" w:color="auto" w:fill="FFFFFF"/>
          <w:lang w:val="lt-LT" w:eastAsia="de-AT"/>
        </w:rPr>
      </w:pPr>
      <w:bookmarkStart w:id="82" w:name="_Toc2033081801"/>
      <w:bookmarkEnd w:id="82"/>
      <w:r w:rsidRPr="00EA4183">
        <w:rPr>
          <w:rFonts w:eastAsia="Times New Roman" w:cs="Arial"/>
          <w:bCs/>
          <w:shd w:val="clear" w:color="auto" w:fill="FFFFFF"/>
          <w:lang w:val="lt-LT" w:eastAsia="de-AT"/>
        </w:rPr>
        <w:t>Žemiau pateik</w:t>
      </w:r>
      <w:r w:rsidR="00477192" w:rsidRPr="00EA4183">
        <w:rPr>
          <w:rFonts w:eastAsia="Times New Roman" w:cs="Arial"/>
          <w:bCs/>
          <w:shd w:val="clear" w:color="auto" w:fill="FFFFFF"/>
          <w:lang w:val="lt-LT" w:eastAsia="de-AT"/>
        </w:rPr>
        <w:t xml:space="preserve">toje schemoje išvardintos statybos sektoriuje </w:t>
      </w:r>
      <w:r w:rsidR="004164BF" w:rsidRPr="00EA4183">
        <w:rPr>
          <w:rFonts w:eastAsia="Times New Roman" w:cs="Arial"/>
          <w:bCs/>
          <w:shd w:val="clear" w:color="auto" w:fill="FFFFFF"/>
          <w:lang w:val="lt-LT" w:eastAsia="de-AT"/>
        </w:rPr>
        <w:t>naudojamos</w:t>
      </w:r>
      <w:r w:rsidR="00477192" w:rsidRPr="00EA4183">
        <w:rPr>
          <w:rFonts w:eastAsia="Times New Roman" w:cs="Arial"/>
          <w:bCs/>
          <w:shd w:val="clear" w:color="auto" w:fill="FFFFFF"/>
          <w:lang w:val="lt-LT" w:eastAsia="de-AT"/>
        </w:rPr>
        <w:t xml:space="preserve"> energijos suvartojimą ir išmetamų šiltnamio efektą sukeliančių dujų kiekį mažinančios priemonės. </w:t>
      </w:r>
    </w:p>
    <w:p w:rsidR="00477192" w:rsidRDefault="00477192" w:rsidP="006D7F60">
      <w:pPr>
        <w:rPr>
          <w:rFonts w:eastAsia="Times New Roman" w:cs="Arial"/>
          <w:bCs/>
          <w:shd w:val="clear" w:color="auto" w:fill="FFFFFF"/>
          <w:lang w:val="lt-LT" w:eastAsia="de-AT"/>
        </w:rPr>
      </w:pPr>
      <w:r w:rsidRPr="00EA4183">
        <w:rPr>
          <w:rFonts w:eastAsia="Times New Roman" w:cs="Arial"/>
          <w:bCs/>
          <w:shd w:val="clear" w:color="auto" w:fill="FFFFFF"/>
          <w:lang w:val="lt-LT" w:eastAsia="de-AT"/>
        </w:rPr>
        <w:t>Skirting</w:t>
      </w:r>
      <w:r w:rsidR="004164BF">
        <w:rPr>
          <w:rFonts w:eastAsia="Times New Roman" w:cs="Arial"/>
          <w:bCs/>
          <w:shd w:val="clear" w:color="auto" w:fill="FFFFFF"/>
          <w:lang w:val="lt-LT" w:eastAsia="de-AT"/>
        </w:rPr>
        <w:t>u</w:t>
      </w:r>
      <w:r w:rsidRPr="00EA4183">
        <w:rPr>
          <w:rFonts w:eastAsia="Times New Roman" w:cs="Arial"/>
          <w:bCs/>
          <w:shd w:val="clear" w:color="auto" w:fill="FFFFFF"/>
          <w:lang w:val="lt-LT" w:eastAsia="de-AT"/>
        </w:rPr>
        <w:t>ose statybos planuose taikomi skirtingų priemonių deriniai.</w:t>
      </w:r>
    </w:p>
    <w:p w:rsidR="009E4336" w:rsidRDefault="009E4336">
      <w:pPr>
        <w:tabs>
          <w:tab w:val="clear" w:pos="1162"/>
        </w:tabs>
        <w:suppressAutoHyphens w:val="0"/>
        <w:spacing w:after="0" w:line="276" w:lineRule="auto"/>
        <w:ind w:left="0"/>
        <w:rPr>
          <w:rFonts w:eastAsia="Times New Roman" w:cs="Arial"/>
          <w:bCs/>
          <w:shd w:val="clear" w:color="auto" w:fill="FFFFFF"/>
          <w:lang w:val="lt-LT" w:eastAsia="de-AT"/>
        </w:rPr>
      </w:pPr>
      <w:r>
        <w:rPr>
          <w:rFonts w:eastAsia="Times New Roman" w:cs="Arial"/>
          <w:bCs/>
          <w:shd w:val="clear" w:color="auto" w:fill="FFFFFF"/>
          <w:lang w:val="lt-LT" w:eastAsia="de-AT"/>
        </w:rPr>
        <w:br w:type="page"/>
      </w:r>
    </w:p>
    <w:p w:rsidR="009E4336" w:rsidRDefault="009E4336" w:rsidP="006D7F60">
      <w:pPr>
        <w:rPr>
          <w:rFonts w:eastAsia="Times New Roman" w:cs="Arial"/>
          <w:bCs/>
          <w:shd w:val="clear" w:color="auto" w:fill="FFFFFF"/>
          <w:lang w:val="lt-LT" w:eastAsia="de-AT"/>
        </w:rPr>
      </w:pPr>
    </w:p>
    <w:p w:rsidR="009E4336" w:rsidRDefault="009E4336" w:rsidP="006D7F60">
      <w:pPr>
        <w:rPr>
          <w:rFonts w:eastAsia="Times New Roman" w:cs="Arial"/>
          <w:bCs/>
          <w:shd w:val="clear" w:color="auto" w:fill="FFFFFF"/>
          <w:lang w:val="lt-LT" w:eastAsia="de-AT"/>
        </w:rPr>
      </w:pPr>
    </w:p>
    <w:p w:rsidR="009E4336" w:rsidRPr="00EA4183" w:rsidRDefault="009E4336" w:rsidP="006D7F60">
      <w:pPr>
        <w:rPr>
          <w:rFonts w:eastAsia="Times New Roman" w:cs="Arial"/>
          <w:bCs/>
          <w:shd w:val="clear" w:color="auto" w:fill="FFFFFF"/>
          <w:lang w:val="lt-LT" w:eastAsia="de-AT"/>
        </w:rPr>
      </w:pPr>
    </w:p>
    <w:p w:rsidR="00B06F4A" w:rsidRPr="00EA4183" w:rsidRDefault="009E4336">
      <w:pPr>
        <w:shd w:val="clear" w:color="auto" w:fill="FFFFFF"/>
        <w:spacing w:line="319" w:lineRule="auto"/>
        <w:textAlignment w:val="auto"/>
        <w:rPr>
          <w:rFonts w:eastAsia="+mn-ea" w:cs="+mn-cs"/>
          <w:sz w:val="20"/>
          <w:lang w:val="lt-LT" w:eastAsia="de-AT"/>
        </w:rPr>
      </w:pPr>
      <w:r w:rsidRPr="009E4336">
        <w:rPr>
          <w:rFonts w:eastAsia="+mn-ea" w:cs="+mn-cs"/>
          <w:noProof/>
          <w:sz w:val="20"/>
          <w:lang w:val="de-DE" w:eastAsia="de-DE"/>
        </w:rPr>
        <w:drawing>
          <wp:anchor distT="0" distB="0" distL="114300" distR="114300" simplePos="0" relativeHeight="251660288" behindDoc="1" locked="1" layoutInCell="1" allowOverlap="1">
            <wp:simplePos x="0" y="0"/>
            <wp:positionH relativeFrom="column">
              <wp:posOffset>648335</wp:posOffset>
            </wp:positionH>
            <wp:positionV relativeFrom="paragraph">
              <wp:posOffset>-638175</wp:posOffset>
            </wp:positionV>
            <wp:extent cx="3914775" cy="2621915"/>
            <wp:effectExtent l="19050" t="0" r="9525" b="0"/>
            <wp:wrapTight wrapText="bothSides">
              <wp:wrapPolygon edited="0">
                <wp:start x="-105" y="0"/>
                <wp:lineTo x="-105" y="21501"/>
                <wp:lineTo x="21653" y="21501"/>
                <wp:lineTo x="21653" y="0"/>
                <wp:lineTo x="-105" y="0"/>
              </wp:wrapPolygon>
            </wp:wrapTight>
            <wp:docPr id="24" name="Grafik 20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4775" cy="2621915"/>
                    </a:xfrm>
                    <a:prstGeom prst="rect">
                      <a:avLst/>
                    </a:prstGeom>
                    <a:noFill/>
                  </pic:spPr>
                </pic:pic>
              </a:graphicData>
            </a:graphic>
          </wp:anchor>
        </w:drawing>
      </w:r>
      <w:r w:rsidR="00B22838" w:rsidRPr="00EA4183">
        <w:rPr>
          <w:rFonts w:eastAsia="+mn-ea" w:cs="+mn-cs"/>
          <w:sz w:val="20"/>
          <w:lang w:val="lt-LT" w:eastAsia="de-AT"/>
        </w:rPr>
        <w:t xml:space="preserve"> </w:t>
      </w:r>
    </w:p>
    <w:p w:rsidR="00A36894" w:rsidRPr="009E4336" w:rsidRDefault="00A36894" w:rsidP="00A36894">
      <w:pPr>
        <w:shd w:val="clear" w:color="auto" w:fill="FFFFFF" w:themeFill="background1"/>
        <w:tabs>
          <w:tab w:val="clear" w:pos="1162"/>
          <w:tab w:val="left" w:pos="7938"/>
        </w:tabs>
        <w:spacing w:line="322" w:lineRule="auto"/>
        <w:textAlignment w:val="auto"/>
        <w:rPr>
          <w:rFonts w:eastAsia="Times New Roman" w:cs="Arial"/>
          <w:bCs/>
          <w:noProof/>
          <w:szCs w:val="21"/>
          <w:bdr w:val="none" w:sz="0" w:space="0" w:color="auto" w:frame="1"/>
          <w:shd w:val="clear" w:color="auto" w:fill="FFFFFF"/>
          <w:lang w:val="lt-LT" w:eastAsia="de-AT"/>
        </w:rPr>
      </w:pPr>
    </w:p>
    <w:p w:rsidR="00A36894" w:rsidRPr="009E4336" w:rsidRDefault="00A36894" w:rsidP="00A36894">
      <w:pPr>
        <w:shd w:val="clear" w:color="auto" w:fill="FFFFFF" w:themeFill="background1"/>
        <w:tabs>
          <w:tab w:val="clear" w:pos="1162"/>
          <w:tab w:val="left" w:pos="7938"/>
        </w:tabs>
        <w:spacing w:line="322" w:lineRule="auto"/>
        <w:textAlignment w:val="auto"/>
        <w:rPr>
          <w:rFonts w:eastAsia="Times New Roman" w:cs="Arial"/>
          <w:bCs/>
          <w:noProof/>
          <w:szCs w:val="21"/>
          <w:bdr w:val="none" w:sz="0" w:space="0" w:color="auto" w:frame="1"/>
          <w:shd w:val="clear" w:color="auto" w:fill="FFFFFF"/>
          <w:lang w:val="lt-LT" w:eastAsia="de-AT"/>
        </w:rPr>
      </w:pPr>
    </w:p>
    <w:p w:rsidR="00A36894" w:rsidRPr="009E4336" w:rsidRDefault="00A36894" w:rsidP="00A36894">
      <w:pPr>
        <w:shd w:val="clear" w:color="auto" w:fill="FFFFFF" w:themeFill="background1"/>
        <w:tabs>
          <w:tab w:val="clear" w:pos="1162"/>
          <w:tab w:val="left" w:pos="7938"/>
        </w:tabs>
        <w:spacing w:line="322" w:lineRule="auto"/>
        <w:textAlignment w:val="auto"/>
        <w:rPr>
          <w:rFonts w:eastAsia="Times New Roman" w:cs="Arial"/>
          <w:bCs/>
          <w:noProof/>
          <w:szCs w:val="21"/>
          <w:bdr w:val="none" w:sz="0" w:space="0" w:color="auto" w:frame="1"/>
          <w:shd w:val="clear" w:color="auto" w:fill="FFFFFF"/>
          <w:lang w:val="lt-LT" w:eastAsia="de-AT"/>
        </w:rPr>
      </w:pPr>
    </w:p>
    <w:p w:rsidR="00A36894" w:rsidRPr="009E4336" w:rsidRDefault="00A36894" w:rsidP="00A36894">
      <w:pPr>
        <w:shd w:val="clear" w:color="auto" w:fill="FFFFFF" w:themeFill="background1"/>
        <w:tabs>
          <w:tab w:val="clear" w:pos="1162"/>
          <w:tab w:val="left" w:pos="7938"/>
        </w:tabs>
        <w:spacing w:line="322" w:lineRule="auto"/>
        <w:textAlignment w:val="auto"/>
        <w:rPr>
          <w:rFonts w:eastAsia="Times New Roman" w:cs="Arial"/>
          <w:bCs/>
          <w:noProof/>
          <w:szCs w:val="21"/>
          <w:bdr w:val="none" w:sz="0" w:space="0" w:color="auto" w:frame="1"/>
          <w:shd w:val="clear" w:color="auto" w:fill="FFFFFF"/>
          <w:lang w:val="lt-LT" w:eastAsia="de-AT"/>
        </w:rPr>
      </w:pPr>
    </w:p>
    <w:p w:rsidR="00A36894" w:rsidRPr="009E4336" w:rsidRDefault="00844DC3" w:rsidP="00A36894">
      <w:pPr>
        <w:rPr>
          <w:noProof/>
          <w:bdr w:val="none" w:sz="0" w:space="0" w:color="auto" w:frame="1"/>
          <w:shd w:val="clear" w:color="auto" w:fill="FFFFFF"/>
          <w:lang w:val="lt-LT" w:eastAsia="de-AT"/>
        </w:rPr>
      </w:pPr>
      <w:r>
        <w:rPr>
          <w:noProof/>
          <w:lang w:eastAsia="de-AT"/>
        </w:rPr>
        <w:pict>
          <v:group id="Group 200727" o:spid="_x0000_s1089" style="position:absolute;left:0;text-align:left;margin-left:8.7pt;margin-top:-164.15pt;width:403.8pt;height:257.25pt;z-index:251658240;mso-width-relative:margin;mso-height-relative:margin" coordorigin="-2248,-972" coordsize="51289,2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">
            <v:rect id="Rechteck 18" o:spid="_x0000_s1090" style="position:absolute;left:-2248;top:6404;width:10137;height:11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UsUA&#10;AADbAAAADwAAAGRycy9kb3ducmV2LnhtbESPQWvCQBCF70L/wzKF3nTTHlobXaWUCgWxoBW8Dtkx&#10;G83OhuxqEn9951DwNsN7894382Xva3WlNlaBDTxPMlDERbAVlwb2v6vxFFRMyBbrwGRgoAjLxcNo&#10;jrkNHW/pukulkhCOORpwKTW51rFw5DFOQkMs2jG0HpOsbalti52E+1q/ZNmr9lixNDhs6NNRcd5d&#10;vIFuf6BhdZu+udPXz7De6PfLedgY8/TYf8xAJerT3fx//W0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b9SxQAAANsAAAAPAAAAAAAAAAAAAAAAAJgCAABkcnMv&#10;ZG93bnJldi54bWxQSwUGAAAAAAQABAD1AAAAigMAAAAA&#10;" fillcolor="window" stroked="f" strokeweight=".25pt">
              <v:textbox style="mso-next-textbox:#Rechteck 18">
                <w:txbxContent>
                  <w:p w:rsidR="009E4336" w:rsidRPr="009E4336" w:rsidRDefault="009E4336" w:rsidP="009E4336">
                    <w:pPr>
                      <w:ind w:left="0"/>
                      <w:rPr>
                        <w:sz w:val="18"/>
                        <w:szCs w:val="18"/>
                      </w:rPr>
                    </w:pPr>
                    <w:proofErr w:type="spellStart"/>
                    <w:r w:rsidRPr="009E4336">
                      <w:rPr>
                        <w:sz w:val="18"/>
                        <w:szCs w:val="18"/>
                      </w:rPr>
                      <w:t>Šilumos</w:t>
                    </w:r>
                    <w:proofErr w:type="spellEnd"/>
                    <w:r w:rsidRPr="009E4336">
                      <w:rPr>
                        <w:sz w:val="18"/>
                        <w:szCs w:val="18"/>
                      </w:rPr>
                      <w:t xml:space="preserve"> </w:t>
                    </w:r>
                    <w:proofErr w:type="spellStart"/>
                    <w:r w:rsidRPr="009E4336">
                      <w:rPr>
                        <w:sz w:val="18"/>
                        <w:szCs w:val="18"/>
                      </w:rPr>
                      <w:t>nuostolių</w:t>
                    </w:r>
                    <w:proofErr w:type="spellEnd"/>
                    <w:r w:rsidRPr="009E4336">
                      <w:rPr>
                        <w:sz w:val="18"/>
                        <w:szCs w:val="18"/>
                      </w:rPr>
                      <w:t xml:space="preserve"> per </w:t>
                    </w:r>
                    <w:proofErr w:type="spellStart"/>
                    <w:r w:rsidRPr="009E4336">
                      <w:rPr>
                        <w:sz w:val="18"/>
                        <w:szCs w:val="18"/>
                      </w:rPr>
                      <w:t>pastato</w:t>
                    </w:r>
                    <w:proofErr w:type="spellEnd"/>
                    <w:r w:rsidRPr="009E4336">
                      <w:rPr>
                        <w:sz w:val="18"/>
                        <w:szCs w:val="18"/>
                      </w:rPr>
                      <w:t xml:space="preserve"> apvalkalą mažinimas kokybiška šilumos izoliacija</w:t>
                    </w:r>
                  </w:p>
                  <w:p w:rsidR="009E4336" w:rsidRPr="00256857" w:rsidRDefault="009E4336" w:rsidP="009E4336">
                    <w:pPr>
                      <w:ind w:left="0"/>
                    </w:pPr>
                  </w:p>
                  <w:p w:rsidR="009E4336" w:rsidRPr="00256857" w:rsidRDefault="009E4336" w:rsidP="009E4336">
                    <w:pPr>
                      <w:ind w:left="0"/>
                    </w:pPr>
                  </w:p>
                </w:txbxContent>
              </v:textbox>
            </v:rect>
            <v:rect id="Rechteck 22" o:spid="_x0000_s1091" style="position:absolute;left:39581;top:18064;width:9450;height:59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CBcQA&#10;AADbAAAADwAAAGRycy9kb3ducmV2LnhtbESPQWvCQBSE74L/YXkFb7ppDmpTVylSoSAKVaHXR/Y1&#10;m5p9G7KrSfz1rlDwOMzMN8xi1dlKXKnxpWMFr5MEBHHudMmFgtNxM56D8AFZY+WYFPTkYbUcDhaY&#10;adfyN10PoRARwj5DBSaEOpPS54Ys+omriaP36xqLIcqmkLrBNsJtJdMkmUqLJccFgzWtDeXnw8Uq&#10;aE8/1G9u85n5+9z32518u5z7nVKjl+7jHUSgLjzD/+0vrSBN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QgXEAAAA2wAAAA8AAAAAAAAAAAAAAAAAmAIAAGRycy9k&#10;b3ducmV2LnhtbFBLBQYAAAAABAAEAPUAAACJAwAAAAA=&#10;" fillcolor="window" stroked="f" strokeweight=".25pt">
              <v:textbox style="mso-next-textbox:#Rechteck 22">
                <w:txbxContent>
                  <w:p w:rsidR="009E4336" w:rsidRPr="009E4336" w:rsidRDefault="009E4336" w:rsidP="009E4336">
                    <w:pPr>
                      <w:ind w:left="0"/>
                      <w:rPr>
                        <w:sz w:val="18"/>
                        <w:szCs w:val="18"/>
                      </w:rPr>
                    </w:pPr>
                    <w:proofErr w:type="spellStart"/>
                    <w:r w:rsidRPr="009E4336">
                      <w:rPr>
                        <w:sz w:val="18"/>
                        <w:szCs w:val="18"/>
                      </w:rPr>
                      <w:t>Pažangios</w:t>
                    </w:r>
                    <w:proofErr w:type="spellEnd"/>
                    <w:r w:rsidRPr="009E4336">
                      <w:rPr>
                        <w:sz w:val="18"/>
                        <w:szCs w:val="18"/>
                      </w:rPr>
                      <w:t xml:space="preserve"> </w:t>
                    </w:r>
                    <w:proofErr w:type="spellStart"/>
                    <w:r w:rsidRPr="009E4336">
                      <w:rPr>
                        <w:sz w:val="18"/>
                        <w:szCs w:val="18"/>
                      </w:rPr>
                      <w:t>statybos</w:t>
                    </w:r>
                    <w:proofErr w:type="spellEnd"/>
                    <w:r w:rsidRPr="009E4336">
                      <w:rPr>
                        <w:sz w:val="18"/>
                        <w:szCs w:val="18"/>
                      </w:rPr>
                      <w:t xml:space="preserve"> </w:t>
                    </w:r>
                    <w:proofErr w:type="spellStart"/>
                    <w:r w:rsidRPr="009E4336">
                      <w:rPr>
                        <w:sz w:val="18"/>
                        <w:szCs w:val="18"/>
                      </w:rPr>
                      <w:t>technologijos</w:t>
                    </w:r>
                    <w:proofErr w:type="spellEnd"/>
                  </w:p>
                  <w:p w:rsidR="009E4336" w:rsidRPr="009E4336" w:rsidRDefault="009E4336" w:rsidP="009E4336">
                    <w:pPr>
                      <w:ind w:left="0"/>
                      <w:rPr>
                        <w:sz w:val="18"/>
                        <w:szCs w:val="18"/>
                      </w:rPr>
                    </w:pPr>
                  </w:p>
                </w:txbxContent>
              </v:textbox>
            </v:rect>
            <v:rect id="Rechteck 23" o:spid="_x0000_s1092" style="position:absolute;left:11767;top:21444;width:22408;height:58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nnsQA&#10;AADbAAAADwAAAGRycy9kb3ducmV2LnhtbESPQWvCQBSE74L/YXlCb7pRodXoKqUoFIqFWsHrI/vM&#10;RrNvQ3Y1ib/eLRQ8DjPzDbNct7YUN6p94VjBeJSAIM6cLjhXcPjdDmcgfEDWWDomBR15WK/6vSWm&#10;2jX8Q7d9yEWEsE9RgQmhSqX0mSGLfuQq4uidXG0xRFnnUtfYRLgt5SRJXqXFguOCwYo+DGWX/dUq&#10;aA5H6rb32Zs5b767r52cXy/dTqmXQfu+ABGoDc/wf/tTK5hM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557EAAAA2wAAAA8AAAAAAAAAAAAAAAAAmAIAAGRycy9k&#10;b3ducmV2LnhtbFBLBQYAAAAABAAEAPUAAACJAwAAAAA=&#10;" fillcolor="window" stroked="f" strokeweight=".25pt">
              <v:textbox style="mso-next-textbox:#Rechteck 23">
                <w:txbxContent>
                  <w:p w:rsidR="009E4336" w:rsidRPr="009E4336" w:rsidRDefault="009E4336" w:rsidP="009E4336">
                    <w:pPr>
                      <w:ind w:left="0"/>
                      <w:rPr>
                        <w:sz w:val="18"/>
                        <w:szCs w:val="18"/>
                      </w:rPr>
                    </w:pPr>
                    <w:proofErr w:type="spellStart"/>
                    <w:r w:rsidRPr="009E4336">
                      <w:rPr>
                        <w:sz w:val="18"/>
                        <w:szCs w:val="18"/>
                      </w:rPr>
                      <w:t>Vėdinimo</w:t>
                    </w:r>
                    <w:proofErr w:type="spellEnd"/>
                    <w:r w:rsidRPr="009E4336">
                      <w:rPr>
                        <w:sz w:val="18"/>
                        <w:szCs w:val="18"/>
                      </w:rPr>
                      <w:t xml:space="preserve"> </w:t>
                    </w:r>
                    <w:proofErr w:type="spellStart"/>
                    <w:r w:rsidRPr="009E4336">
                      <w:rPr>
                        <w:sz w:val="18"/>
                        <w:szCs w:val="18"/>
                      </w:rPr>
                      <w:t>šilumos</w:t>
                    </w:r>
                    <w:proofErr w:type="spellEnd"/>
                    <w:r w:rsidRPr="009E4336">
                      <w:rPr>
                        <w:sz w:val="18"/>
                        <w:szCs w:val="18"/>
                      </w:rPr>
                      <w:t xml:space="preserve"> </w:t>
                    </w:r>
                    <w:proofErr w:type="spellStart"/>
                    <w:r w:rsidRPr="009E4336">
                      <w:rPr>
                        <w:sz w:val="18"/>
                        <w:szCs w:val="18"/>
                      </w:rPr>
                      <w:t>nuostolių</w:t>
                    </w:r>
                    <w:proofErr w:type="spellEnd"/>
                    <w:r w:rsidRPr="009E4336">
                      <w:rPr>
                        <w:sz w:val="18"/>
                        <w:szCs w:val="18"/>
                      </w:rPr>
                      <w:t xml:space="preserve"> </w:t>
                    </w:r>
                    <w:proofErr w:type="spellStart"/>
                    <w:r w:rsidRPr="009E4336">
                      <w:rPr>
                        <w:sz w:val="18"/>
                        <w:szCs w:val="18"/>
                      </w:rPr>
                      <w:t>mažinimas</w:t>
                    </w:r>
                    <w:proofErr w:type="spellEnd"/>
                    <w:r w:rsidRPr="009E4336">
                      <w:rPr>
                        <w:sz w:val="18"/>
                        <w:szCs w:val="18"/>
                      </w:rPr>
                      <w:t xml:space="preserve">, įdiegiant pažangią rekuperacinę ventiliacijos sistemą </w:t>
                    </w:r>
                  </w:p>
                  <w:p w:rsidR="009E4336" w:rsidRPr="009E4336" w:rsidRDefault="009E4336" w:rsidP="009E4336">
                    <w:pPr>
                      <w:ind w:left="0"/>
                      <w:rPr>
                        <w:sz w:val="18"/>
                        <w:szCs w:val="18"/>
                      </w:rPr>
                    </w:pPr>
                  </w:p>
                </w:txbxContent>
              </v:textbox>
            </v:rect>
            <v:rect id="Rechteck 24" o:spid="_x0000_s1093" style="position:absolute;left:33344;top:5422;width:15697;height:2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6sQA&#10;AADbAAAADwAAAGRycy9kb3ducmV2LnhtbESPQWvCQBSE74L/YXlCb7pRpNXoKqUoFIqFWsHrI/vM&#10;RrNvQ3Y1ib/eLRQ8DjPzDbNct7YUN6p94VjBeJSAIM6cLjhXcPjdDmcgfEDWWDomBR15WK/6vSWm&#10;2jX8Q7d9yEWEsE9RgQmhSqX0mSGLfuQq4uidXG0xRFnnUtfYRLgt5SRJXqXFguOCwYo+DGWX/dUq&#10;aA5H6rb32Zs5b767r52cXy/dTqmXQfu+ABGoDc/wf/tTK5hM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f+rEAAAA2wAAAA8AAAAAAAAAAAAAAAAAmAIAAGRycy9k&#10;b3ducmV2LnhtbFBLBQYAAAAABAAEAPUAAACJAwAAAAA=&#10;" fillcolor="window" stroked="f" strokeweight=".25pt">
              <v:textbox style="mso-next-textbox:#Rechteck 24">
                <w:txbxContent>
                  <w:p w:rsidR="009E4336" w:rsidRPr="009E4336" w:rsidRDefault="009E4336" w:rsidP="009E4336">
                    <w:pPr>
                      <w:ind w:left="0"/>
                      <w:rPr>
                        <w:sz w:val="18"/>
                        <w:szCs w:val="18"/>
                      </w:rPr>
                    </w:pPr>
                    <w:proofErr w:type="spellStart"/>
                    <w:r w:rsidRPr="009E4336">
                      <w:rPr>
                        <w:sz w:val="18"/>
                        <w:szCs w:val="18"/>
                      </w:rPr>
                      <w:t>Energiją</w:t>
                    </w:r>
                    <w:proofErr w:type="spellEnd"/>
                    <w:r w:rsidRPr="009E4336">
                      <w:rPr>
                        <w:sz w:val="18"/>
                        <w:szCs w:val="18"/>
                      </w:rPr>
                      <w:t xml:space="preserve"> </w:t>
                    </w:r>
                    <w:proofErr w:type="spellStart"/>
                    <w:r w:rsidRPr="009E4336">
                      <w:rPr>
                        <w:sz w:val="18"/>
                        <w:szCs w:val="18"/>
                      </w:rPr>
                      <w:t>taupantys</w:t>
                    </w:r>
                    <w:proofErr w:type="spellEnd"/>
                    <w:r w:rsidRPr="009E4336">
                      <w:rPr>
                        <w:sz w:val="18"/>
                        <w:szCs w:val="18"/>
                      </w:rPr>
                      <w:t xml:space="preserve"> </w:t>
                    </w:r>
                    <w:proofErr w:type="spellStart"/>
                    <w:r w:rsidRPr="009E4336">
                      <w:rPr>
                        <w:sz w:val="18"/>
                        <w:szCs w:val="18"/>
                      </w:rPr>
                      <w:t>langai</w:t>
                    </w:r>
                    <w:proofErr w:type="spellEnd"/>
                  </w:p>
                </w:txbxContent>
              </v:textbox>
            </v:rect>
            <v:rect id="Rechteck 25" o:spid="_x0000_s1094" style="position:absolute;left:16042;top:-972;width:12421;height:40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qY8QA&#10;AADbAAAADwAAAGRycy9kb3ducmV2LnhtbESPS2vCQBSF90L/w3CF7sxEoUViRimWptKujKXg7pK5&#10;JqmZOyEzefjvO4WCy8N5fJx0N5lGDNS52rKCZRSDIC6srrlU8HV6W6xBOI+ssbFMCm7kYLd9mKWY&#10;aDvykYbclyKMsEtQQeV9m0jpiooMusi2xMG72M6gD7Irpe5wDOOmkas4fpYGaw6EClvaV1Rc894E&#10;bvZZf2fx8N722XkcC/f6cZE/Sj3Op5cNCE+Tv4f/2wetYPUE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amPEAAAA2wAAAA8AAAAAAAAAAAAAAAAAmAIAAGRycy9k&#10;b3ducmV2LnhtbFBLBQYAAAAABAAEAPUAAACJAwAAAAA=&#10;" filled="f" stroked="f" strokeweight=".25pt">
              <v:textbox style="mso-next-textbox:#Rechteck 25">
                <w:txbxContent>
                  <w:p w:rsidR="009E4336" w:rsidRPr="002236B4" w:rsidRDefault="009E4336" w:rsidP="009E4336">
                    <w:pPr>
                      <w:ind w:left="0"/>
                      <w:rPr>
                        <w:sz w:val="18"/>
                        <w:szCs w:val="18"/>
                      </w:rPr>
                    </w:pPr>
                    <w:proofErr w:type="spellStart"/>
                    <w:r w:rsidRPr="002236B4">
                      <w:rPr>
                        <w:sz w:val="18"/>
                        <w:szCs w:val="18"/>
                      </w:rPr>
                      <w:t>Pilkosios</w:t>
                    </w:r>
                    <w:proofErr w:type="spellEnd"/>
                    <w:r w:rsidRPr="002236B4">
                      <w:rPr>
                        <w:sz w:val="18"/>
                        <w:szCs w:val="18"/>
                      </w:rPr>
                      <w:t xml:space="preserve"> </w:t>
                    </w:r>
                    <w:proofErr w:type="spellStart"/>
                    <w:r w:rsidRPr="002236B4">
                      <w:rPr>
                        <w:sz w:val="18"/>
                        <w:szCs w:val="18"/>
                      </w:rPr>
                      <w:t>energijos</w:t>
                    </w:r>
                    <w:proofErr w:type="spellEnd"/>
                    <w:r w:rsidRPr="002236B4">
                      <w:rPr>
                        <w:sz w:val="18"/>
                        <w:szCs w:val="18"/>
                      </w:rPr>
                      <w:t xml:space="preserve"> </w:t>
                    </w:r>
                    <w:proofErr w:type="spellStart"/>
                    <w:r w:rsidRPr="002236B4">
                      <w:rPr>
                        <w:sz w:val="18"/>
                        <w:szCs w:val="18"/>
                      </w:rPr>
                      <w:t>kiekio</w:t>
                    </w:r>
                    <w:proofErr w:type="spellEnd"/>
                    <w:r w:rsidRPr="002236B4">
                      <w:rPr>
                        <w:sz w:val="18"/>
                        <w:szCs w:val="18"/>
                      </w:rPr>
                      <w:t xml:space="preserve"> </w:t>
                    </w:r>
                    <w:proofErr w:type="spellStart"/>
                    <w:r w:rsidRPr="002236B4">
                      <w:rPr>
                        <w:sz w:val="18"/>
                        <w:szCs w:val="18"/>
                      </w:rPr>
                      <w:t>mažinimas</w:t>
                    </w:r>
                    <w:proofErr w:type="spellEnd"/>
                  </w:p>
                  <w:p w:rsidR="009E4336" w:rsidRPr="002236B4" w:rsidRDefault="009E4336" w:rsidP="009E4336">
                    <w:pPr>
                      <w:ind w:left="0"/>
                      <w:rPr>
                        <w:sz w:val="18"/>
                        <w:szCs w:val="18"/>
                      </w:rPr>
                    </w:pPr>
                  </w:p>
                </w:txbxContent>
              </v:textbox>
            </v:rect>
            <v:rect id="Rechteck 26" o:spid="_x0000_s1095" style="position:absolute;left:-495;top:-272;width:16080;height:4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EBsQA&#10;AADbAAAADwAAAGRycy9kb3ducmV2LnhtbESPQWvCQBSE74X+h+UVeqsbPVhNXUVEoSAW1ECvj+wz&#10;G82+DdnVJP76bkHwOMzMN8xs0dlK3KjxpWMFw0ECgjh3uuRCQXbcfExA+ICssXJMCnrysJi/vsww&#10;1a7lPd0OoRARwj5FBSaEOpXS54Ys+oGriaN3co3FEGVTSN1gG+G2kqMkGUuLJccFgzWtDOWXw9Uq&#10;aLNf6jf3yac5r3/67U5Or5d+p9T7W7f8AhGoC8/wo/2tFYzG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RAbEAAAA2wAAAA8AAAAAAAAAAAAAAAAAmAIAAGRycy9k&#10;b3ducmV2LnhtbFBLBQYAAAAABAAEAPUAAACJAwAAAAA=&#10;" fillcolor="window" stroked="f" strokeweight=".25pt">
              <v:textbox style="mso-next-textbox:#Rechteck 26">
                <w:txbxContent>
                  <w:p w:rsidR="009E4336" w:rsidRPr="009E4336" w:rsidRDefault="009E4336" w:rsidP="009E4336">
                    <w:pPr>
                      <w:ind w:left="0"/>
                      <w:rPr>
                        <w:sz w:val="18"/>
                        <w:szCs w:val="18"/>
                      </w:rPr>
                    </w:pPr>
                    <w:proofErr w:type="spellStart"/>
                    <w:r w:rsidRPr="009E4336">
                      <w:rPr>
                        <w:sz w:val="18"/>
                        <w:szCs w:val="18"/>
                      </w:rPr>
                      <w:t>Apšvietimui</w:t>
                    </w:r>
                    <w:proofErr w:type="spellEnd"/>
                    <w:r w:rsidRPr="009E4336">
                      <w:rPr>
                        <w:sz w:val="18"/>
                        <w:szCs w:val="18"/>
                      </w:rPr>
                      <w:t xml:space="preserve"> </w:t>
                    </w:r>
                    <w:proofErr w:type="spellStart"/>
                    <w:r w:rsidRPr="009E4336">
                      <w:rPr>
                        <w:sz w:val="18"/>
                        <w:szCs w:val="18"/>
                      </w:rPr>
                      <w:t>ir</w:t>
                    </w:r>
                    <w:proofErr w:type="spellEnd"/>
                    <w:r w:rsidRPr="009E4336">
                      <w:rPr>
                        <w:sz w:val="18"/>
                        <w:szCs w:val="18"/>
                      </w:rPr>
                      <w:t xml:space="preserve"> </w:t>
                    </w:r>
                    <w:proofErr w:type="spellStart"/>
                    <w:r w:rsidRPr="009E4336">
                      <w:rPr>
                        <w:sz w:val="18"/>
                        <w:szCs w:val="18"/>
                      </w:rPr>
                      <w:t>elektros</w:t>
                    </w:r>
                    <w:proofErr w:type="spellEnd"/>
                    <w:r w:rsidRPr="009E4336">
                      <w:rPr>
                        <w:sz w:val="18"/>
                        <w:szCs w:val="18"/>
                      </w:rPr>
                      <w:t xml:space="preserve"> </w:t>
                    </w:r>
                    <w:proofErr w:type="spellStart"/>
                    <w:r w:rsidRPr="009E4336">
                      <w:rPr>
                        <w:sz w:val="18"/>
                        <w:szCs w:val="18"/>
                      </w:rPr>
                      <w:t>prietaisams</w:t>
                    </w:r>
                    <w:proofErr w:type="spellEnd"/>
                    <w:r w:rsidRPr="009E4336">
                      <w:rPr>
                        <w:sz w:val="18"/>
                        <w:szCs w:val="18"/>
                      </w:rPr>
                      <w:t xml:space="preserve"> reikalingos energijos mažinimas</w:t>
                    </w:r>
                  </w:p>
                  <w:p w:rsidR="009E4336" w:rsidRPr="00FB1276" w:rsidRDefault="009E4336" w:rsidP="009E4336">
                    <w:pPr>
                      <w:ind w:left="0"/>
                    </w:pPr>
                  </w:p>
                </w:txbxContent>
              </v:textbox>
            </v:rect>
          </v:group>
        </w:pict>
      </w:r>
    </w:p>
    <w:p w:rsidR="00A36894" w:rsidRPr="009E4336" w:rsidRDefault="00A36894" w:rsidP="00A36894">
      <w:pPr>
        <w:pStyle w:val="Beschriftung"/>
        <w:tabs>
          <w:tab w:val="clear" w:pos="1162"/>
        </w:tabs>
        <w:ind w:left="0"/>
        <w:rPr>
          <w:lang w:val="lt-LT"/>
        </w:rPr>
      </w:pPr>
    </w:p>
    <w:p w:rsidR="00A36894" w:rsidRPr="009E4336" w:rsidRDefault="00A36894" w:rsidP="00A36894">
      <w:pPr>
        <w:pStyle w:val="Beschriftung"/>
        <w:tabs>
          <w:tab w:val="clear" w:pos="1162"/>
        </w:tabs>
        <w:ind w:left="0"/>
        <w:rPr>
          <w:lang w:val="lt-LT"/>
        </w:rPr>
      </w:pPr>
    </w:p>
    <w:p w:rsidR="009E4336" w:rsidRPr="002236B4" w:rsidRDefault="009E4336" w:rsidP="009E4336">
      <w:pPr>
        <w:pStyle w:val="Beschriftung"/>
        <w:rPr>
          <w:lang w:val="lt-LT"/>
        </w:rPr>
      </w:pPr>
    </w:p>
    <w:p w:rsidR="00B04C45" w:rsidRPr="009E4336" w:rsidRDefault="004D0F06" w:rsidP="004D0F06">
      <w:pPr>
        <w:pStyle w:val="Beschriftung"/>
        <w:rPr>
          <w:bdr w:val="none" w:sz="0" w:space="0" w:color="auto" w:frame="1"/>
          <w:lang w:val="lt-LT"/>
        </w:rPr>
      </w:pPr>
      <w:bookmarkStart w:id="83" w:name="_Toc431564387"/>
      <w:bookmarkStart w:id="84" w:name="_Toc431564417"/>
      <w:r w:rsidRPr="004D0F06">
        <w:rPr>
          <w:lang w:val="lt-LT"/>
        </w:rPr>
        <w:t xml:space="preserve">pav. </w:t>
      </w:r>
      <w:r>
        <w:fldChar w:fldCharType="begin"/>
      </w:r>
      <w:r w:rsidRPr="004D0F06">
        <w:rPr>
          <w:lang w:val="lt-LT"/>
        </w:rPr>
        <w:instrText xml:space="preserve"> SEQ pav. \* ARABIC </w:instrText>
      </w:r>
      <w:r>
        <w:fldChar w:fldCharType="separate"/>
      </w:r>
      <w:r w:rsidR="00C31ED7">
        <w:rPr>
          <w:noProof/>
          <w:lang w:val="lt-LT"/>
        </w:rPr>
        <w:t>3</w:t>
      </w:r>
      <w:r>
        <w:fldChar w:fldCharType="end"/>
      </w:r>
      <w:r w:rsidR="009E4336" w:rsidRPr="009E4336">
        <w:rPr>
          <w:lang w:val="lt-LT"/>
        </w:rPr>
        <w:t xml:space="preserve">: </w:t>
      </w:r>
      <w:r w:rsidR="00B04C45" w:rsidRPr="009E4336">
        <w:rPr>
          <w:lang w:val="lt-LT"/>
        </w:rPr>
        <w:t>Priemonės, padedančios taupyti energiją (šaltinis: Schulze Darup, adaptuota)</w:t>
      </w:r>
      <w:bookmarkEnd w:id="83"/>
      <w:bookmarkEnd w:id="84"/>
    </w:p>
    <w:p w:rsidR="00B06F4A" w:rsidRDefault="002F3F38" w:rsidP="00A36894">
      <w:pPr>
        <w:rPr>
          <w:lang w:val="lt-LT"/>
        </w:rPr>
      </w:pPr>
      <w:r w:rsidRPr="00A36894">
        <w:rPr>
          <w:b/>
          <w:lang w:val="lt-LT"/>
        </w:rPr>
        <w:t>K</w:t>
      </w:r>
      <w:r w:rsidR="00FF383A" w:rsidRPr="00A36894">
        <w:rPr>
          <w:b/>
          <w:lang w:val="lt-LT"/>
        </w:rPr>
        <w:t>okybiškos šilumos izoliacijos ir energiškai efektyvių langų</w:t>
      </w:r>
      <w:r w:rsidR="00284469" w:rsidRPr="00EA4183">
        <w:rPr>
          <w:rFonts w:eastAsia="Times New Roman" w:cs="Arial"/>
          <w:bCs/>
          <w:sz w:val="23"/>
          <w:szCs w:val="23"/>
          <w:shd w:val="clear" w:color="auto" w:fill="FFFFFF"/>
          <w:lang w:val="lt-LT" w:eastAsia="de-AT"/>
        </w:rPr>
        <w:t xml:space="preserve"> </w:t>
      </w:r>
      <w:r w:rsidR="00284469" w:rsidRPr="00A36894">
        <w:rPr>
          <w:lang w:val="lt-LT"/>
        </w:rPr>
        <w:t xml:space="preserve">derinys dažnai </w:t>
      </w:r>
      <w:r w:rsidR="00C17314" w:rsidRPr="00A36894">
        <w:rPr>
          <w:lang w:val="lt-LT"/>
        </w:rPr>
        <w:t xml:space="preserve">yra </w:t>
      </w:r>
      <w:r w:rsidR="00284469" w:rsidRPr="00A36894">
        <w:rPr>
          <w:lang w:val="lt-LT"/>
        </w:rPr>
        <w:t>efektyviausias sprendimas. Papildoma priemonė</w:t>
      </w:r>
      <w:r w:rsidR="00C17314" w:rsidRPr="00A36894">
        <w:rPr>
          <w:lang w:val="lt-LT"/>
        </w:rPr>
        <w:t xml:space="preserve"> būtų įrengti </w:t>
      </w:r>
      <w:r w:rsidR="00C17314" w:rsidRPr="00A36894">
        <w:rPr>
          <w:b/>
          <w:lang w:val="lt-LT"/>
        </w:rPr>
        <w:t>rekuperacinę vėdinimo sistemą</w:t>
      </w:r>
      <w:r w:rsidR="00C17314">
        <w:rPr>
          <w:rFonts w:eastAsia="Times New Roman" w:cs="Arial"/>
          <w:bCs/>
          <w:sz w:val="23"/>
          <w:szCs w:val="23"/>
          <w:shd w:val="clear" w:color="auto" w:fill="FFFFFF"/>
          <w:lang w:val="lt-LT" w:eastAsia="de-AT"/>
        </w:rPr>
        <w:t xml:space="preserve"> </w:t>
      </w:r>
      <w:r w:rsidR="00284469" w:rsidRPr="00A36894">
        <w:rPr>
          <w:lang w:val="lt-LT"/>
        </w:rPr>
        <w:t>vėdin</w:t>
      </w:r>
      <w:r w:rsidR="00C17314" w:rsidRPr="00A36894">
        <w:rPr>
          <w:lang w:val="lt-LT"/>
        </w:rPr>
        <w:t>imo šilumos nuostolių mažinimui</w:t>
      </w:r>
      <w:r w:rsidR="00284469" w:rsidRPr="00A36894">
        <w:rPr>
          <w:lang w:val="lt-LT"/>
        </w:rPr>
        <w:t>.</w:t>
      </w:r>
      <w:r w:rsidR="00A36894" w:rsidRPr="00A36894">
        <w:rPr>
          <w:lang w:val="lt-LT"/>
        </w:rPr>
        <w:t xml:space="preserve"> </w:t>
      </w:r>
      <w:r w:rsidR="00284469" w:rsidRPr="00A36894">
        <w:rPr>
          <w:b/>
          <w:lang w:val="lt-LT"/>
        </w:rPr>
        <w:t xml:space="preserve">Elektros sunaudojimas gali būti lengvai sumažintas pasirenkant elektrą tausojančius prietaisus, </w:t>
      </w:r>
      <w:r w:rsidR="001B0604" w:rsidRPr="00A36894">
        <w:rPr>
          <w:b/>
          <w:lang w:val="lt-LT"/>
        </w:rPr>
        <w:t xml:space="preserve">o pilkosios </w:t>
      </w:r>
      <w:r w:rsidR="00284469" w:rsidRPr="00A36894">
        <w:rPr>
          <w:b/>
          <w:lang w:val="lt-LT"/>
        </w:rPr>
        <w:t>energijos</w:t>
      </w:r>
      <w:r w:rsidR="00284469" w:rsidRPr="00A36894">
        <w:rPr>
          <w:lang w:val="lt-LT"/>
        </w:rPr>
        <w:t xml:space="preserve"> kiekį galimą mažinti </w:t>
      </w:r>
      <w:r w:rsidR="00284469" w:rsidRPr="00A36894">
        <w:rPr>
          <w:b/>
          <w:lang w:val="lt-LT"/>
        </w:rPr>
        <w:t>parenkant tinkamas statybines medžiagas</w:t>
      </w:r>
      <w:r w:rsidR="00311C9E" w:rsidRPr="00A36894">
        <w:rPr>
          <w:lang w:val="lt-LT"/>
        </w:rPr>
        <w:t>.</w:t>
      </w:r>
      <w:r w:rsidR="00B22838" w:rsidRPr="00A36894">
        <w:rPr>
          <w:lang w:val="lt-LT"/>
        </w:rPr>
        <w:t xml:space="preserve"> </w:t>
      </w:r>
    </w:p>
    <w:p w:rsidR="009E4336" w:rsidRDefault="009E4336" w:rsidP="009E4336">
      <w:pPr>
        <w:ind w:left="0"/>
        <w:rPr>
          <w:lang w:val="lt-LT"/>
        </w:rPr>
      </w:pPr>
    </w:p>
    <w:tbl>
      <w:tblPr>
        <w:tblStyle w:val="Tabellenraster"/>
        <w:tblW w:w="8358" w:type="dxa"/>
        <w:tblInd w:w="8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21"/>
        <w:gridCol w:w="6237"/>
      </w:tblGrid>
      <w:tr w:rsidR="00A36894" w:rsidRPr="00A60BF8" w:rsidTr="009E4336">
        <w:tc>
          <w:tcPr>
            <w:tcW w:w="2121" w:type="dxa"/>
            <w:vMerge w:val="restart"/>
          </w:tcPr>
          <w:p w:rsidR="00A36894" w:rsidRPr="00F534CC" w:rsidRDefault="00B04C45" w:rsidP="009E4336">
            <w:pPr>
              <w:spacing w:line="322" w:lineRule="auto"/>
              <w:ind w:left="0"/>
              <w:textAlignment w:val="auto"/>
              <w:rPr>
                <w:rFonts w:eastAsia="Times New Roman" w:cs="Arial"/>
                <w:bCs/>
                <w:noProof/>
                <w:sz w:val="19"/>
                <w:szCs w:val="19"/>
                <w:bdr w:val="none" w:sz="0" w:space="0" w:color="auto" w:frame="1"/>
                <w:shd w:val="clear" w:color="auto" w:fill="FFFFFF"/>
                <w:lang w:val="de-DE" w:eastAsia="de-AT"/>
              </w:rPr>
            </w:pPr>
            <w:proofErr w:type="spellStart"/>
            <w:r w:rsidRPr="00F534CC">
              <w:rPr>
                <w:sz w:val="19"/>
                <w:szCs w:val="19"/>
                <w:bdr w:val="none" w:sz="0" w:space="0" w:color="auto" w:frame="1"/>
              </w:rPr>
              <w:t>Šilumą</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išsaugančios</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priemonės</w:t>
            </w:r>
            <w:proofErr w:type="spellEnd"/>
          </w:p>
        </w:tc>
        <w:tc>
          <w:tcPr>
            <w:tcW w:w="6237" w:type="dxa"/>
          </w:tcPr>
          <w:p w:rsidR="00A36894" w:rsidRPr="00A60BF8" w:rsidRDefault="00A36894" w:rsidP="009E4336">
            <w:pPr>
              <w:pStyle w:val="KeinLeerraum"/>
              <w:spacing w:before="120"/>
            </w:pPr>
            <w:r w:rsidRPr="00A60BF8">
              <w:rPr>
                <w:noProof/>
                <w:lang w:val="de-DE" w:eastAsia="de-DE"/>
              </w:rPr>
              <w:drawing>
                <wp:inline distT="0" distB="0" distL="0" distR="0">
                  <wp:extent cx="2160000" cy="1440000"/>
                  <wp:effectExtent l="0" t="0" r="0" b="8255"/>
                  <wp:docPr id="200706" name="Grafik 2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Bodenplatte bw 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p w:rsidR="00A36894" w:rsidRPr="00A60BF8" w:rsidRDefault="004D0F06" w:rsidP="009E4336">
            <w:pPr>
              <w:pStyle w:val="Beschriftung"/>
              <w:ind w:left="0"/>
              <w:rPr>
                <w:rFonts w:cs="Arial"/>
              </w:rPr>
            </w:pPr>
            <w:bookmarkStart w:id="85" w:name="_Toc388434082"/>
            <w:bookmarkStart w:id="86" w:name="_Toc391298304"/>
            <w:bookmarkStart w:id="87" w:name="_Toc425177108"/>
            <w:bookmarkStart w:id="88" w:name="_Toc425177241"/>
            <w:bookmarkStart w:id="89" w:name="_Toc425246735"/>
            <w:bookmarkStart w:id="90" w:name="_Toc428888042"/>
            <w:bookmarkStart w:id="91" w:name="_Toc431564388"/>
            <w:bookmarkStart w:id="92" w:name="_Toc431564418"/>
            <w:proofErr w:type="spellStart"/>
            <w:r>
              <w:t>pav</w:t>
            </w:r>
            <w:proofErr w:type="spellEnd"/>
            <w:r>
              <w:t xml:space="preserve">. </w:t>
            </w:r>
            <w:fldSimple w:instr=" SEQ pav. \* ARABIC ">
              <w:r w:rsidR="00C31ED7">
                <w:rPr>
                  <w:noProof/>
                </w:rPr>
                <w:t>4</w:t>
              </w:r>
            </w:fldSimple>
            <w:r w:rsidR="00A36894" w:rsidRPr="00A60BF8">
              <w:rPr>
                <w:noProof/>
              </w:rPr>
              <w:t>:</w:t>
            </w:r>
            <w:r w:rsidR="00A36894" w:rsidRPr="00A60BF8">
              <w:t xml:space="preserve"> </w:t>
            </w:r>
            <w:proofErr w:type="spellStart"/>
            <w:r w:rsidR="00B04C45">
              <w:t>Apšiltinta</w:t>
            </w:r>
            <w:proofErr w:type="spellEnd"/>
            <w:r w:rsidR="00B04C45">
              <w:t xml:space="preserve"> </w:t>
            </w:r>
            <w:proofErr w:type="spellStart"/>
            <w:r w:rsidR="00B04C45">
              <w:t>rūsio</w:t>
            </w:r>
            <w:proofErr w:type="spellEnd"/>
            <w:r w:rsidR="00B04C45">
              <w:t xml:space="preserve"> </w:t>
            </w:r>
            <w:proofErr w:type="spellStart"/>
            <w:r w:rsidR="00B04C45">
              <w:t>perdanga</w:t>
            </w:r>
            <w:proofErr w:type="spellEnd"/>
            <w:r w:rsidR="00B04C45" w:rsidRPr="00256857">
              <w:t xml:space="preserve"> (</w:t>
            </w:r>
            <w:proofErr w:type="spellStart"/>
            <w:r w:rsidR="00B04C45">
              <w:t>šaltinis</w:t>
            </w:r>
            <w:proofErr w:type="spellEnd"/>
            <w:r w:rsidR="00B04C45" w:rsidRPr="00256857">
              <w:t xml:space="preserve">: </w:t>
            </w:r>
            <w:proofErr w:type="spellStart"/>
            <w:r w:rsidR="00B04C45" w:rsidRPr="00256857">
              <w:t>Arch</w:t>
            </w:r>
            <w:proofErr w:type="spellEnd"/>
            <w:r w:rsidR="00B04C45" w:rsidRPr="00256857">
              <w:t xml:space="preserve"> Wimmer – </w:t>
            </w:r>
            <w:proofErr w:type="spellStart"/>
            <w:r w:rsidR="00B04C45" w:rsidRPr="00256857">
              <w:t>schulze</w:t>
            </w:r>
            <w:proofErr w:type="spellEnd"/>
            <w:r w:rsidR="00B04C45" w:rsidRPr="00256857">
              <w:t xml:space="preserve"> </w:t>
            </w:r>
            <w:proofErr w:type="spellStart"/>
            <w:r w:rsidR="00B04C45" w:rsidRPr="00256857">
              <w:t>darup</w:t>
            </w:r>
            <w:proofErr w:type="spellEnd"/>
            <w:r w:rsidR="00B04C45" w:rsidRPr="00256857">
              <w:t xml:space="preserve"> &amp; </w:t>
            </w:r>
            <w:proofErr w:type="spellStart"/>
            <w:r w:rsidR="00B04C45" w:rsidRPr="00256857">
              <w:t>partner</w:t>
            </w:r>
            <w:bookmarkEnd w:id="85"/>
            <w:bookmarkEnd w:id="86"/>
            <w:bookmarkEnd w:id="87"/>
            <w:bookmarkEnd w:id="88"/>
            <w:bookmarkEnd w:id="89"/>
            <w:bookmarkEnd w:id="90"/>
            <w:bookmarkEnd w:id="91"/>
            <w:bookmarkEnd w:id="92"/>
            <w:proofErr w:type="spellEnd"/>
          </w:p>
        </w:tc>
      </w:tr>
      <w:tr w:rsidR="00A36894" w:rsidRPr="00844DC3" w:rsidTr="009E4336">
        <w:tc>
          <w:tcPr>
            <w:tcW w:w="2121" w:type="dxa"/>
            <w:vMerge/>
          </w:tcPr>
          <w:p w:rsidR="00A36894" w:rsidRPr="00F534CC" w:rsidRDefault="00A36894" w:rsidP="009E4336">
            <w:pPr>
              <w:spacing w:line="322" w:lineRule="auto"/>
              <w:textAlignment w:val="auto"/>
              <w:rPr>
                <w:rFonts w:eastAsia="Times New Roman" w:cs="Arial"/>
                <w:bCs/>
                <w:noProof/>
                <w:sz w:val="19"/>
                <w:szCs w:val="19"/>
                <w:bdr w:val="none" w:sz="0" w:space="0" w:color="auto" w:frame="1"/>
                <w:shd w:val="clear" w:color="auto" w:fill="FFFFFF"/>
                <w:lang w:val="de-DE" w:eastAsia="de-AT"/>
              </w:rPr>
            </w:pPr>
          </w:p>
        </w:tc>
        <w:tc>
          <w:tcPr>
            <w:tcW w:w="6237" w:type="dxa"/>
          </w:tcPr>
          <w:p w:rsidR="00A36894" w:rsidRPr="00A60BF8" w:rsidRDefault="00A36894" w:rsidP="009E4336">
            <w:pPr>
              <w:spacing w:before="120" w:line="322" w:lineRule="auto"/>
              <w:ind w:left="0"/>
              <w:textAlignment w:val="auto"/>
              <w:rPr>
                <w:rFonts w:eastAsia="Times New Roman" w:cs="Arial"/>
                <w:bCs/>
                <w:i/>
                <w:noProof/>
                <w:szCs w:val="18"/>
                <w:bdr w:val="none" w:sz="0" w:space="0" w:color="auto" w:frame="1"/>
                <w:shd w:val="clear" w:color="auto" w:fill="FFFFFF"/>
                <w:lang w:val="en-GB" w:eastAsia="de-AT"/>
              </w:rPr>
            </w:pPr>
            <w:r w:rsidRPr="00A60BF8">
              <w:rPr>
                <w:noProof/>
                <w:lang w:val="de-DE" w:eastAsia="de-DE"/>
              </w:rPr>
              <w:drawing>
                <wp:inline distT="0" distB="0" distL="0" distR="0">
                  <wp:extent cx="2139501" cy="1512000"/>
                  <wp:effectExtent l="0" t="0" r="0" b="0"/>
                  <wp:docPr id="200711" name="Bild 2" descr="http://upload.wikimedia.org/wikipedia/commons/thumb/f/f4/Hanfdaemmstoff_CG.jpg/800px-Hanfdaemmstoff_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4/Hanfdaemmstoff_CG.jpg/800px-Hanfdaemmstoff_C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501" cy="1512000"/>
                          </a:xfrm>
                          <a:prstGeom prst="rect">
                            <a:avLst/>
                          </a:prstGeom>
                          <a:noFill/>
                          <a:ln>
                            <a:noFill/>
                          </a:ln>
                        </pic:spPr>
                      </pic:pic>
                    </a:graphicData>
                  </a:graphic>
                </wp:inline>
              </w:drawing>
            </w:r>
          </w:p>
          <w:p w:rsidR="00A36894" w:rsidRPr="004D0F06" w:rsidRDefault="004D0F06" w:rsidP="009E4336">
            <w:pPr>
              <w:pStyle w:val="Beschriftung"/>
              <w:ind w:left="0"/>
              <w:rPr>
                <w:noProof/>
                <w:bdr w:val="none" w:sz="0" w:space="0" w:color="auto" w:frame="1"/>
                <w:shd w:val="clear" w:color="auto" w:fill="FFFFFF"/>
                <w:lang w:val="it-IT" w:eastAsia="de-AT"/>
              </w:rPr>
            </w:pPr>
            <w:bookmarkStart w:id="93" w:name="_Toc425177109"/>
            <w:bookmarkStart w:id="94" w:name="_Toc425177242"/>
            <w:bookmarkStart w:id="95" w:name="_Toc425246736"/>
            <w:bookmarkStart w:id="96" w:name="_Toc428888043"/>
            <w:bookmarkStart w:id="97" w:name="_Toc431564389"/>
            <w:bookmarkStart w:id="98" w:name="_Toc431564419"/>
            <w:proofErr w:type="spellStart"/>
            <w:proofErr w:type="gramStart"/>
            <w:r w:rsidRPr="004D0F06">
              <w:rPr>
                <w:lang w:val="en-GB"/>
              </w:rPr>
              <w:t>pav</w:t>
            </w:r>
            <w:proofErr w:type="spellEnd"/>
            <w:proofErr w:type="gramEnd"/>
            <w:r w:rsidRPr="004D0F06">
              <w:rPr>
                <w:lang w:val="en-GB"/>
              </w:rPr>
              <w:t xml:space="preserve">. </w:t>
            </w:r>
            <w:r>
              <w:fldChar w:fldCharType="begin"/>
            </w:r>
            <w:r w:rsidRPr="004D0F06">
              <w:rPr>
                <w:lang w:val="en-GB"/>
              </w:rPr>
              <w:instrText xml:space="preserve"> SEQ pav. \* ARABIC </w:instrText>
            </w:r>
            <w:r>
              <w:fldChar w:fldCharType="separate"/>
            </w:r>
            <w:r w:rsidR="00C31ED7" w:rsidRPr="00844DC3">
              <w:rPr>
                <w:noProof/>
                <w:lang w:val="en-GB"/>
              </w:rPr>
              <w:t>5</w:t>
            </w:r>
            <w:r>
              <w:fldChar w:fldCharType="end"/>
            </w:r>
            <w:r w:rsidR="00A36894" w:rsidRPr="004D0F06">
              <w:rPr>
                <w:lang w:val="it-IT"/>
              </w:rPr>
              <w:t xml:space="preserve">: </w:t>
            </w:r>
            <w:bookmarkStart w:id="99" w:name="_Toc425246966"/>
            <w:bookmarkEnd w:id="93"/>
            <w:bookmarkEnd w:id="94"/>
            <w:bookmarkEnd w:id="95"/>
            <w:bookmarkEnd w:id="96"/>
            <w:proofErr w:type="spellStart"/>
            <w:r w:rsidR="00B04C45" w:rsidRPr="004D0F06">
              <w:rPr>
                <w:lang w:val="it-IT"/>
              </w:rPr>
              <w:t>Kanapių</w:t>
            </w:r>
            <w:proofErr w:type="spellEnd"/>
            <w:r w:rsidR="00B04C45" w:rsidRPr="004D0F06">
              <w:rPr>
                <w:lang w:val="it-IT"/>
              </w:rPr>
              <w:t xml:space="preserve"> </w:t>
            </w:r>
            <w:proofErr w:type="spellStart"/>
            <w:r w:rsidR="00B04C45" w:rsidRPr="004D0F06">
              <w:rPr>
                <w:lang w:val="it-IT"/>
              </w:rPr>
              <w:t>pagrindo</w:t>
            </w:r>
            <w:proofErr w:type="spellEnd"/>
            <w:r w:rsidR="00B04C45" w:rsidRPr="004D0F06">
              <w:rPr>
                <w:lang w:val="it-IT"/>
              </w:rPr>
              <w:t xml:space="preserve"> </w:t>
            </w:r>
            <w:proofErr w:type="spellStart"/>
            <w:r w:rsidR="00B04C45" w:rsidRPr="004D0F06">
              <w:rPr>
                <w:lang w:val="it-IT"/>
              </w:rPr>
              <w:t>šiltinimo</w:t>
            </w:r>
            <w:proofErr w:type="spellEnd"/>
            <w:r w:rsidR="00B04C45" w:rsidRPr="004D0F06">
              <w:rPr>
                <w:lang w:val="it-IT"/>
              </w:rPr>
              <w:t xml:space="preserve"> </w:t>
            </w:r>
            <w:proofErr w:type="spellStart"/>
            <w:r w:rsidR="00B04C45" w:rsidRPr="004D0F06">
              <w:rPr>
                <w:lang w:val="it-IT"/>
              </w:rPr>
              <w:t>medžiaga</w:t>
            </w:r>
            <w:proofErr w:type="spellEnd"/>
            <w:r w:rsidR="00B04C45" w:rsidRPr="004D0F06">
              <w:rPr>
                <w:lang w:val="it-IT"/>
              </w:rPr>
              <w:t xml:space="preserve"> (</w:t>
            </w:r>
            <w:proofErr w:type="spellStart"/>
            <w:r w:rsidR="00B04C45" w:rsidRPr="004D0F06">
              <w:rPr>
                <w:lang w:val="it-IT"/>
              </w:rPr>
              <w:t>šaltinis</w:t>
            </w:r>
            <w:proofErr w:type="spellEnd"/>
            <w:r w:rsidR="00B04C45" w:rsidRPr="004D0F06">
              <w:rPr>
                <w:lang w:val="it-IT"/>
              </w:rPr>
              <w:t xml:space="preserve">: </w:t>
            </w:r>
            <w:r w:rsidR="00B04C45" w:rsidRPr="004D0F06">
              <w:rPr>
                <w:bdr w:val="none" w:sz="0" w:space="0" w:color="auto" w:frame="1"/>
                <w:lang w:val="it-IT"/>
              </w:rPr>
              <w:t xml:space="preserve">Christian </w:t>
            </w:r>
            <w:proofErr w:type="spellStart"/>
            <w:r w:rsidR="00B04C45" w:rsidRPr="004D0F06">
              <w:rPr>
                <w:bdr w:val="none" w:sz="0" w:space="0" w:color="auto" w:frame="1"/>
                <w:lang w:val="it-IT"/>
              </w:rPr>
              <w:t>Gahle</w:t>
            </w:r>
            <w:proofErr w:type="spellEnd"/>
            <w:r w:rsidR="00B04C45" w:rsidRPr="004D0F06">
              <w:rPr>
                <w:bdr w:val="none" w:sz="0" w:space="0" w:color="auto" w:frame="1"/>
                <w:lang w:val="it-IT"/>
              </w:rPr>
              <w:t>, nova-</w:t>
            </w:r>
            <w:proofErr w:type="spellStart"/>
            <w:r w:rsidR="00B04C45" w:rsidRPr="004D0F06">
              <w:rPr>
                <w:bdr w:val="none" w:sz="0" w:space="0" w:color="auto" w:frame="1"/>
                <w:lang w:val="it-IT"/>
              </w:rPr>
              <w:t>Institut</w:t>
            </w:r>
            <w:proofErr w:type="spellEnd"/>
            <w:r w:rsidR="00B04C45" w:rsidRPr="004D0F06">
              <w:rPr>
                <w:bdr w:val="none" w:sz="0" w:space="0" w:color="auto" w:frame="1"/>
                <w:lang w:val="it-IT"/>
              </w:rPr>
              <w:t xml:space="preserve"> </w:t>
            </w:r>
            <w:proofErr w:type="spellStart"/>
            <w:r w:rsidR="00B04C45" w:rsidRPr="004D0F06">
              <w:rPr>
                <w:bdr w:val="none" w:sz="0" w:space="0" w:color="auto" w:frame="1"/>
                <w:lang w:val="it-IT"/>
              </w:rPr>
              <w:t>GmbH</w:t>
            </w:r>
            <w:proofErr w:type="spellEnd"/>
            <w:r w:rsidR="00B04C45" w:rsidRPr="004D0F06">
              <w:rPr>
                <w:bdr w:val="none" w:sz="0" w:space="0" w:color="auto" w:frame="1"/>
                <w:lang w:val="it-IT"/>
              </w:rPr>
              <w:t xml:space="preserve">; </w:t>
            </w:r>
            <w:hyperlink r:id="rId15" w:anchor="/media/File:Hanfdaemmstoff_CG.jpg" w:history="1">
              <w:r w:rsidR="00B04C45" w:rsidRPr="004D0F06">
                <w:rPr>
                  <w:rStyle w:val="Hyperlink"/>
                  <w:rFonts w:eastAsiaTheme="majorEastAsia"/>
                  <w:color w:val="auto"/>
                  <w:bdr w:val="none" w:sz="0" w:space="0" w:color="auto" w:frame="1"/>
                  <w:lang w:val="it-IT"/>
                </w:rPr>
                <w:t>http://de.wikipedia.org/wiki/D%C3%A4mmstoff#/media/File:Hanfdaemmstoff_CG.jpg</w:t>
              </w:r>
            </w:hyperlink>
            <w:bookmarkEnd w:id="99"/>
            <w:r w:rsidR="00B04C45" w:rsidRPr="004D0F06">
              <w:rPr>
                <w:rStyle w:val="Hyperlink"/>
                <w:rFonts w:eastAsiaTheme="majorEastAsia"/>
                <w:color w:val="auto"/>
                <w:bdr w:val="none" w:sz="0" w:space="0" w:color="auto" w:frame="1"/>
                <w:lang w:val="it-IT"/>
              </w:rPr>
              <w:t>)</w:t>
            </w:r>
            <w:bookmarkEnd w:id="97"/>
            <w:bookmarkEnd w:id="98"/>
            <w:r w:rsidR="00B04C45" w:rsidRPr="004D0F06">
              <w:rPr>
                <w:bdr w:val="none" w:sz="0" w:space="0" w:color="auto" w:frame="1"/>
                <w:lang w:val="it-IT"/>
              </w:rPr>
              <w:t xml:space="preserve">  </w:t>
            </w:r>
          </w:p>
        </w:tc>
      </w:tr>
      <w:tr w:rsidR="00B04C45" w:rsidRPr="00A60BF8" w:rsidTr="009E4336">
        <w:tc>
          <w:tcPr>
            <w:tcW w:w="2121" w:type="dxa"/>
          </w:tcPr>
          <w:p w:rsidR="00B04C45" w:rsidRPr="00F534CC" w:rsidRDefault="00B04C45" w:rsidP="00B04C45">
            <w:pPr>
              <w:ind w:left="0"/>
              <w:rPr>
                <w:sz w:val="19"/>
                <w:szCs w:val="19"/>
                <w:bdr w:val="none" w:sz="0" w:space="0" w:color="auto" w:frame="1"/>
              </w:rPr>
            </w:pPr>
            <w:proofErr w:type="spellStart"/>
            <w:r w:rsidRPr="00F534CC">
              <w:rPr>
                <w:sz w:val="19"/>
                <w:szCs w:val="19"/>
                <w:bdr w:val="none" w:sz="0" w:space="0" w:color="auto" w:frame="1"/>
              </w:rPr>
              <w:t>Energiją</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taupantys</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langai</w:t>
            </w:r>
            <w:proofErr w:type="spellEnd"/>
          </w:p>
        </w:tc>
        <w:tc>
          <w:tcPr>
            <w:tcW w:w="6237" w:type="dxa"/>
          </w:tcPr>
          <w:p w:rsidR="00B04C45" w:rsidRPr="00A60BF8" w:rsidRDefault="00B04C45" w:rsidP="009E4336">
            <w:pPr>
              <w:spacing w:before="120" w:line="322" w:lineRule="auto"/>
              <w:ind w:left="0"/>
              <w:textAlignment w:val="auto"/>
              <w:rPr>
                <w:rFonts w:eastAsia="Times New Roman" w:cs="Arial"/>
                <w:bCs/>
                <w:noProof/>
                <w:szCs w:val="18"/>
                <w:bdr w:val="none" w:sz="0" w:space="0" w:color="auto" w:frame="1"/>
                <w:shd w:val="clear" w:color="auto" w:fill="FFFFFF"/>
                <w:lang w:val="de-DE" w:eastAsia="de-AT"/>
              </w:rPr>
            </w:pPr>
            <w:r w:rsidRPr="00A60BF8">
              <w:rPr>
                <w:noProof/>
                <w:lang w:val="de-DE" w:eastAsia="de-DE"/>
              </w:rPr>
              <w:drawing>
                <wp:inline distT="0" distB="0" distL="0" distR="0">
                  <wp:extent cx="1423000" cy="1440000"/>
                  <wp:effectExtent l="0" t="0" r="6350" b="8255"/>
                  <wp:docPr id="18" name="Bild 2" descr="http://passivhausfenster.at/allgemein/beschreibung/beschreibung/ph_venster_schlachter_larchemit-schlitze300.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sivhausfenster.at/allgemein/beschreibung/beschreibung/ph_venster_schlachter_larchemit-schlitze300.jpg/image_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3000" cy="1440000"/>
                          </a:xfrm>
                          <a:prstGeom prst="rect">
                            <a:avLst/>
                          </a:prstGeom>
                          <a:noFill/>
                          <a:ln>
                            <a:noFill/>
                          </a:ln>
                        </pic:spPr>
                      </pic:pic>
                    </a:graphicData>
                  </a:graphic>
                </wp:inline>
              </w:drawing>
            </w:r>
          </w:p>
          <w:p w:rsidR="00B04C45" w:rsidRPr="00A60BF8" w:rsidRDefault="004D0F06" w:rsidP="009E4336">
            <w:pPr>
              <w:pStyle w:val="Beschriftung"/>
              <w:ind w:left="0"/>
              <w:rPr>
                <w:noProof/>
                <w:bdr w:val="none" w:sz="0" w:space="0" w:color="auto" w:frame="1"/>
                <w:shd w:val="clear" w:color="auto" w:fill="FFFFFF"/>
                <w:lang w:val="de-DE" w:eastAsia="de-AT"/>
              </w:rPr>
            </w:pPr>
            <w:bookmarkStart w:id="100" w:name="_Toc425177110"/>
            <w:bookmarkStart w:id="101" w:name="_Toc425177243"/>
            <w:bookmarkStart w:id="102" w:name="_Toc425246737"/>
            <w:bookmarkStart w:id="103" w:name="_Toc425246967"/>
            <w:bookmarkStart w:id="104" w:name="_Toc431564390"/>
            <w:bookmarkStart w:id="105" w:name="_Toc431564420"/>
            <w:proofErr w:type="spellStart"/>
            <w:r>
              <w:t>pav</w:t>
            </w:r>
            <w:proofErr w:type="spellEnd"/>
            <w:r>
              <w:t xml:space="preserve">. </w:t>
            </w:r>
            <w:fldSimple w:instr=" SEQ pav. \* ARABIC ">
              <w:r w:rsidR="00C31ED7">
                <w:rPr>
                  <w:noProof/>
                </w:rPr>
                <w:t>6</w:t>
              </w:r>
            </w:fldSimple>
            <w:r>
              <w:t xml:space="preserve">: </w:t>
            </w:r>
            <w:proofErr w:type="spellStart"/>
            <w:r w:rsidR="00B04C45" w:rsidRPr="006A2288">
              <w:t>Pasyvaus</w:t>
            </w:r>
            <w:proofErr w:type="spellEnd"/>
            <w:r w:rsidR="00B04C45" w:rsidRPr="006A2288">
              <w:t xml:space="preserve"> </w:t>
            </w:r>
            <w:proofErr w:type="spellStart"/>
            <w:r w:rsidR="00B04C45" w:rsidRPr="006A2288">
              <w:t>namo</w:t>
            </w:r>
            <w:proofErr w:type="spellEnd"/>
            <w:r w:rsidR="00B04C45" w:rsidRPr="006A2288">
              <w:t xml:space="preserve"> </w:t>
            </w:r>
            <w:proofErr w:type="spellStart"/>
            <w:r w:rsidR="00B04C45" w:rsidRPr="006A2288">
              <w:t>medienos</w:t>
            </w:r>
            <w:proofErr w:type="spellEnd"/>
            <w:r w:rsidR="00B04C45" w:rsidRPr="006A2288">
              <w:t xml:space="preserve"> </w:t>
            </w:r>
            <w:proofErr w:type="spellStart"/>
            <w:r w:rsidR="00B04C45" w:rsidRPr="006A2288">
              <w:t>masyvo</w:t>
            </w:r>
            <w:proofErr w:type="spellEnd"/>
            <w:r w:rsidR="00B04C45" w:rsidRPr="006A2288">
              <w:t xml:space="preserve"> </w:t>
            </w:r>
            <w:proofErr w:type="spellStart"/>
            <w:r w:rsidR="00B04C45" w:rsidRPr="006A2288">
              <w:t>langai</w:t>
            </w:r>
            <w:proofErr w:type="spellEnd"/>
            <w:r w:rsidR="00B04C45" w:rsidRPr="006A2288">
              <w:t xml:space="preserve"> (</w:t>
            </w:r>
            <w:proofErr w:type="spellStart"/>
            <w:r w:rsidR="00B04C45" w:rsidRPr="006A2288">
              <w:t>šaltinis</w:t>
            </w:r>
            <w:proofErr w:type="spellEnd"/>
            <w:r w:rsidR="00B04C45" w:rsidRPr="006A2288">
              <w:t>:</w:t>
            </w:r>
            <w:r w:rsidR="00B04C45" w:rsidRPr="00B348E6">
              <w:t xml:space="preserve"> Sigg Tischlerei, </w:t>
            </w:r>
            <w:proofErr w:type="spellStart"/>
            <w:r w:rsidR="00B04C45" w:rsidRPr="00B348E6">
              <w:t>Hörbranz</w:t>
            </w:r>
            <w:proofErr w:type="spellEnd"/>
            <w:r w:rsidR="00B04C45" w:rsidRPr="006A2288">
              <w:rPr>
                <w:bdr w:val="none" w:sz="0" w:space="0" w:color="auto" w:frame="1"/>
              </w:rPr>
              <w:t>)</w:t>
            </w:r>
            <w:bookmarkEnd w:id="100"/>
            <w:bookmarkEnd w:id="101"/>
            <w:bookmarkEnd w:id="102"/>
            <w:bookmarkEnd w:id="103"/>
            <w:bookmarkEnd w:id="104"/>
            <w:bookmarkEnd w:id="105"/>
          </w:p>
        </w:tc>
      </w:tr>
      <w:tr w:rsidR="00B04C45" w:rsidRPr="00A60BF8" w:rsidTr="009E4336">
        <w:tc>
          <w:tcPr>
            <w:tcW w:w="2121" w:type="dxa"/>
          </w:tcPr>
          <w:p w:rsidR="00B04C45" w:rsidRPr="00F534CC" w:rsidRDefault="00B04C45" w:rsidP="00B04C45">
            <w:pPr>
              <w:ind w:left="0"/>
              <w:rPr>
                <w:sz w:val="19"/>
                <w:szCs w:val="19"/>
                <w:bdr w:val="none" w:sz="0" w:space="0" w:color="auto" w:frame="1"/>
              </w:rPr>
            </w:pPr>
            <w:proofErr w:type="spellStart"/>
            <w:r w:rsidRPr="00F534CC">
              <w:rPr>
                <w:sz w:val="19"/>
                <w:szCs w:val="19"/>
                <w:bdr w:val="none" w:sz="0" w:space="0" w:color="auto" w:frame="1"/>
              </w:rPr>
              <w:t>Rekuperacinė</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ventiliacijos</w:t>
            </w:r>
            <w:proofErr w:type="spellEnd"/>
            <w:r w:rsidRPr="00F534CC">
              <w:rPr>
                <w:sz w:val="19"/>
                <w:szCs w:val="19"/>
                <w:bdr w:val="none" w:sz="0" w:space="0" w:color="auto" w:frame="1"/>
              </w:rPr>
              <w:t xml:space="preserve"> </w:t>
            </w:r>
            <w:proofErr w:type="spellStart"/>
            <w:r w:rsidRPr="00F534CC">
              <w:rPr>
                <w:sz w:val="19"/>
                <w:szCs w:val="19"/>
                <w:bdr w:val="none" w:sz="0" w:space="0" w:color="auto" w:frame="1"/>
              </w:rPr>
              <w:t>sistema</w:t>
            </w:r>
            <w:proofErr w:type="spellEnd"/>
          </w:p>
        </w:tc>
        <w:tc>
          <w:tcPr>
            <w:tcW w:w="6237" w:type="dxa"/>
          </w:tcPr>
          <w:p w:rsidR="00B04C45" w:rsidRPr="00A60BF8" w:rsidRDefault="00B04C45" w:rsidP="009E4336">
            <w:pPr>
              <w:spacing w:before="120" w:line="322" w:lineRule="auto"/>
              <w:ind w:left="0"/>
              <w:textAlignment w:val="auto"/>
              <w:rPr>
                <w:rFonts w:eastAsia="Times New Roman" w:cs="Arial"/>
                <w:bCs/>
                <w:noProof/>
                <w:szCs w:val="18"/>
                <w:bdr w:val="none" w:sz="0" w:space="0" w:color="auto" w:frame="1"/>
                <w:shd w:val="clear" w:color="auto" w:fill="FFFFFF"/>
                <w:lang w:val="de-DE" w:eastAsia="de-AT"/>
              </w:rPr>
            </w:pPr>
            <w:r w:rsidRPr="00A60BF8">
              <w:rPr>
                <w:noProof/>
                <w:lang w:val="de-DE" w:eastAsia="de-DE"/>
              </w:rPr>
              <w:drawing>
                <wp:inline distT="0" distB="0" distL="0" distR="0">
                  <wp:extent cx="1080563" cy="1620000"/>
                  <wp:effectExtent l="0" t="0" r="5715" b="0"/>
                  <wp:docPr id="20" name="Bild 2" descr="http://upload.wikimedia.org/wikipedia/commons/thumb/2/22/IFA_2010_Internationale_Funkausstellung_Berlin_104.JPG/640px-IFA_2010_Internationale_Funkausstellung_Berlin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2/22/IFA_2010_Internationale_Funkausstellung_Berlin_104.JPG/640px-IFA_2010_Internationale_Funkausstellung_Berlin_1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563" cy="1620000"/>
                          </a:xfrm>
                          <a:prstGeom prst="rect">
                            <a:avLst/>
                          </a:prstGeom>
                          <a:noFill/>
                          <a:ln>
                            <a:noFill/>
                          </a:ln>
                        </pic:spPr>
                      </pic:pic>
                    </a:graphicData>
                  </a:graphic>
                </wp:inline>
              </w:drawing>
            </w:r>
          </w:p>
          <w:p w:rsidR="00B04C45" w:rsidRPr="004D0F06" w:rsidRDefault="004D0F06" w:rsidP="004D0F06">
            <w:pPr>
              <w:pStyle w:val="Beschriftung"/>
              <w:ind w:left="0"/>
            </w:pPr>
            <w:bookmarkStart w:id="106" w:name="_Toc425177111"/>
            <w:bookmarkStart w:id="107" w:name="_Toc425177244"/>
            <w:bookmarkStart w:id="108" w:name="_Toc425246738"/>
            <w:bookmarkStart w:id="109" w:name="_Toc428888045"/>
            <w:bookmarkStart w:id="110" w:name="_Toc431564391"/>
            <w:bookmarkStart w:id="111" w:name="_Toc431564421"/>
            <w:proofErr w:type="spellStart"/>
            <w:r>
              <w:t>pav</w:t>
            </w:r>
            <w:proofErr w:type="spellEnd"/>
            <w:r>
              <w:t xml:space="preserve">. </w:t>
            </w:r>
            <w:fldSimple w:instr=" SEQ pav. \* ARABIC ">
              <w:r w:rsidR="00C31ED7">
                <w:rPr>
                  <w:noProof/>
                </w:rPr>
                <w:t>7</w:t>
              </w:r>
            </w:fldSimple>
            <w:r w:rsidR="00B04C45" w:rsidRPr="00A60BF8">
              <w:rPr>
                <w:noProof/>
                <w:bdr w:val="none" w:sz="0" w:space="0" w:color="auto" w:frame="1"/>
                <w:shd w:val="clear" w:color="auto" w:fill="FFFFFF"/>
                <w:lang w:val="de-DE" w:eastAsia="de-AT"/>
              </w:rPr>
              <w:t xml:space="preserve">: </w:t>
            </w:r>
            <w:bookmarkStart w:id="112" w:name="_Toc425246968"/>
            <w:proofErr w:type="spellStart"/>
            <w:r w:rsidR="00B04C45" w:rsidRPr="000A64C1">
              <w:rPr>
                <w:bdr w:val="none" w:sz="0" w:space="0" w:color="auto" w:frame="1"/>
              </w:rPr>
              <w:t>Rekuperacinė</w:t>
            </w:r>
            <w:proofErr w:type="spellEnd"/>
            <w:r w:rsidR="00B04C45" w:rsidRPr="000A64C1">
              <w:rPr>
                <w:bdr w:val="none" w:sz="0" w:space="0" w:color="auto" w:frame="1"/>
              </w:rPr>
              <w:t xml:space="preserve"> </w:t>
            </w:r>
            <w:proofErr w:type="spellStart"/>
            <w:r w:rsidR="00B04C45" w:rsidRPr="000A64C1">
              <w:rPr>
                <w:bdr w:val="none" w:sz="0" w:space="0" w:color="auto" w:frame="1"/>
              </w:rPr>
              <w:t>ventiliacijos</w:t>
            </w:r>
            <w:proofErr w:type="spellEnd"/>
            <w:r w:rsidR="00B04C45" w:rsidRPr="000A64C1">
              <w:rPr>
                <w:bdr w:val="none" w:sz="0" w:space="0" w:color="auto" w:frame="1"/>
              </w:rPr>
              <w:t xml:space="preserve"> </w:t>
            </w:r>
            <w:proofErr w:type="spellStart"/>
            <w:r w:rsidR="00B04C45" w:rsidRPr="000A64C1">
              <w:rPr>
                <w:bdr w:val="none" w:sz="0" w:space="0" w:color="auto" w:frame="1"/>
              </w:rPr>
              <w:t>sistema</w:t>
            </w:r>
            <w:proofErr w:type="spellEnd"/>
            <w:r w:rsidR="00B04C45" w:rsidRPr="00256857">
              <w:rPr>
                <w:bdr w:val="none" w:sz="0" w:space="0" w:color="auto" w:frame="1"/>
              </w:rPr>
              <w:t xml:space="preserve"> (</w:t>
            </w:r>
            <w:proofErr w:type="spellStart"/>
            <w:r w:rsidR="00B04C45">
              <w:rPr>
                <w:bdr w:val="none" w:sz="0" w:space="0" w:color="auto" w:frame="1"/>
              </w:rPr>
              <w:t>šaltinis</w:t>
            </w:r>
            <w:proofErr w:type="spellEnd"/>
            <w:r w:rsidR="00B04C45" w:rsidRPr="00256857">
              <w:rPr>
                <w:bdr w:val="none" w:sz="0" w:space="0" w:color="auto" w:frame="1"/>
              </w:rPr>
              <w:t xml:space="preserve">: Bin im Garten; </w:t>
            </w:r>
            <w:hyperlink r:id="rId18" w:history="1">
              <w:r w:rsidR="00B04C45" w:rsidRPr="00F534CC">
                <w:rPr>
                  <w:rStyle w:val="Hyperlink"/>
                  <w:rFonts w:eastAsiaTheme="majorEastAsia"/>
                  <w:color w:val="auto"/>
                  <w:bdr w:val="none" w:sz="0" w:space="0" w:color="auto" w:frame="1"/>
                </w:rPr>
                <w:t>https://upload.wikimedia.org/wikipedia/commons/2/22/IFA_2010_Internationale_Funkausstellung_Berlin_104.JPG</w:t>
              </w:r>
            </w:hyperlink>
            <w:r w:rsidR="00B04C45" w:rsidRPr="00F534CC">
              <w:rPr>
                <w:color w:val="auto"/>
                <w:bdr w:val="none" w:sz="0" w:space="0" w:color="auto" w:frame="1"/>
              </w:rPr>
              <w:t>)</w:t>
            </w:r>
            <w:bookmarkEnd w:id="106"/>
            <w:bookmarkEnd w:id="107"/>
            <w:bookmarkEnd w:id="108"/>
            <w:bookmarkEnd w:id="109"/>
            <w:bookmarkEnd w:id="112"/>
            <w:bookmarkEnd w:id="110"/>
            <w:bookmarkEnd w:id="111"/>
          </w:p>
        </w:tc>
      </w:tr>
    </w:tbl>
    <w:p w:rsidR="009F3521" w:rsidRDefault="009F3521">
      <w:r>
        <w:br w:type="page"/>
      </w:r>
    </w:p>
    <w:tbl>
      <w:tblPr>
        <w:tblW w:w="0" w:type="auto"/>
        <w:tblInd w:w="959" w:type="dxa"/>
        <w:tblBorders>
          <w:top w:val="single" w:sz="4" w:space="0" w:color="F79646"/>
          <w:left w:val="nil"/>
          <w:bottom w:val="nil"/>
          <w:right w:val="nil"/>
          <w:insideH w:val="nil"/>
          <w:insideV w:val="nil"/>
        </w:tblBorders>
        <w:tblLook w:val="04A0" w:firstRow="1" w:lastRow="0" w:firstColumn="1" w:lastColumn="0" w:noHBand="0" w:noVBand="1"/>
      </w:tblPr>
      <w:tblGrid>
        <w:gridCol w:w="8045"/>
      </w:tblGrid>
      <w:tr w:rsidR="00B06F4A" w:rsidRPr="00EA4183" w:rsidTr="009E4336">
        <w:tc>
          <w:tcPr>
            <w:tcW w:w="8045" w:type="dxa"/>
            <w:tcBorders>
              <w:top w:val="single" w:sz="4" w:space="0" w:color="F79646"/>
              <w:left w:val="nil"/>
              <w:bottom w:val="single" w:sz="4" w:space="0" w:color="F79646"/>
              <w:right w:val="nil"/>
            </w:tcBorders>
            <w:shd w:val="clear" w:color="auto" w:fill="F2F2F2"/>
          </w:tcPr>
          <w:p w:rsidR="00311C9E" w:rsidRPr="00A36894" w:rsidRDefault="00B22838" w:rsidP="00A36894">
            <w:pPr>
              <w:ind w:left="0"/>
              <w:rPr>
                <w:b/>
                <w:color w:val="E36C0A" w:themeColor="accent6" w:themeShade="BF"/>
                <w:lang w:val="lt-LT"/>
              </w:rPr>
            </w:pPr>
            <w:r w:rsidRPr="00A36894">
              <w:rPr>
                <w:b/>
                <w:color w:val="E36C0A" w:themeColor="accent6" w:themeShade="BF"/>
                <w:lang w:val="lt-LT"/>
              </w:rPr>
              <w:t>B</w:t>
            </w:r>
            <w:r w:rsidR="00311C9E" w:rsidRPr="00A36894">
              <w:rPr>
                <w:b/>
                <w:color w:val="E36C0A" w:themeColor="accent6" w:themeShade="BF"/>
                <w:lang w:val="lt-LT"/>
              </w:rPr>
              <w:t xml:space="preserve">endros žinios apie nacionalinius ir tarptautinius energiškai efektyvių pastatų strategijų sertifikavimo metodus </w:t>
            </w:r>
          </w:p>
          <w:p w:rsidR="00311C9E" w:rsidRPr="00EA4183" w:rsidRDefault="00311C9E" w:rsidP="00A36894">
            <w:pPr>
              <w:ind w:left="0"/>
              <w:rPr>
                <w:lang w:val="lt-LT"/>
              </w:rPr>
            </w:pPr>
            <w:r w:rsidRPr="00EA4183">
              <w:rPr>
                <w:lang w:val="lt-LT"/>
              </w:rPr>
              <w:t>Europoje gausu</w:t>
            </w:r>
            <w:r w:rsidRPr="00EA4183">
              <w:rPr>
                <w:b/>
                <w:lang w:val="lt-LT"/>
              </w:rPr>
              <w:t xml:space="preserve"> </w:t>
            </w:r>
            <w:r w:rsidRPr="00EA4183">
              <w:rPr>
                <w:lang w:val="lt-LT"/>
              </w:rPr>
              <w:t>energiškai efektyvių pastatų specifikacijų, savanoriškai taikomų standartų ir skirtin</w:t>
            </w:r>
            <w:r w:rsidR="00363B2E" w:rsidRPr="00EA4183">
              <w:rPr>
                <w:lang w:val="lt-LT"/>
              </w:rPr>
              <w:t>gų tokių pastatų ženklinimų.</w:t>
            </w:r>
          </w:p>
          <w:p w:rsidR="00363B2E" w:rsidRPr="00EA4183" w:rsidRDefault="00363B2E" w:rsidP="00A36894">
            <w:pPr>
              <w:ind w:left="0"/>
              <w:rPr>
                <w:lang w:val="lt-LT"/>
              </w:rPr>
            </w:pPr>
            <w:r w:rsidRPr="00EA4183">
              <w:rPr>
                <w:lang w:val="lt-LT"/>
              </w:rPr>
              <w:t>Šie standartai/ kokybės ženklai/ specifikacijos naudoja skirting</w:t>
            </w:r>
            <w:r w:rsidR="001C7E21" w:rsidRPr="00EA4183">
              <w:rPr>
                <w:lang w:val="lt-LT"/>
              </w:rPr>
              <w:t xml:space="preserve">us kriterijus, kaip pavyzdžiui, efektyvumo laipsnis, turimų vietoje išteklių naudojimas, energijos šaltinis, teršalų sąnaudos, </w:t>
            </w:r>
            <w:r w:rsidR="001B0604">
              <w:rPr>
                <w:lang w:val="lt-LT"/>
              </w:rPr>
              <w:t>pilkoj</w:t>
            </w:r>
            <w:r w:rsidR="001C7E21" w:rsidRPr="00EA4183">
              <w:rPr>
                <w:lang w:val="lt-LT"/>
              </w:rPr>
              <w:t xml:space="preserve">i energija ir pan. </w:t>
            </w:r>
          </w:p>
          <w:p w:rsidR="001C7E21" w:rsidRPr="00EA4183" w:rsidRDefault="001C7E21" w:rsidP="00A36894">
            <w:pPr>
              <w:ind w:left="0"/>
              <w:rPr>
                <w:lang w:val="lt-LT"/>
              </w:rPr>
            </w:pPr>
            <w:r w:rsidRPr="00EA4183">
              <w:rPr>
                <w:lang w:val="lt-LT"/>
              </w:rPr>
              <w:t>Pat</w:t>
            </w:r>
            <w:r w:rsidR="004164BF">
              <w:rPr>
                <w:lang w:val="lt-LT"/>
              </w:rPr>
              <w:t>ys svarbiausi tarptautiniai ir n</w:t>
            </w:r>
            <w:r w:rsidRPr="00EA4183">
              <w:rPr>
                <w:lang w:val="lt-LT"/>
              </w:rPr>
              <w:t>acionali</w:t>
            </w:r>
            <w:r w:rsidR="004164BF">
              <w:rPr>
                <w:lang w:val="lt-LT"/>
              </w:rPr>
              <w:t>ni</w:t>
            </w:r>
            <w:r w:rsidRPr="00EA4183">
              <w:rPr>
                <w:lang w:val="lt-LT"/>
              </w:rPr>
              <w:t>ai sertifikavimo ir</w:t>
            </w:r>
            <w:r w:rsidR="004164BF">
              <w:rPr>
                <w:lang w:val="lt-LT"/>
              </w:rPr>
              <w:t xml:space="preserve"> kokybės ženklinimo metodai yra</w:t>
            </w:r>
            <w:r w:rsidRPr="00EA4183">
              <w:rPr>
                <w:lang w:val="lt-LT"/>
              </w:rPr>
              <w:t xml:space="preserve"> šie: </w:t>
            </w:r>
          </w:p>
          <w:p w:rsidR="00B06F4A" w:rsidRPr="00F534CC" w:rsidRDefault="00B22838" w:rsidP="00F534CC">
            <w:pPr>
              <w:pStyle w:val="Listenabsatz"/>
              <w:ind w:left="459"/>
              <w:rPr>
                <w:color w:val="auto"/>
                <w:lang w:val="lt-LT"/>
              </w:rPr>
            </w:pPr>
            <w:r w:rsidRPr="00F534CC">
              <w:rPr>
                <w:b/>
                <w:color w:val="auto"/>
                <w:lang w:val="lt-LT"/>
              </w:rPr>
              <w:t xml:space="preserve">BREEAM </w:t>
            </w:r>
            <w:r w:rsidRPr="00F534CC">
              <w:rPr>
                <w:color w:val="auto"/>
                <w:lang w:val="lt-LT"/>
              </w:rPr>
              <w:t>(BRE E</w:t>
            </w:r>
            <w:r w:rsidR="00484F53" w:rsidRPr="00F534CC">
              <w:rPr>
                <w:color w:val="auto"/>
                <w:lang w:val="lt-LT"/>
              </w:rPr>
              <w:t>nvironmental Assessment Method): plačiausiai pa</w:t>
            </w:r>
            <w:r w:rsidR="004164BF" w:rsidRPr="00F534CC">
              <w:rPr>
                <w:color w:val="auto"/>
                <w:lang w:val="lt-LT"/>
              </w:rPr>
              <w:t>p</w:t>
            </w:r>
            <w:r w:rsidR="00484F53" w:rsidRPr="00F534CC">
              <w:rPr>
                <w:color w:val="auto"/>
                <w:lang w:val="lt-LT"/>
              </w:rPr>
              <w:t>litęs pastatų sertifikavimo</w:t>
            </w:r>
            <w:r w:rsidR="004164BF" w:rsidRPr="00F534CC">
              <w:rPr>
                <w:color w:val="auto"/>
                <w:lang w:val="lt-LT"/>
              </w:rPr>
              <w:t xml:space="preserve"> vertinimo</w:t>
            </w:r>
            <w:r w:rsidR="00484F53" w:rsidRPr="00F534CC">
              <w:rPr>
                <w:color w:val="auto"/>
                <w:lang w:val="lt-LT"/>
              </w:rPr>
              <w:t xml:space="preserve"> metodas.</w:t>
            </w:r>
            <w:r w:rsidR="006851C0" w:rsidRPr="00F534CC">
              <w:rPr>
                <w:color w:val="auto"/>
                <w:lang w:val="lt-LT"/>
              </w:rPr>
              <w:t xml:space="preserve"> Šiuo vertinimo metodu apibrėžiami aukščiausi galimi standartai geriausiam tvariam projektui, o prakti</w:t>
            </w:r>
            <w:r w:rsidR="004164BF" w:rsidRPr="00F534CC">
              <w:rPr>
                <w:color w:val="auto"/>
                <w:lang w:val="lt-LT"/>
              </w:rPr>
              <w:t>koje šis vertinimo</w:t>
            </w:r>
            <w:r w:rsidR="006851C0" w:rsidRPr="00F534CC">
              <w:rPr>
                <w:color w:val="auto"/>
                <w:lang w:val="lt-LT"/>
              </w:rPr>
              <w:t xml:space="preserve"> metodas tapo savotišku matu</w:t>
            </w:r>
            <w:r w:rsidR="001B0604" w:rsidRPr="00F534CC">
              <w:rPr>
                <w:color w:val="auto"/>
                <w:lang w:val="lt-LT"/>
              </w:rPr>
              <w:t>,</w:t>
            </w:r>
            <w:r w:rsidR="006851C0" w:rsidRPr="00F534CC">
              <w:rPr>
                <w:color w:val="auto"/>
                <w:lang w:val="lt-LT"/>
              </w:rPr>
              <w:t xml:space="preserve"> apibūdinančiu pastato poveikį aplinkai</w:t>
            </w:r>
            <w:r w:rsidRPr="00F534CC">
              <w:rPr>
                <w:color w:val="auto"/>
                <w:lang w:val="lt-LT"/>
              </w:rPr>
              <w:t xml:space="preserve"> (</w:t>
            </w:r>
            <w:r w:rsidR="001B5C8A" w:rsidRPr="00F534CC">
              <w:rPr>
                <w:color w:val="auto"/>
                <w:lang w:val="lt-LT"/>
              </w:rPr>
              <w:t>gerosios patirti</w:t>
            </w:r>
            <w:r w:rsidR="001B0604" w:rsidRPr="00F534CC">
              <w:rPr>
                <w:color w:val="auto"/>
                <w:lang w:val="lt-LT"/>
              </w:rPr>
              <w:t>es tvaraus pastato projektavimo standartas</w:t>
            </w:r>
            <w:r w:rsidRPr="00F534CC">
              <w:rPr>
                <w:color w:val="auto"/>
                <w:lang w:val="lt-LT"/>
              </w:rPr>
              <w:t xml:space="preserve">, </w:t>
            </w:r>
            <w:hyperlink r:id="rId19">
              <w:r w:rsidRPr="00F534CC">
                <w:rPr>
                  <w:rStyle w:val="InternetLink0"/>
                  <w:bCs/>
                  <w:color w:val="auto"/>
                  <w:lang w:val="lt-LT"/>
                </w:rPr>
                <w:t>http://www.breeam.org</w:t>
              </w:r>
            </w:hyperlink>
            <w:r w:rsidRPr="00F534CC">
              <w:rPr>
                <w:color w:val="auto"/>
                <w:lang w:val="lt-LT"/>
              </w:rPr>
              <w:t xml:space="preserve">). </w:t>
            </w:r>
          </w:p>
          <w:p w:rsidR="00B06F4A" w:rsidRPr="00F534CC" w:rsidRDefault="00B22838" w:rsidP="00F534CC">
            <w:pPr>
              <w:pStyle w:val="Listenabsatz"/>
              <w:ind w:left="459"/>
              <w:rPr>
                <w:color w:val="auto"/>
                <w:lang w:val="lt-LT"/>
              </w:rPr>
            </w:pPr>
            <w:r w:rsidRPr="00F534CC">
              <w:rPr>
                <w:b/>
                <w:color w:val="auto"/>
                <w:lang w:val="lt-LT"/>
              </w:rPr>
              <w:t>Green Building</w:t>
            </w:r>
            <w:r w:rsidRPr="00F534CC">
              <w:rPr>
                <w:color w:val="auto"/>
                <w:lang w:val="lt-LT"/>
              </w:rPr>
              <w:t xml:space="preserve">: </w:t>
            </w:r>
            <w:r w:rsidR="001B5C8A" w:rsidRPr="00F534CC">
              <w:rPr>
                <w:color w:val="auto"/>
                <w:lang w:val="lt-LT"/>
              </w:rPr>
              <w:t>savanoriškai pasirenkama Europos komisijos programa, kuri padeda ( privačių kompanijų komercinių pastatų ir valstybinių institucijų ) savininkams ir naudotojams gerinti pastatų energinį efektyvumą</w:t>
            </w:r>
            <w:r w:rsidR="004164BF" w:rsidRPr="00F534CC">
              <w:rPr>
                <w:color w:val="auto"/>
                <w:lang w:val="lt-LT"/>
              </w:rPr>
              <w:t>, supažindina su atsi</w:t>
            </w:r>
            <w:r w:rsidR="00195B2C" w:rsidRPr="00F534CC">
              <w:rPr>
                <w:color w:val="auto"/>
                <w:lang w:val="lt-LT"/>
              </w:rPr>
              <w:t>naujina</w:t>
            </w:r>
            <w:r w:rsidR="004164BF" w:rsidRPr="00F534CC">
              <w:rPr>
                <w:color w:val="auto"/>
                <w:lang w:val="lt-LT"/>
              </w:rPr>
              <w:t>n</w:t>
            </w:r>
            <w:r w:rsidR="00195B2C" w:rsidRPr="00F534CC">
              <w:rPr>
                <w:color w:val="auto"/>
                <w:lang w:val="lt-LT"/>
              </w:rPr>
              <w:t xml:space="preserve">čių energijos šaltinių panaudojimo galimybėmis. </w:t>
            </w:r>
            <w:r w:rsidRPr="00F534CC">
              <w:rPr>
                <w:color w:val="auto"/>
                <w:lang w:val="lt-LT"/>
              </w:rPr>
              <w:t>(</w:t>
            </w:r>
            <w:r w:rsidR="00F6258D" w:rsidRPr="00F534CC">
              <w:rPr>
                <w:color w:val="auto"/>
              </w:rPr>
              <w:fldChar w:fldCharType="begin"/>
            </w:r>
            <w:r w:rsidR="006C2D9D" w:rsidRPr="00F534CC">
              <w:rPr>
                <w:color w:val="auto"/>
                <w:lang w:val="lt-LT"/>
              </w:rPr>
              <w:instrText>HYPERLINK "http://re.jrc.ec.europa.eu/energyefficiency/greenbuilding/index.htm" \h</w:instrText>
            </w:r>
            <w:r w:rsidR="00F6258D" w:rsidRPr="00F534CC">
              <w:rPr>
                <w:color w:val="auto"/>
              </w:rPr>
              <w:fldChar w:fldCharType="separate"/>
            </w:r>
            <w:r w:rsidRPr="00F534CC">
              <w:rPr>
                <w:rStyle w:val="InternetLink0"/>
                <w:bCs/>
                <w:color w:val="auto"/>
                <w:lang w:val="lt-LT"/>
              </w:rPr>
              <w:t>http://re.jrc.ec.europa.eu/energyefficiency/greenbuilding/index.htm</w:t>
            </w:r>
            <w:r w:rsidR="00F6258D" w:rsidRPr="00F534CC">
              <w:rPr>
                <w:color w:val="auto"/>
              </w:rPr>
              <w:fldChar w:fldCharType="end"/>
            </w:r>
            <w:r w:rsidRPr="00F534CC">
              <w:rPr>
                <w:color w:val="auto"/>
                <w:lang w:val="lt-LT"/>
              </w:rPr>
              <w:t>).</w:t>
            </w:r>
          </w:p>
          <w:p w:rsidR="0005197D" w:rsidRPr="00F534CC" w:rsidRDefault="0005197D" w:rsidP="00F534CC">
            <w:pPr>
              <w:pStyle w:val="Listenabsatz"/>
              <w:ind w:left="459"/>
              <w:rPr>
                <w:color w:val="auto"/>
                <w:lang w:val="lt-LT"/>
              </w:rPr>
            </w:pPr>
            <w:r w:rsidRPr="00F534CC">
              <w:rPr>
                <w:b/>
                <w:color w:val="auto"/>
                <w:lang w:val="lt-LT"/>
              </w:rPr>
              <w:t>ISO 14001</w:t>
            </w:r>
            <w:r w:rsidRPr="00F534CC">
              <w:rPr>
                <w:color w:val="auto"/>
                <w:lang w:val="lt-LT"/>
              </w:rPr>
              <w:t>: tai pasaulyje geriausiai žinomas Aplinkos apsaugos vadybos sistemos standartas, pagrįstas dviem principais – nuolatiniu gerinimu ir teisine atitiktimi.</w:t>
            </w:r>
            <w:r w:rsidR="006D7F60" w:rsidRPr="00F534CC">
              <w:rPr>
                <w:color w:val="auto"/>
                <w:lang w:val="lt-LT"/>
              </w:rPr>
              <w:t xml:space="preserve"> </w:t>
            </w:r>
            <w:r w:rsidRPr="00F534CC">
              <w:rPr>
                <w:color w:val="auto"/>
                <w:lang w:val="lt-LT"/>
              </w:rPr>
              <w:t xml:space="preserve">Standartas reikalauja, kad organizacija įvertintų savo veiklos poveikį aplinkai, suprastų, kaip suvaldyti šį poveikį ir nustatytų aiškius tikslus, siekiant nuolatinio aplinkos apsaugos veiksmingumo gerinimo. </w:t>
            </w:r>
          </w:p>
          <w:p w:rsidR="0005197D" w:rsidRPr="00F534CC" w:rsidRDefault="00484F53" w:rsidP="00F534CC">
            <w:pPr>
              <w:pStyle w:val="Listenabsatz"/>
              <w:ind w:left="459"/>
              <w:rPr>
                <w:color w:val="auto"/>
                <w:lang w:val="lt-LT"/>
              </w:rPr>
            </w:pPr>
            <w:r w:rsidRPr="00F534CC">
              <w:rPr>
                <w:b/>
                <w:color w:val="auto"/>
                <w:lang w:val="lt-LT"/>
              </w:rPr>
              <w:t>Passiv</w:t>
            </w:r>
            <w:r w:rsidR="0005197D" w:rsidRPr="00F534CC">
              <w:rPr>
                <w:b/>
                <w:color w:val="auto"/>
                <w:lang w:val="lt-LT"/>
              </w:rPr>
              <w:t>h</w:t>
            </w:r>
            <w:r w:rsidRPr="00F534CC">
              <w:rPr>
                <w:b/>
                <w:color w:val="auto"/>
                <w:lang w:val="lt-LT"/>
              </w:rPr>
              <w:t>aus</w:t>
            </w:r>
            <w:r w:rsidR="006D7F60" w:rsidRPr="00F534CC">
              <w:rPr>
                <w:b/>
                <w:color w:val="auto"/>
                <w:lang w:val="lt-LT"/>
              </w:rPr>
              <w:t xml:space="preserve"> </w:t>
            </w:r>
            <w:r w:rsidR="0005197D" w:rsidRPr="00F534CC">
              <w:rPr>
                <w:b/>
                <w:color w:val="auto"/>
                <w:lang w:val="lt-LT"/>
              </w:rPr>
              <w:t>Institut standartas</w:t>
            </w:r>
            <w:r w:rsidR="0005197D" w:rsidRPr="00F534CC">
              <w:rPr>
                <w:color w:val="auto"/>
                <w:lang w:val="lt-LT"/>
              </w:rPr>
              <w:t>:</w:t>
            </w:r>
            <w:r w:rsidR="006D7F60" w:rsidRPr="00F534CC">
              <w:rPr>
                <w:color w:val="auto"/>
                <w:lang w:val="lt-LT"/>
              </w:rPr>
              <w:t xml:space="preserve"> </w:t>
            </w:r>
            <w:r w:rsidR="0005197D" w:rsidRPr="00F534CC">
              <w:rPr>
                <w:color w:val="auto"/>
                <w:lang w:val="lt-LT"/>
              </w:rPr>
              <w:t>mažų energinių sąnaudų namo standartas, sukurtas Vokietijoje</w:t>
            </w:r>
            <w:r w:rsidRPr="00F534CC">
              <w:rPr>
                <w:color w:val="auto"/>
                <w:lang w:val="lt-LT"/>
              </w:rPr>
              <w:t>.</w:t>
            </w:r>
            <w:r w:rsidR="00B25630" w:rsidRPr="00F534CC">
              <w:rPr>
                <w:color w:val="auto"/>
                <w:lang w:val="lt-LT"/>
              </w:rPr>
              <w:t xml:space="preserve"> Išduodamas sertifikatas garantuoja, kad</w:t>
            </w:r>
            <w:r w:rsidR="006D7F60" w:rsidRPr="00F534CC">
              <w:rPr>
                <w:rFonts w:ascii="Trebuchet MS" w:hAnsi="Trebuchet MS"/>
                <w:color w:val="auto"/>
                <w:sz w:val="20"/>
                <w:shd w:val="clear" w:color="auto" w:fill="FFFFFF"/>
                <w:lang w:val="lt-LT"/>
              </w:rPr>
              <w:t xml:space="preserve"> </w:t>
            </w:r>
            <w:r w:rsidR="00B25630" w:rsidRPr="00F534CC">
              <w:rPr>
                <w:color w:val="auto"/>
                <w:lang w:val="lt-LT"/>
              </w:rPr>
              <w:t>garantuojantį, kad pastatas yra energiškai efektyvus.</w:t>
            </w:r>
            <w:r w:rsidR="006D7F60" w:rsidRPr="00F534CC">
              <w:rPr>
                <w:color w:val="auto"/>
                <w:lang w:val="lt-LT"/>
              </w:rPr>
              <w:t xml:space="preserve"> </w:t>
            </w:r>
          </w:p>
          <w:p w:rsidR="00B06F4A" w:rsidRPr="00F534CC" w:rsidRDefault="00B22838" w:rsidP="00F534CC">
            <w:pPr>
              <w:pStyle w:val="Listenabsatz"/>
              <w:ind w:left="459"/>
              <w:rPr>
                <w:color w:val="auto"/>
                <w:lang w:val="lt-LT"/>
              </w:rPr>
            </w:pPr>
            <w:r w:rsidRPr="00F534CC">
              <w:rPr>
                <w:b/>
                <w:color w:val="auto"/>
                <w:lang w:val="lt-LT"/>
              </w:rPr>
              <w:t>Minergie (Swiss label)</w:t>
            </w:r>
            <w:r w:rsidRPr="00F534CC">
              <w:rPr>
                <w:color w:val="auto"/>
                <w:lang w:val="lt-LT"/>
              </w:rPr>
              <w:t xml:space="preserve">: </w:t>
            </w:r>
            <w:r w:rsidR="00195B2C" w:rsidRPr="00F534CC">
              <w:rPr>
                <w:color w:val="auto"/>
                <w:lang w:val="lt-LT"/>
              </w:rPr>
              <w:t xml:space="preserve">savanoriškai pasirenkamas pastatų standartas, leidžiantis efektyviai naudoti energiją ir plačiai pritaikyti </w:t>
            </w:r>
            <w:r w:rsidR="00663E5E" w:rsidRPr="00F534CC">
              <w:rPr>
                <w:color w:val="auto"/>
                <w:lang w:val="lt-LT"/>
              </w:rPr>
              <w:t>atsin</w:t>
            </w:r>
            <w:r w:rsidR="00195B2C" w:rsidRPr="00F534CC">
              <w:rPr>
                <w:color w:val="auto"/>
                <w:lang w:val="lt-LT"/>
              </w:rPr>
              <w:t>auj</w:t>
            </w:r>
            <w:r w:rsidR="00663E5E" w:rsidRPr="00F534CC">
              <w:rPr>
                <w:color w:val="auto"/>
                <w:lang w:val="lt-LT"/>
              </w:rPr>
              <w:t>in</w:t>
            </w:r>
            <w:r w:rsidR="00195B2C" w:rsidRPr="00F534CC">
              <w:rPr>
                <w:color w:val="auto"/>
                <w:lang w:val="lt-LT"/>
              </w:rPr>
              <w:t>ančių šaltinių energiją</w:t>
            </w:r>
            <w:r w:rsidR="00663E5E" w:rsidRPr="00F534CC">
              <w:rPr>
                <w:color w:val="auto"/>
                <w:lang w:val="lt-LT"/>
              </w:rPr>
              <w:t>,</w:t>
            </w:r>
            <w:r w:rsidR="00195B2C" w:rsidRPr="00F534CC">
              <w:rPr>
                <w:color w:val="auto"/>
                <w:lang w:val="lt-LT"/>
              </w:rPr>
              <w:t xml:space="preserve"> tuo pačiu</w:t>
            </w:r>
            <w:r w:rsidR="00663E5E" w:rsidRPr="00F534CC">
              <w:rPr>
                <w:color w:val="auto"/>
                <w:lang w:val="lt-LT"/>
              </w:rPr>
              <w:t>,</w:t>
            </w:r>
            <w:r w:rsidR="00195B2C" w:rsidRPr="00F534CC">
              <w:rPr>
                <w:color w:val="auto"/>
                <w:lang w:val="lt-LT"/>
              </w:rPr>
              <w:t xml:space="preserve"> gerinant gyvenimo kokybę, užtikrinant konkurencingumą ir mažinant neigiamą poveikį aplinkai </w:t>
            </w:r>
            <w:r w:rsidRPr="00F534CC">
              <w:rPr>
                <w:color w:val="auto"/>
                <w:lang w:val="lt-LT"/>
              </w:rPr>
              <w:t>(</w:t>
            </w:r>
            <w:hyperlink r:id="rId20">
              <w:r w:rsidRPr="00F534CC">
                <w:rPr>
                  <w:rStyle w:val="InternetLink0"/>
                  <w:color w:val="auto"/>
                  <w:lang w:val="lt-LT"/>
                </w:rPr>
                <w:t>http://www.minergie.ch</w:t>
              </w:r>
            </w:hyperlink>
            <w:r w:rsidRPr="00F534CC">
              <w:rPr>
                <w:color w:val="auto"/>
                <w:u w:val="single"/>
                <w:lang w:val="lt-LT"/>
              </w:rPr>
              <w:t>/</w:t>
            </w:r>
            <w:r w:rsidRPr="00F534CC">
              <w:rPr>
                <w:color w:val="auto"/>
                <w:lang w:val="lt-LT"/>
              </w:rPr>
              <w:t>).</w:t>
            </w:r>
          </w:p>
          <w:p w:rsidR="00B06F4A" w:rsidRPr="0018370C" w:rsidRDefault="00B22838" w:rsidP="00F534CC">
            <w:pPr>
              <w:pStyle w:val="Listenabsatz"/>
              <w:ind w:left="459"/>
              <w:rPr>
                <w:lang w:val="lt-LT"/>
              </w:rPr>
            </w:pPr>
            <w:r w:rsidRPr="00F534CC">
              <w:rPr>
                <w:b/>
                <w:color w:val="auto"/>
                <w:lang w:val="lt-LT"/>
              </w:rPr>
              <w:t>Leed</w:t>
            </w:r>
            <w:r w:rsidRPr="00F534CC">
              <w:rPr>
                <w:color w:val="auto"/>
                <w:lang w:val="lt-LT"/>
              </w:rPr>
              <w:t xml:space="preserve"> (Leadership in Energy and Environmental Design): </w:t>
            </w:r>
            <w:r w:rsidR="00195B2C" w:rsidRPr="00F534CC">
              <w:rPr>
                <w:color w:val="auto"/>
                <w:lang w:val="lt-LT"/>
              </w:rPr>
              <w:t xml:space="preserve">1998 metais JAV </w:t>
            </w:r>
            <w:r w:rsidRPr="00F534CC">
              <w:rPr>
                <w:color w:val="auto"/>
                <w:lang w:val="lt-LT"/>
              </w:rPr>
              <w:t>Green Building Council</w:t>
            </w:r>
            <w:r w:rsidR="00663E5E" w:rsidRPr="00F534CC">
              <w:rPr>
                <w:color w:val="auto"/>
                <w:lang w:val="lt-LT"/>
              </w:rPr>
              <w:t xml:space="preserve"> sukurta ekologiškų pastatų klasifikacijos sistema</w:t>
            </w:r>
            <w:r w:rsidRPr="00F534CC">
              <w:rPr>
                <w:color w:val="auto"/>
                <w:lang w:val="lt-LT"/>
              </w:rPr>
              <w:t xml:space="preserve">. </w:t>
            </w:r>
            <w:r w:rsidR="00195B2C" w:rsidRPr="00F534CC">
              <w:rPr>
                <w:color w:val="auto"/>
                <w:lang w:val="lt-LT"/>
              </w:rPr>
              <w:t xml:space="preserve">Šia klasifikacijos </w:t>
            </w:r>
            <w:r w:rsidR="00663E5E" w:rsidRPr="00F534CC">
              <w:rPr>
                <w:color w:val="auto"/>
                <w:lang w:val="lt-LT"/>
              </w:rPr>
              <w:t>sistema</w:t>
            </w:r>
            <w:r w:rsidR="00195B2C" w:rsidRPr="00F534CC">
              <w:rPr>
                <w:color w:val="auto"/>
                <w:lang w:val="lt-LT"/>
              </w:rPr>
              <w:t xml:space="preserve"> apibūdinami draugiško aplinkai, išteklius tausojančio ir tvar</w:t>
            </w:r>
            <w:r w:rsidR="00663E5E" w:rsidRPr="00F534CC">
              <w:rPr>
                <w:color w:val="auto"/>
                <w:lang w:val="lt-LT"/>
              </w:rPr>
              <w:t>aus</w:t>
            </w:r>
            <w:r w:rsidR="00195B2C" w:rsidRPr="00F534CC">
              <w:rPr>
                <w:color w:val="auto"/>
                <w:lang w:val="lt-LT"/>
              </w:rPr>
              <w:t xml:space="preserve"> pastato skirtingi standartai. </w:t>
            </w:r>
            <w:r w:rsidRPr="00F534CC">
              <w:rPr>
                <w:color w:val="auto"/>
                <w:lang w:val="lt-LT"/>
              </w:rPr>
              <w:t>(</w:t>
            </w:r>
            <w:r w:rsidR="00F6258D" w:rsidRPr="00F534CC">
              <w:rPr>
                <w:color w:val="auto"/>
              </w:rPr>
              <w:fldChar w:fldCharType="begin"/>
            </w:r>
            <w:r w:rsidR="006C2D9D" w:rsidRPr="00F534CC">
              <w:rPr>
                <w:color w:val="auto"/>
              </w:rPr>
              <w:instrText>HYPERLINK "http://www.leed.net/).http://www.leed.net/" \h</w:instrText>
            </w:r>
            <w:r w:rsidR="00F6258D" w:rsidRPr="00F534CC">
              <w:rPr>
                <w:color w:val="auto"/>
              </w:rPr>
              <w:fldChar w:fldCharType="separate"/>
            </w:r>
            <w:r w:rsidRPr="00F534CC">
              <w:rPr>
                <w:rStyle w:val="Internetlink"/>
                <w:vanish/>
                <w:color w:val="auto"/>
                <w:lang w:val="lt-LT"/>
              </w:rPr>
              <w:t>http://www.leed.net/</w:t>
            </w:r>
            <w:r w:rsidRPr="00F534CC">
              <w:rPr>
                <w:rStyle w:val="InternetLink0"/>
                <w:color w:val="auto"/>
                <w:lang w:val="lt-LT"/>
              </w:rPr>
              <w:t>http://www.leed.net/</w:t>
            </w:r>
            <w:r w:rsidR="00F6258D" w:rsidRPr="00F534CC">
              <w:rPr>
                <w:color w:val="auto"/>
              </w:rPr>
              <w:fldChar w:fldCharType="end"/>
            </w:r>
            <w:r w:rsidRPr="00F534CC">
              <w:rPr>
                <w:color w:val="auto"/>
                <w:lang w:val="lt-LT"/>
              </w:rPr>
              <w:t>).</w:t>
            </w:r>
          </w:p>
        </w:tc>
      </w:tr>
    </w:tbl>
    <w:p w:rsidR="004D0F06" w:rsidRDefault="004D0F06" w:rsidP="004D0F06">
      <w:pPr>
        <w:rPr>
          <w:rStyle w:val="berschrift2Zchn"/>
          <w:rFonts w:ascii="Corbel" w:hAnsi="Corbel"/>
          <w:b w:val="0"/>
          <w:color w:val="00000A"/>
          <w:lang w:val="lt-LT" w:eastAsia="de-AT"/>
        </w:rPr>
      </w:pPr>
      <w:bookmarkStart w:id="113" w:name="_Toc429118910"/>
      <w:bookmarkStart w:id="114" w:name="_Toc429119134"/>
      <w:bookmarkStart w:id="115" w:name="_Toc429119154"/>
      <w:bookmarkStart w:id="116" w:name="_Toc429119171"/>
      <w:bookmarkStart w:id="117" w:name="_Toc429121224"/>
      <w:bookmarkStart w:id="118" w:name="_Toc429122275"/>
      <w:bookmarkStart w:id="119" w:name="_Toc429122288"/>
      <w:bookmarkStart w:id="120" w:name="_Toc429122330"/>
      <w:bookmarkStart w:id="121" w:name="_Toc429122343"/>
      <w:bookmarkStart w:id="122" w:name="_Toc429122391"/>
    </w:p>
    <w:p w:rsidR="004D0F06" w:rsidRDefault="004D0F06" w:rsidP="004D0F06">
      <w:pPr>
        <w:rPr>
          <w:rStyle w:val="berschrift2Zchn"/>
          <w:rFonts w:ascii="Corbel" w:hAnsi="Corbel"/>
          <w:bCs w:val="0"/>
          <w:color w:val="00000A"/>
          <w:lang w:val="lt-LT" w:eastAsia="de-AT"/>
        </w:rPr>
      </w:pPr>
      <w:r>
        <w:rPr>
          <w:rStyle w:val="berschrift2Zchn"/>
          <w:rFonts w:ascii="Corbel" w:hAnsi="Corbel"/>
          <w:b w:val="0"/>
          <w:color w:val="00000A"/>
          <w:lang w:val="lt-LT" w:eastAsia="de-AT"/>
        </w:rPr>
        <w:br w:type="page"/>
      </w:r>
    </w:p>
    <w:p w:rsidR="00B06F4A" w:rsidRPr="00EA4183" w:rsidRDefault="00AD500A" w:rsidP="006D7F60">
      <w:pPr>
        <w:pStyle w:val="berschrift1"/>
        <w:rPr>
          <w:rStyle w:val="berschrift2Zchn"/>
          <w:rFonts w:ascii="Corbel" w:hAnsi="Corbel"/>
          <w:b/>
          <w:color w:val="00000A"/>
          <w:lang w:val="lt-LT" w:eastAsia="de-AT"/>
        </w:rPr>
      </w:pPr>
      <w:bookmarkStart w:id="123" w:name="_Toc431564435"/>
      <w:r w:rsidRPr="00EA4183">
        <w:rPr>
          <w:rStyle w:val="berschrift2Zchn"/>
          <w:rFonts w:ascii="Corbel" w:hAnsi="Corbel"/>
          <w:b/>
          <w:color w:val="00000A"/>
          <w:lang w:val="lt-LT" w:eastAsia="de-AT"/>
        </w:rPr>
        <w:t xml:space="preserve">Statybos </w:t>
      </w:r>
      <w:proofErr w:type="spellStart"/>
      <w:r w:rsidRPr="006D7F60">
        <w:rPr>
          <w:rStyle w:val="berschrift2Zchn"/>
          <w:rFonts w:ascii="Corbel" w:hAnsi="Corbel"/>
          <w:b/>
          <w:bCs/>
          <w:color w:val="00000A"/>
          <w:sz w:val="25"/>
        </w:rPr>
        <w:t>strategijos</w:t>
      </w:r>
      <w:bookmarkEnd w:id="113"/>
      <w:bookmarkEnd w:id="114"/>
      <w:bookmarkEnd w:id="115"/>
      <w:bookmarkEnd w:id="116"/>
      <w:bookmarkEnd w:id="117"/>
      <w:bookmarkEnd w:id="118"/>
      <w:bookmarkEnd w:id="119"/>
      <w:bookmarkEnd w:id="120"/>
      <w:bookmarkEnd w:id="121"/>
      <w:bookmarkEnd w:id="122"/>
      <w:bookmarkEnd w:id="123"/>
      <w:proofErr w:type="spellEnd"/>
    </w:p>
    <w:p w:rsidR="00A36894" w:rsidRPr="009F3521" w:rsidRDefault="00934FE8" w:rsidP="009F3521">
      <w:pPr>
        <w:spacing w:after="240"/>
        <w:rPr>
          <w:rFonts w:eastAsia="Times New Roman" w:cs="Arial"/>
          <w:bCs/>
          <w:szCs w:val="18"/>
          <w:shd w:val="clear" w:color="auto" w:fill="FFFFFF"/>
          <w:lang w:val="lt-LT" w:eastAsia="de-AT"/>
        </w:rPr>
      </w:pPr>
      <w:r w:rsidRPr="002236B4">
        <w:rPr>
          <w:b/>
          <w:lang w:val="lt-LT"/>
        </w:rPr>
        <w:t>Daugumoje statybos</w:t>
      </w:r>
      <w:r w:rsidR="00AD500A" w:rsidRPr="002236B4">
        <w:rPr>
          <w:b/>
          <w:lang w:val="lt-LT"/>
        </w:rPr>
        <w:t xml:space="preserve"> strategijų</w:t>
      </w:r>
      <w:r w:rsidR="00AD500A" w:rsidRPr="00934FE8">
        <w:rPr>
          <w:rFonts w:eastAsia="Times New Roman" w:cs="Arial"/>
          <w:bCs/>
          <w:szCs w:val="18"/>
          <w:shd w:val="clear" w:color="auto" w:fill="FFFFFF"/>
          <w:lang w:val="lt-LT" w:eastAsia="de-AT"/>
        </w:rPr>
        <w:t xml:space="preserve"> </w:t>
      </w:r>
      <w:r w:rsidRPr="002236B4">
        <w:rPr>
          <w:lang w:val="lt-LT"/>
        </w:rPr>
        <w:t>siekiama su</w:t>
      </w:r>
      <w:r w:rsidR="00AD500A" w:rsidRPr="002236B4">
        <w:rPr>
          <w:lang w:val="lt-LT"/>
        </w:rPr>
        <w:t>derin</w:t>
      </w:r>
      <w:r w:rsidRPr="002236B4">
        <w:rPr>
          <w:lang w:val="lt-LT"/>
        </w:rPr>
        <w:t>ti</w:t>
      </w:r>
      <w:r w:rsidR="00AD500A" w:rsidRPr="00EA4183">
        <w:rPr>
          <w:rFonts w:eastAsia="Times New Roman" w:cs="Arial"/>
          <w:bCs/>
          <w:szCs w:val="18"/>
          <w:shd w:val="clear" w:color="auto" w:fill="FFFFFF"/>
          <w:lang w:val="lt-LT" w:eastAsia="de-AT"/>
        </w:rPr>
        <w:t xml:space="preserve"> </w:t>
      </w:r>
      <w:r w:rsidR="00AD500A" w:rsidRPr="002236B4">
        <w:rPr>
          <w:b/>
          <w:lang w:val="lt-LT"/>
        </w:rPr>
        <w:t>storą</w:t>
      </w:r>
      <w:r w:rsidRPr="002236B4">
        <w:rPr>
          <w:b/>
          <w:lang w:val="lt-LT"/>
        </w:rPr>
        <w:t xml:space="preserve"> termo</w:t>
      </w:r>
      <w:r w:rsidR="00AD500A" w:rsidRPr="002236B4">
        <w:rPr>
          <w:b/>
          <w:lang w:val="lt-LT"/>
        </w:rPr>
        <w:t xml:space="preserve">izoliacinį sluoksnį, </w:t>
      </w:r>
      <w:r w:rsidRPr="002236B4">
        <w:rPr>
          <w:b/>
          <w:lang w:val="lt-LT"/>
        </w:rPr>
        <w:t xml:space="preserve">ypač </w:t>
      </w:r>
      <w:r w:rsidR="00AD500A" w:rsidRPr="002236B4">
        <w:rPr>
          <w:b/>
          <w:lang w:val="lt-LT"/>
        </w:rPr>
        <w:t xml:space="preserve">efektyvius langus, </w:t>
      </w:r>
      <w:r w:rsidRPr="002236B4">
        <w:rPr>
          <w:b/>
          <w:lang w:val="lt-LT"/>
        </w:rPr>
        <w:t>sandarumą</w:t>
      </w:r>
      <w:r w:rsidR="00AD500A" w:rsidRPr="002236B4">
        <w:rPr>
          <w:b/>
          <w:lang w:val="lt-LT"/>
        </w:rPr>
        <w:t xml:space="preserve"> ir rekuperacinę vėdinimo sistemą</w:t>
      </w:r>
      <w:r w:rsidR="00AD500A" w:rsidRPr="002236B4">
        <w:rPr>
          <w:lang w:val="lt-LT"/>
        </w:rPr>
        <w:t>.</w:t>
      </w:r>
      <w:r w:rsidR="00AD500A" w:rsidRPr="00EA4183">
        <w:rPr>
          <w:rFonts w:eastAsia="Times New Roman" w:cs="Arial"/>
          <w:bCs/>
          <w:szCs w:val="18"/>
          <w:shd w:val="clear" w:color="auto" w:fill="FFFFFF"/>
          <w:lang w:val="lt-LT" w:eastAsia="de-AT"/>
        </w:rPr>
        <w:t xml:space="preserve"> </w:t>
      </w:r>
      <w:r w:rsidR="00663E5E" w:rsidRPr="009F3521">
        <w:rPr>
          <w:lang w:val="lt-LT"/>
        </w:rPr>
        <w:t>Daugeliu atvejų atsi</w:t>
      </w:r>
      <w:r w:rsidR="00AD500A" w:rsidRPr="009F3521">
        <w:rPr>
          <w:lang w:val="lt-LT"/>
        </w:rPr>
        <w:t>naujina</w:t>
      </w:r>
      <w:r w:rsidR="00663E5E" w:rsidRPr="009F3521">
        <w:rPr>
          <w:lang w:val="lt-LT"/>
        </w:rPr>
        <w:t>n</w:t>
      </w:r>
      <w:r w:rsidR="00AD500A" w:rsidRPr="009F3521">
        <w:rPr>
          <w:lang w:val="lt-LT"/>
        </w:rPr>
        <w:t>čių šaltinių energija naudojama</w:t>
      </w:r>
      <w:r w:rsidRPr="009F3521">
        <w:rPr>
          <w:lang w:val="lt-LT"/>
        </w:rPr>
        <w:t xml:space="preserve"> kompensuoti visą arba bent dalį suvartojamo energijos kiekio.</w:t>
      </w:r>
    </w:p>
    <w:p w:rsidR="00AD500A" w:rsidRPr="00A36894" w:rsidRDefault="00AD500A" w:rsidP="00A36894">
      <w:pPr>
        <w:pBdr>
          <w:top w:val="single" w:sz="4" w:space="1" w:color="E36C0A" w:themeColor="accent6" w:themeShade="BF"/>
        </w:pBdr>
        <w:shd w:val="clear" w:color="auto" w:fill="FFFFFF" w:themeFill="background1"/>
        <w:spacing w:line="322" w:lineRule="auto"/>
        <w:textAlignment w:val="auto"/>
        <w:rPr>
          <w:rFonts w:eastAsia="Times New Roman" w:cs="Arial"/>
          <w:b/>
          <w:bCs/>
          <w:noProof/>
          <w:color w:val="E36C0A" w:themeColor="accent6" w:themeShade="BF"/>
          <w:szCs w:val="21"/>
          <w:bdr w:val="none" w:sz="0" w:space="0" w:color="auto" w:frame="1"/>
          <w:shd w:val="clear" w:color="auto" w:fill="FFFFFF"/>
          <w:lang w:val="lt-LT" w:eastAsia="de-AT"/>
        </w:rPr>
      </w:pPr>
      <w:r w:rsidRPr="00A36894">
        <w:rPr>
          <w:rFonts w:eastAsia="Times New Roman" w:cs="Arial"/>
          <w:b/>
          <w:bCs/>
          <w:noProof/>
          <w:color w:val="E36C0A" w:themeColor="accent6" w:themeShade="BF"/>
          <w:szCs w:val="21"/>
          <w:bdr w:val="none" w:sz="0" w:space="0" w:color="auto" w:frame="1"/>
          <w:shd w:val="clear" w:color="auto" w:fill="FFFFFF"/>
          <w:lang w:val="lt-LT" w:eastAsia="de-AT"/>
        </w:rPr>
        <w:t>Dviejuose trumpuose vaizdo įrašuos</w:t>
      </w:r>
      <w:r w:rsidR="007805BD" w:rsidRPr="00A36894">
        <w:rPr>
          <w:rFonts w:eastAsia="Times New Roman" w:cs="Arial"/>
          <w:b/>
          <w:bCs/>
          <w:noProof/>
          <w:color w:val="E36C0A" w:themeColor="accent6" w:themeShade="BF"/>
          <w:szCs w:val="21"/>
          <w:bdr w:val="none" w:sz="0" w:space="0" w:color="auto" w:frame="1"/>
          <w:shd w:val="clear" w:color="auto" w:fill="FFFFFF"/>
          <w:lang w:val="lt-LT" w:eastAsia="de-AT"/>
        </w:rPr>
        <w:t>e pristatomi energiškai efektyvū</w:t>
      </w:r>
      <w:r w:rsidRPr="00A36894">
        <w:rPr>
          <w:rFonts w:eastAsia="Times New Roman" w:cs="Arial"/>
          <w:b/>
          <w:bCs/>
          <w:noProof/>
          <w:color w:val="E36C0A" w:themeColor="accent6" w:themeShade="BF"/>
          <w:szCs w:val="21"/>
          <w:bdr w:val="none" w:sz="0" w:space="0" w:color="auto" w:frame="1"/>
          <w:shd w:val="clear" w:color="auto" w:fill="FFFFFF"/>
          <w:lang w:val="lt-LT" w:eastAsia="de-AT"/>
        </w:rPr>
        <w:t xml:space="preserve">s pastatai: </w:t>
      </w:r>
    </w:p>
    <w:p w:rsidR="009F3521" w:rsidRPr="009F3521" w:rsidRDefault="009F3521" w:rsidP="009F3521">
      <w:pPr>
        <w:shd w:val="clear" w:color="auto" w:fill="FFFFFF" w:themeFill="background1"/>
        <w:spacing w:line="322" w:lineRule="auto"/>
        <w:textAlignment w:val="auto"/>
        <w:rPr>
          <w:rFonts w:eastAsia="Times New Roman" w:cs="Arial"/>
          <w:bCs/>
          <w:noProof/>
          <w:color w:val="auto"/>
          <w:szCs w:val="18"/>
          <w:bdr w:val="none" w:sz="0" w:space="0" w:color="auto" w:frame="1"/>
          <w:shd w:val="clear" w:color="auto" w:fill="FFFFFF"/>
          <w:lang w:val="lt-LT" w:eastAsia="de-AT"/>
        </w:rPr>
        <w:sectPr w:rsidR="009F3521" w:rsidRPr="009F3521" w:rsidSect="009F3521">
          <w:headerReference w:type="default" r:id="rId21"/>
          <w:footerReference w:type="default" r:id="rId22"/>
          <w:pgSz w:w="11906" w:h="16838"/>
          <w:pgMar w:top="1417" w:right="1417" w:bottom="1134" w:left="1417" w:header="1020" w:footer="567" w:gutter="0"/>
          <w:cols w:space="720"/>
          <w:formProt w:val="0"/>
          <w:docGrid w:linePitch="360" w:charSpace="-2049"/>
        </w:sectPr>
      </w:pPr>
    </w:p>
    <w:p w:rsidR="009F3521" w:rsidRPr="00C31ED7" w:rsidRDefault="00844DC3" w:rsidP="009F3521">
      <w:pPr>
        <w:suppressAutoHyphens w:val="0"/>
        <w:autoSpaceDN w:val="0"/>
        <w:spacing w:before="80" w:after="320" w:line="240" w:lineRule="auto"/>
        <w:rPr>
          <w:rFonts w:eastAsia="Times New Roman" w:cs="Arial"/>
          <w:bCs/>
          <w:noProof/>
          <w:color w:val="auto"/>
          <w:sz w:val="20"/>
          <w:bdr w:val="none" w:sz="0" w:space="0" w:color="auto" w:frame="1"/>
          <w:shd w:val="clear" w:color="auto" w:fill="FFFFFF"/>
          <w:lang w:val="lt-LT" w:eastAsia="de-AT"/>
        </w:rPr>
      </w:pPr>
      <w:hyperlink r:id="rId23" w:history="1">
        <w:r w:rsidR="009F3521" w:rsidRPr="00C31ED7">
          <w:rPr>
            <w:rFonts w:eastAsia="Times New Roman"/>
            <w:bCs/>
            <w:noProof/>
            <w:color w:val="auto"/>
            <w:sz w:val="20"/>
            <w:u w:val="single"/>
            <w:bdr w:val="none" w:sz="0" w:space="0" w:color="auto" w:frame="1"/>
            <w:shd w:val="clear" w:color="auto" w:fill="FFFFFF"/>
            <w:lang w:val="lt-LT" w:eastAsia="de-AT"/>
          </w:rPr>
          <w:t>http://www.youtube.com/watch?v=cP2Hm4rzuFI</w:t>
        </w:r>
      </w:hyperlink>
      <w:r w:rsidR="009F3521" w:rsidRPr="00C31ED7">
        <w:rPr>
          <w:rFonts w:eastAsia="Times New Roman" w:cs="Arial"/>
          <w:bCs/>
          <w:noProof/>
          <w:color w:val="auto"/>
          <w:sz w:val="20"/>
          <w:bdr w:val="none" w:sz="0" w:space="0" w:color="auto" w:frame="1"/>
          <w:shd w:val="clear" w:color="auto" w:fill="FFFFFF"/>
          <w:lang w:val="lt-LT" w:eastAsia="de-AT"/>
        </w:rPr>
        <w:t xml:space="preserve">  </w:t>
      </w:r>
    </w:p>
    <w:p w:rsidR="00A36894" w:rsidRPr="00C31ED7" w:rsidRDefault="00844DC3" w:rsidP="009F3521">
      <w:pPr>
        <w:suppressAutoHyphens w:val="0"/>
        <w:autoSpaceDN w:val="0"/>
        <w:spacing w:before="80" w:after="320" w:line="240" w:lineRule="auto"/>
        <w:ind w:left="0"/>
        <w:rPr>
          <w:noProof/>
          <w:bdr w:val="none" w:sz="0" w:space="0" w:color="auto" w:frame="1"/>
          <w:shd w:val="clear" w:color="auto" w:fill="FFFFFF"/>
          <w:lang w:val="lt-LT" w:eastAsia="de-AT"/>
        </w:rPr>
      </w:pPr>
      <w:hyperlink r:id="rId24" w:history="1">
        <w:r w:rsidR="009F3521" w:rsidRPr="00C31ED7">
          <w:rPr>
            <w:rFonts w:eastAsia="Times New Roman"/>
            <w:bCs/>
            <w:noProof/>
            <w:color w:val="auto"/>
            <w:sz w:val="20"/>
            <w:u w:val="single"/>
            <w:bdr w:val="none" w:sz="0" w:space="0" w:color="auto" w:frame="1"/>
            <w:shd w:val="clear" w:color="auto" w:fill="FFFFFF"/>
            <w:lang w:val="lt-LT" w:eastAsia="de-AT"/>
          </w:rPr>
          <w:t>https://www.youtube.com/watch?v=Prx6rJPZFIE</w:t>
        </w:r>
      </w:hyperlink>
    </w:p>
    <w:p w:rsidR="009F3521" w:rsidRDefault="009F3521" w:rsidP="00297C37">
      <w:pPr>
        <w:rPr>
          <w:shd w:val="clear" w:color="auto" w:fill="FFFFFF"/>
          <w:lang w:val="lt-LT" w:eastAsia="de-AT"/>
        </w:rPr>
        <w:sectPr w:rsidR="009F3521" w:rsidSect="009F3521">
          <w:type w:val="continuous"/>
          <w:pgSz w:w="11906" w:h="16838"/>
          <w:pgMar w:top="1417" w:right="1417" w:bottom="1134" w:left="1417" w:header="1020" w:footer="567" w:gutter="0"/>
          <w:cols w:num="2" w:space="720"/>
          <w:formProt w:val="0"/>
          <w:docGrid w:linePitch="360" w:charSpace="-2049"/>
        </w:sectPr>
      </w:pPr>
    </w:p>
    <w:p w:rsidR="009F3521" w:rsidRDefault="009F3521" w:rsidP="009F3521">
      <w:pPr>
        <w:pBdr>
          <w:top w:val="single" w:sz="4" w:space="1" w:color="F79646"/>
        </w:pBdr>
        <w:rPr>
          <w:shd w:val="clear" w:color="auto" w:fill="FFFFFF"/>
          <w:lang w:val="lt-LT" w:eastAsia="de-AT"/>
        </w:rPr>
      </w:pPr>
    </w:p>
    <w:p w:rsidR="00182F26" w:rsidRDefault="00B31130" w:rsidP="00297C37">
      <w:pPr>
        <w:rPr>
          <w:shd w:val="clear" w:color="auto" w:fill="FFFFFF"/>
          <w:lang w:val="lt-LT" w:eastAsia="de-AT"/>
        </w:rPr>
      </w:pPr>
      <w:r w:rsidRPr="00EA4183">
        <w:rPr>
          <w:shd w:val="clear" w:color="auto" w:fill="FFFFFF"/>
          <w:lang w:val="lt-LT" w:eastAsia="de-AT"/>
        </w:rPr>
        <w:t xml:space="preserve">Žemiau pateikti trijų skirtingų </w:t>
      </w:r>
      <w:r w:rsidR="00A32CA2">
        <w:rPr>
          <w:shd w:val="clear" w:color="auto" w:fill="FFFFFF"/>
          <w:lang w:val="lt-LT" w:eastAsia="de-AT"/>
        </w:rPr>
        <w:t xml:space="preserve">statybos </w:t>
      </w:r>
      <w:r w:rsidRPr="00EA4183">
        <w:rPr>
          <w:shd w:val="clear" w:color="auto" w:fill="FFFFFF"/>
          <w:lang w:val="lt-LT" w:eastAsia="de-AT"/>
        </w:rPr>
        <w:t>strategijų pavyzdžiai</w:t>
      </w:r>
      <w:r w:rsidR="00182F26" w:rsidRPr="00EA4183">
        <w:rPr>
          <w:shd w:val="clear" w:color="auto" w:fill="FFFFFF"/>
          <w:lang w:val="lt-LT" w:eastAsia="de-AT"/>
        </w:rPr>
        <w:t xml:space="preserve">. </w:t>
      </w:r>
      <w:r w:rsidR="00A32CA2">
        <w:rPr>
          <w:shd w:val="clear" w:color="auto" w:fill="FFFFFF"/>
          <w:lang w:val="lt-LT" w:eastAsia="de-AT"/>
        </w:rPr>
        <w:t>Jas vienija</w:t>
      </w:r>
      <w:r w:rsidR="00182F26" w:rsidRPr="00EA4183">
        <w:rPr>
          <w:shd w:val="clear" w:color="auto" w:fill="FFFFFF"/>
          <w:lang w:val="lt-LT" w:eastAsia="de-AT"/>
        </w:rPr>
        <w:t xml:space="preserve"> tai, jog </w:t>
      </w:r>
      <w:r w:rsidR="00182F26" w:rsidRPr="00EA4183">
        <w:rPr>
          <w:b/>
          <w:shd w:val="clear" w:color="auto" w:fill="FFFFFF"/>
          <w:lang w:val="lt-LT" w:eastAsia="de-AT"/>
        </w:rPr>
        <w:t>energijos sunaudojimas</w:t>
      </w:r>
      <w:r w:rsidR="00F340E9">
        <w:rPr>
          <w:b/>
          <w:shd w:val="clear" w:color="auto" w:fill="FFFFFF"/>
          <w:lang w:val="lt-LT" w:eastAsia="de-AT"/>
        </w:rPr>
        <w:t xml:space="preserve"> būstuose</w:t>
      </w:r>
      <w:r w:rsidR="00182F26" w:rsidRPr="00EA4183">
        <w:rPr>
          <w:b/>
          <w:shd w:val="clear" w:color="auto" w:fill="FFFFFF"/>
          <w:lang w:val="lt-LT" w:eastAsia="de-AT"/>
        </w:rPr>
        <w:t xml:space="preserve"> yra </w:t>
      </w:r>
      <w:r w:rsidR="00A32CA2">
        <w:rPr>
          <w:b/>
          <w:shd w:val="clear" w:color="auto" w:fill="FFFFFF"/>
          <w:lang w:val="lt-LT" w:eastAsia="de-AT"/>
        </w:rPr>
        <w:t>minimalus</w:t>
      </w:r>
      <w:r w:rsidR="00182F26" w:rsidRPr="00EA4183">
        <w:rPr>
          <w:shd w:val="clear" w:color="auto" w:fill="FFFFFF"/>
          <w:lang w:val="lt-LT" w:eastAsia="de-AT"/>
        </w:rPr>
        <w:t>, o gyvenimo komfortas</w:t>
      </w:r>
      <w:r w:rsidR="006D7F60">
        <w:rPr>
          <w:shd w:val="clear" w:color="auto" w:fill="FFFFFF"/>
          <w:lang w:val="lt-LT" w:eastAsia="de-AT"/>
        </w:rPr>
        <w:t xml:space="preserve"> </w:t>
      </w:r>
      <w:r w:rsidR="00F340E9">
        <w:rPr>
          <w:shd w:val="clear" w:color="auto" w:fill="FFFFFF"/>
          <w:lang w:val="lt-LT" w:eastAsia="de-AT"/>
        </w:rPr>
        <w:t>aukštas</w:t>
      </w:r>
      <w:r w:rsidR="00182F26" w:rsidRPr="00EA4183">
        <w:rPr>
          <w:shd w:val="clear" w:color="auto" w:fill="FFFFFF"/>
          <w:lang w:val="lt-LT" w:eastAsia="de-AT"/>
        </w:rPr>
        <w:t xml:space="preserve">. </w:t>
      </w:r>
    </w:p>
    <w:p w:rsidR="00F534CC" w:rsidRPr="006D7F60" w:rsidRDefault="00F534CC" w:rsidP="00F534CC">
      <w:pPr>
        <w:rPr>
          <w:lang w:val="lt-LT"/>
        </w:rPr>
      </w:pPr>
      <w:r w:rsidRPr="00297C37">
        <w:rPr>
          <w:lang w:val="lt-LT"/>
        </w:rPr>
        <w:t xml:space="preserve">Pagrindinis </w:t>
      </w:r>
      <w:r w:rsidRPr="00297C37">
        <w:rPr>
          <w:b/>
          <w:lang w:val="lt-LT"/>
        </w:rPr>
        <w:t>pasyvių namų</w:t>
      </w:r>
      <w:r>
        <w:rPr>
          <w:rFonts w:eastAsia="Times New Roman" w:cs="Arial"/>
          <w:bCs/>
          <w:shd w:val="clear" w:color="auto" w:fill="FFFFFF"/>
          <w:lang w:val="lt-LT" w:eastAsia="de-AT"/>
        </w:rPr>
        <w:t xml:space="preserve"> </w:t>
      </w:r>
      <w:r w:rsidRPr="00297C37">
        <w:rPr>
          <w:lang w:val="lt-LT"/>
        </w:rPr>
        <w:t>projektuotojų tikslas yra suprojektuoti</w:t>
      </w:r>
      <w:r w:rsidRPr="00EA4183">
        <w:rPr>
          <w:rFonts w:eastAsia="Times New Roman" w:cs="Arial"/>
          <w:bCs/>
          <w:shd w:val="clear" w:color="auto" w:fill="FFFFFF"/>
          <w:lang w:val="lt-LT" w:eastAsia="de-AT"/>
        </w:rPr>
        <w:t xml:space="preserve"> </w:t>
      </w:r>
      <w:r w:rsidRPr="00297C37">
        <w:rPr>
          <w:b/>
          <w:lang w:val="lt-LT"/>
        </w:rPr>
        <w:t>labai mažai energijos naudojantį pastatą</w:t>
      </w:r>
      <w:r w:rsidRPr="00297C37">
        <w:rPr>
          <w:lang w:val="lt-LT"/>
        </w:rPr>
        <w:t>.</w:t>
      </w:r>
      <w:r w:rsidRPr="00EA4183">
        <w:rPr>
          <w:rFonts w:eastAsia="Times New Roman" w:cs="Arial"/>
          <w:bCs/>
          <w:shd w:val="clear" w:color="auto" w:fill="FFFFFF"/>
          <w:lang w:val="lt-LT" w:eastAsia="de-AT"/>
        </w:rPr>
        <w:t xml:space="preserve"> </w:t>
      </w:r>
      <w:r w:rsidRPr="00297C37">
        <w:rPr>
          <w:b/>
          <w:lang w:val="lt-LT"/>
        </w:rPr>
        <w:t>Beveik nulinės energijos pastatų</w:t>
      </w:r>
      <w:r w:rsidRPr="00EA4183">
        <w:rPr>
          <w:rFonts w:eastAsia="Times New Roman" w:cs="Arial"/>
          <w:bCs/>
          <w:shd w:val="clear" w:color="auto" w:fill="FFFFFF"/>
          <w:lang w:val="lt-LT" w:eastAsia="de-AT"/>
        </w:rPr>
        <w:t xml:space="preserve"> </w:t>
      </w:r>
      <w:r w:rsidRPr="006D7F60">
        <w:rPr>
          <w:lang w:val="lt-LT"/>
        </w:rPr>
        <w:t>projektuotojai siekia, kad</w:t>
      </w:r>
      <w:r>
        <w:rPr>
          <w:lang w:val="lt-LT"/>
        </w:rPr>
        <w:t xml:space="preserve"> </w:t>
      </w:r>
      <w:r w:rsidRPr="006D7F60">
        <w:rPr>
          <w:lang w:val="lt-LT"/>
        </w:rPr>
        <w:t>energijos poreikį ištisus metus</w:t>
      </w:r>
      <w:r>
        <w:rPr>
          <w:rFonts w:eastAsia="Times New Roman" w:cs="Arial"/>
          <w:bCs/>
          <w:shd w:val="clear" w:color="auto" w:fill="FFFFFF"/>
          <w:lang w:val="lt-LT" w:eastAsia="de-AT"/>
        </w:rPr>
        <w:t xml:space="preserve"> </w:t>
      </w:r>
      <w:r w:rsidRPr="00297C37">
        <w:rPr>
          <w:b/>
          <w:lang w:val="lt-LT"/>
        </w:rPr>
        <w:t>patenkintų ir subalansuotų įdiegtos fotovoltinės (saulės kolektorių) sistemos</w:t>
      </w:r>
      <w:r w:rsidRPr="006D7F60">
        <w:rPr>
          <w:lang w:val="lt-LT"/>
        </w:rPr>
        <w:t xml:space="preserve">. </w:t>
      </w:r>
    </w:p>
    <w:p w:rsidR="00182F26" w:rsidRPr="00EA4183" w:rsidRDefault="00182F26" w:rsidP="006D7F60">
      <w:pPr>
        <w:rPr>
          <w:shd w:val="clear" w:color="auto" w:fill="FFFFFF"/>
          <w:lang w:val="lt-LT" w:eastAsia="de-AT"/>
        </w:rPr>
      </w:pPr>
      <w:r w:rsidRPr="00EA4183">
        <w:rPr>
          <w:shd w:val="clear" w:color="auto" w:fill="FFFFFF"/>
          <w:lang w:val="lt-LT" w:eastAsia="de-AT"/>
        </w:rPr>
        <w:t xml:space="preserve">Kaip galima matyti toliau pateiktose nuotraukose, </w:t>
      </w:r>
      <w:r w:rsidRPr="006D7F60">
        <w:rPr>
          <w:b/>
          <w:shd w:val="clear" w:color="auto" w:fill="FFFFFF"/>
          <w:lang w:val="lt-LT" w:eastAsia="de-AT"/>
        </w:rPr>
        <w:t>energinis efektyvumas niekaip nesusijęs su jokiu konkrečiu architektūriniu dizaino sprendimu</w:t>
      </w:r>
      <w:r w:rsidRPr="00EA4183">
        <w:rPr>
          <w:shd w:val="clear" w:color="auto" w:fill="FFFFFF"/>
          <w:lang w:val="lt-LT" w:eastAsia="de-AT"/>
        </w:rPr>
        <w:t xml:space="preserve">. </w:t>
      </w:r>
    </w:p>
    <w:tbl>
      <w:tblPr>
        <w:tblW w:w="9983" w:type="dxa"/>
        <w:tblBorders>
          <w:top w:val="nil"/>
          <w:left w:val="nil"/>
          <w:bottom w:val="nil"/>
          <w:right w:val="nil"/>
          <w:insideH w:val="nil"/>
          <w:insideV w:val="nil"/>
        </w:tblBorders>
        <w:tblLook w:val="04A0" w:firstRow="1" w:lastRow="0" w:firstColumn="1" w:lastColumn="0" w:noHBand="0" w:noVBand="1"/>
      </w:tblPr>
      <w:tblGrid>
        <w:gridCol w:w="5119"/>
        <w:gridCol w:w="4864"/>
      </w:tblGrid>
      <w:tr w:rsidR="00B06F4A" w:rsidRPr="00EA4183" w:rsidTr="009F3521">
        <w:trPr>
          <w:trHeight w:hRule="exact" w:val="3236"/>
        </w:trPr>
        <w:tc>
          <w:tcPr>
            <w:tcW w:w="5119" w:type="dxa"/>
            <w:tcBorders>
              <w:top w:val="nil"/>
              <w:left w:val="nil"/>
              <w:bottom w:val="nil"/>
              <w:right w:val="nil"/>
            </w:tcBorders>
            <w:shd w:val="clear" w:color="auto" w:fill="FFFFFF"/>
          </w:tcPr>
          <w:p w:rsidR="00B06F4A" w:rsidRPr="0018370C" w:rsidRDefault="00B22838" w:rsidP="0018370C">
            <w:pPr>
              <w:widowControl w:val="0"/>
              <w:shd w:val="clear" w:color="auto" w:fill="FFFFFF"/>
              <w:spacing w:after="0" w:line="319" w:lineRule="auto"/>
              <w:textAlignment w:val="auto"/>
              <w:rPr>
                <w:lang w:val="lt-LT"/>
              </w:rPr>
            </w:pPr>
            <w:r w:rsidRPr="00EA4183">
              <w:rPr>
                <w:noProof/>
                <w:lang w:val="de-DE" w:eastAsia="de-DE"/>
              </w:rPr>
              <w:drawing>
                <wp:inline distT="0" distB="0" distL="0" distR="0">
                  <wp:extent cx="2591435" cy="1943735"/>
                  <wp:effectExtent l="0" t="0" r="0" b="0"/>
                  <wp:docPr id="5" name="Picture" descr="http://www.e-genius.at/typo3temp/yag/48/Passivhaussanierung_mit_Solarfassade_4857_53da03b9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www.e-genius.at/typo3temp/yag/48/Passivhaussanierung_mit_Solarfassade_4857_53da03b96be.jpg"/>
                          <pic:cNvPicPr>
                            <a:picLocks noChangeAspect="1" noChangeArrowheads="1"/>
                          </pic:cNvPicPr>
                        </pic:nvPicPr>
                        <pic:blipFill>
                          <a:blip r:embed="rId25" cstate="print"/>
                          <a:stretch>
                            <a:fillRect/>
                          </a:stretch>
                        </pic:blipFill>
                        <pic:spPr bwMode="auto">
                          <a:xfrm>
                            <a:off x="0" y="0"/>
                            <a:ext cx="2591435" cy="1943735"/>
                          </a:xfrm>
                          <a:prstGeom prst="rect">
                            <a:avLst/>
                          </a:prstGeom>
                          <a:noFill/>
                          <a:ln w="9525">
                            <a:noFill/>
                            <a:miter lim="800000"/>
                            <a:headEnd/>
                            <a:tailEnd/>
                          </a:ln>
                        </pic:spPr>
                      </pic:pic>
                    </a:graphicData>
                  </a:graphic>
                </wp:inline>
              </w:drawing>
            </w:r>
          </w:p>
        </w:tc>
        <w:tc>
          <w:tcPr>
            <w:tcW w:w="4864" w:type="dxa"/>
            <w:tcBorders>
              <w:top w:val="nil"/>
              <w:left w:val="nil"/>
              <w:bottom w:val="nil"/>
              <w:right w:val="nil"/>
            </w:tcBorders>
            <w:shd w:val="clear" w:color="auto" w:fill="FFFFFF"/>
          </w:tcPr>
          <w:p w:rsidR="00B06F4A" w:rsidRPr="00EA4183" w:rsidRDefault="00B22838" w:rsidP="00A36894">
            <w:pPr>
              <w:widowControl w:val="0"/>
              <w:shd w:val="clear" w:color="auto" w:fill="FFFFFF"/>
              <w:spacing w:after="0" w:line="240" w:lineRule="auto"/>
              <w:ind w:left="0"/>
              <w:textAlignment w:val="auto"/>
              <w:rPr>
                <w:lang w:val="lt-LT" w:eastAsia="ja-JP"/>
              </w:rPr>
            </w:pPr>
            <w:r w:rsidRPr="00EA4183">
              <w:rPr>
                <w:noProof/>
                <w:lang w:val="de-DE" w:eastAsia="de-DE"/>
              </w:rPr>
              <w:drawing>
                <wp:inline distT="0" distB="0" distL="0" distR="0">
                  <wp:extent cx="2917190" cy="1943735"/>
                  <wp:effectExtent l="0" t="0" r="0" b="0"/>
                  <wp:docPr id="6" name="Picture" descr="http://www.e-genius.at/typo3temp/yag/01/06/Siedlung_SunnyWatt__kaempfen_fuer_architektur_ag__10667_545cebd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www.e-genius.at/typo3temp/yag/01/06/Siedlung_SunnyWatt__kaempfen_fuer_architektur_ag__10667_545cebd2a9.jpg"/>
                          <pic:cNvPicPr>
                            <a:picLocks noChangeAspect="1" noChangeArrowheads="1"/>
                          </pic:cNvPicPr>
                        </pic:nvPicPr>
                        <pic:blipFill>
                          <a:blip r:embed="rId26" cstate="print"/>
                          <a:stretch>
                            <a:fillRect/>
                          </a:stretch>
                        </pic:blipFill>
                        <pic:spPr bwMode="auto">
                          <a:xfrm>
                            <a:off x="0" y="0"/>
                            <a:ext cx="2917190" cy="1943735"/>
                          </a:xfrm>
                          <a:prstGeom prst="rect">
                            <a:avLst/>
                          </a:prstGeom>
                          <a:noFill/>
                          <a:ln w="9525">
                            <a:noFill/>
                            <a:miter lim="800000"/>
                            <a:headEnd/>
                            <a:tailEnd/>
                          </a:ln>
                        </pic:spPr>
                      </pic:pic>
                    </a:graphicData>
                  </a:graphic>
                </wp:inline>
              </w:drawing>
            </w:r>
          </w:p>
        </w:tc>
      </w:tr>
    </w:tbl>
    <w:p w:rsidR="00B06F4A" w:rsidRPr="00EA4183" w:rsidRDefault="004D0F06" w:rsidP="004D0F06">
      <w:pPr>
        <w:pStyle w:val="Beschriftung"/>
        <w:rPr>
          <w:lang w:val="lt-LT"/>
        </w:rPr>
      </w:pPr>
      <w:bookmarkStart w:id="124" w:name="_Toc431564392"/>
      <w:bookmarkStart w:id="125" w:name="_Toc431564422"/>
      <w:proofErr w:type="spellStart"/>
      <w:r>
        <w:t>pav</w:t>
      </w:r>
      <w:proofErr w:type="spellEnd"/>
      <w:r>
        <w:t xml:space="preserve">. </w:t>
      </w:r>
      <w:fldSimple w:instr=" SEQ pav. \* ARABIC ">
        <w:r w:rsidR="00C31ED7">
          <w:rPr>
            <w:noProof/>
          </w:rPr>
          <w:t>8</w:t>
        </w:r>
      </w:fldSimple>
      <w:r>
        <w:t xml:space="preserve">: </w:t>
      </w:r>
      <w:r w:rsidR="00182F26" w:rsidRPr="00EA4183">
        <w:rPr>
          <w:lang w:val="lt-LT"/>
        </w:rPr>
        <w:t xml:space="preserve">kairėje: </w:t>
      </w:r>
      <w:proofErr w:type="spellStart"/>
      <w:r w:rsidR="00182F26" w:rsidRPr="006D7F60">
        <w:t>saulės</w:t>
      </w:r>
      <w:proofErr w:type="spellEnd"/>
      <w:r w:rsidR="00182F26" w:rsidRPr="00EA4183">
        <w:rPr>
          <w:lang w:val="lt-LT"/>
        </w:rPr>
        <w:t xml:space="preserve"> kolektorių fasado pasyvus namas Austrijoje </w:t>
      </w:r>
      <w:r w:rsidR="00255AB0" w:rsidRPr="00EA4183">
        <w:rPr>
          <w:lang w:val="lt-LT"/>
        </w:rPr>
        <w:t>(</w:t>
      </w:r>
      <w:r w:rsidR="00182F26" w:rsidRPr="00EA4183">
        <w:rPr>
          <w:lang w:val="lt-LT"/>
        </w:rPr>
        <w:t>šaltinis</w:t>
      </w:r>
      <w:r w:rsidR="00255AB0" w:rsidRPr="00EA4183">
        <w:rPr>
          <w:lang w:val="lt-LT"/>
        </w:rPr>
        <w:t xml:space="preserve">: Michael Paula, bmvit); </w:t>
      </w:r>
      <w:r w:rsidR="00182F26" w:rsidRPr="00EA4183">
        <w:rPr>
          <w:lang w:val="lt-LT"/>
        </w:rPr>
        <w:t>dešinėje</w:t>
      </w:r>
      <w:r w:rsidR="001C440C" w:rsidRPr="00EA4183">
        <w:rPr>
          <w:lang w:val="lt-LT"/>
        </w:rPr>
        <w:t xml:space="preserve">: SunnyWatt </w:t>
      </w:r>
      <w:r w:rsidR="00182F26" w:rsidRPr="00EA4183">
        <w:rPr>
          <w:lang w:val="lt-LT"/>
        </w:rPr>
        <w:t>gyvenamasis kvartalas Šveicarijoje</w:t>
      </w:r>
      <w:r w:rsidR="00255AB0" w:rsidRPr="00EA4183">
        <w:rPr>
          <w:lang w:val="lt-LT"/>
        </w:rPr>
        <w:t xml:space="preserve">, </w:t>
      </w:r>
      <w:r w:rsidR="00663E5E">
        <w:rPr>
          <w:lang w:val="lt-LT"/>
        </w:rPr>
        <w:t xml:space="preserve">atitinkantis </w:t>
      </w:r>
      <w:r w:rsidR="00255AB0" w:rsidRPr="00EA4183">
        <w:rPr>
          <w:lang w:val="lt-LT"/>
        </w:rPr>
        <w:t>Minergie-P-Eco standar</w:t>
      </w:r>
      <w:r w:rsidR="00663E5E">
        <w:rPr>
          <w:lang w:val="lt-LT"/>
        </w:rPr>
        <w:t>tą</w:t>
      </w:r>
      <w:r w:rsidR="00255AB0" w:rsidRPr="00EA4183">
        <w:rPr>
          <w:lang w:val="lt-LT"/>
        </w:rPr>
        <w:t xml:space="preserve"> </w:t>
      </w:r>
      <w:r w:rsidR="00182F26" w:rsidRPr="00EA4183">
        <w:rPr>
          <w:lang w:val="lt-LT"/>
        </w:rPr>
        <w:t>(šaltinis</w:t>
      </w:r>
      <w:r w:rsidR="001C440C" w:rsidRPr="00EA4183">
        <w:rPr>
          <w:lang w:val="lt-LT"/>
        </w:rPr>
        <w:t>: kämpfen für architektur ag)</w:t>
      </w:r>
      <w:bookmarkEnd w:id="124"/>
      <w:bookmarkEnd w:id="125"/>
    </w:p>
    <w:p w:rsidR="00B06F4A" w:rsidRPr="00EA4183" w:rsidRDefault="00B22838" w:rsidP="006D7F60">
      <w:pPr>
        <w:pStyle w:val="berschrift2"/>
        <w:rPr>
          <w:shd w:val="clear" w:color="auto" w:fill="FFFFFF"/>
          <w:lang w:val="lt-LT" w:eastAsia="de-AT"/>
        </w:rPr>
      </w:pPr>
      <w:bookmarkStart w:id="126" w:name="_Toc429118911"/>
      <w:bookmarkStart w:id="127" w:name="_Toc429119135"/>
      <w:bookmarkStart w:id="128" w:name="_Toc429119155"/>
      <w:bookmarkStart w:id="129" w:name="_Toc429119172"/>
      <w:bookmarkStart w:id="130" w:name="_Toc429121225"/>
      <w:bookmarkStart w:id="131" w:name="_Toc429122276"/>
      <w:bookmarkStart w:id="132" w:name="_Toc429122289"/>
      <w:bookmarkStart w:id="133" w:name="_Toc429122331"/>
      <w:bookmarkStart w:id="134" w:name="_Toc429122344"/>
      <w:bookmarkStart w:id="135" w:name="_Toc429122392"/>
      <w:bookmarkStart w:id="136" w:name="_Toc431564436"/>
      <w:r w:rsidRPr="00EA4183">
        <w:rPr>
          <w:shd w:val="clear" w:color="auto" w:fill="FFFFFF"/>
          <w:lang w:val="lt-LT" w:eastAsia="de-AT"/>
        </w:rPr>
        <w:t>Pas</w:t>
      </w:r>
      <w:r w:rsidR="00686D0E" w:rsidRPr="00EA4183">
        <w:rPr>
          <w:shd w:val="clear" w:color="auto" w:fill="FFFFFF"/>
          <w:lang w:val="lt-LT" w:eastAsia="de-AT"/>
        </w:rPr>
        <w:t xml:space="preserve">yvus </w:t>
      </w:r>
      <w:proofErr w:type="spellStart"/>
      <w:r w:rsidR="00686D0E" w:rsidRPr="006D7F60">
        <w:rPr>
          <w:shd w:val="clear" w:color="auto" w:fill="FFFFFF"/>
        </w:rPr>
        <w:t>namas</w:t>
      </w:r>
      <w:bookmarkEnd w:id="126"/>
      <w:bookmarkEnd w:id="127"/>
      <w:bookmarkEnd w:id="128"/>
      <w:bookmarkEnd w:id="129"/>
      <w:bookmarkEnd w:id="130"/>
      <w:bookmarkEnd w:id="131"/>
      <w:bookmarkEnd w:id="132"/>
      <w:bookmarkEnd w:id="133"/>
      <w:bookmarkEnd w:id="134"/>
      <w:bookmarkEnd w:id="135"/>
      <w:bookmarkEnd w:id="136"/>
      <w:proofErr w:type="spellEnd"/>
    </w:p>
    <w:p w:rsidR="00937610" w:rsidRPr="00736209" w:rsidRDefault="00B22838" w:rsidP="006D7F60">
      <w:pPr>
        <w:rPr>
          <w:shd w:val="clear" w:color="auto" w:fill="FFFFFF"/>
          <w:lang w:val="lt-LT" w:eastAsia="de-AT"/>
        </w:rPr>
      </w:pPr>
      <w:r w:rsidRPr="00EA4183">
        <w:rPr>
          <w:i/>
          <w:shd w:val="clear" w:color="auto" w:fill="FFFFFF"/>
          <w:lang w:val="lt-LT" w:eastAsia="de-AT"/>
        </w:rPr>
        <w:t>“Pas</w:t>
      </w:r>
      <w:r w:rsidR="00DB4861" w:rsidRPr="00EA4183">
        <w:rPr>
          <w:i/>
          <w:shd w:val="clear" w:color="auto" w:fill="FFFFFF"/>
          <w:lang w:val="lt-LT" w:eastAsia="de-AT"/>
        </w:rPr>
        <w:t xml:space="preserve">yvus namas- </w:t>
      </w:r>
      <w:r w:rsidR="00686D0E" w:rsidRPr="00EA4183">
        <w:rPr>
          <w:i/>
          <w:shd w:val="clear" w:color="auto" w:fill="FFFFFF"/>
          <w:lang w:val="lt-LT" w:eastAsia="de-AT"/>
        </w:rPr>
        <w:t xml:space="preserve">tai ne </w:t>
      </w:r>
      <w:r w:rsidR="00DB4861" w:rsidRPr="00EA4183">
        <w:rPr>
          <w:i/>
          <w:shd w:val="clear" w:color="auto" w:fill="FFFFFF"/>
          <w:lang w:val="lt-LT" w:eastAsia="de-AT"/>
        </w:rPr>
        <w:t xml:space="preserve">prekės ženklas ir ne energijos sąvoka, bet visiems atvira statybos koncepcija </w:t>
      </w:r>
      <w:r w:rsidRPr="00EA4183">
        <w:rPr>
          <w:i/>
          <w:shd w:val="clear" w:color="auto" w:fill="FFFFFF"/>
          <w:lang w:val="lt-LT" w:eastAsia="de-AT"/>
        </w:rPr>
        <w:t>”</w:t>
      </w:r>
      <w:r w:rsidRPr="00EA4183">
        <w:rPr>
          <w:shd w:val="clear" w:color="auto" w:fill="FFFFFF"/>
          <w:lang w:val="lt-LT" w:eastAsia="de-AT"/>
        </w:rPr>
        <w:t xml:space="preserve"> (W. Feist</w:t>
      </w:r>
      <w:r w:rsidR="00DB4861" w:rsidRPr="00EA4183">
        <w:rPr>
          <w:shd w:val="clear" w:color="auto" w:fill="FFFFFF"/>
          <w:lang w:val="lt-LT" w:eastAsia="de-AT"/>
        </w:rPr>
        <w:t>as</w:t>
      </w:r>
      <w:r w:rsidRPr="00EA4183">
        <w:rPr>
          <w:shd w:val="clear" w:color="auto" w:fill="FFFFFF"/>
          <w:lang w:val="lt-LT" w:eastAsia="de-AT"/>
        </w:rPr>
        <w:t xml:space="preserve">, </w:t>
      </w:r>
      <w:r w:rsidR="00DB4861" w:rsidRPr="00EA4183">
        <w:rPr>
          <w:shd w:val="clear" w:color="auto" w:fill="FFFFFF"/>
          <w:lang w:val="lt-LT" w:eastAsia="de-AT"/>
        </w:rPr>
        <w:t>versta autoriaus</w:t>
      </w:r>
      <w:r w:rsidRPr="00EA4183">
        <w:rPr>
          <w:shd w:val="clear" w:color="auto" w:fill="FFFFFF"/>
          <w:lang w:val="lt-LT" w:eastAsia="de-AT"/>
        </w:rPr>
        <w:t xml:space="preserve">). </w:t>
      </w:r>
      <w:r w:rsidR="00DB4861" w:rsidRPr="00EA4183">
        <w:rPr>
          <w:shd w:val="clear" w:color="auto" w:fill="FFFFFF"/>
          <w:lang w:val="lt-LT" w:eastAsia="de-AT"/>
        </w:rPr>
        <w:t>Pagrindinis tikslas</w:t>
      </w:r>
      <w:r w:rsidR="00736209">
        <w:rPr>
          <w:shd w:val="clear" w:color="auto" w:fill="FFFFFF"/>
          <w:lang w:val="lt-LT" w:eastAsia="de-AT"/>
        </w:rPr>
        <w:t xml:space="preserve"> yra suderinti būsto išplanavimą, komfortą ir energijos suvartojimą, pasitelkus kūrybines dizaino priemones bei kuo mažesnes investicijas.</w:t>
      </w:r>
      <w:r w:rsidR="006D7F60">
        <w:rPr>
          <w:shd w:val="clear" w:color="auto" w:fill="FFFFFF"/>
          <w:lang w:val="lt-LT" w:eastAsia="de-AT"/>
        </w:rPr>
        <w:t xml:space="preserve"> </w:t>
      </w:r>
      <w:r w:rsidR="00283329" w:rsidRPr="00EA4183">
        <w:rPr>
          <w:shd w:val="clear" w:color="auto" w:fill="FFFFFF"/>
          <w:lang w:val="lt-LT" w:eastAsia="de-AT"/>
        </w:rPr>
        <w:t>Reikia visad</w:t>
      </w:r>
      <w:r w:rsidR="00736209">
        <w:rPr>
          <w:shd w:val="clear" w:color="auto" w:fill="FFFFFF"/>
          <w:lang w:val="lt-LT" w:eastAsia="de-AT"/>
        </w:rPr>
        <w:t>a</w:t>
      </w:r>
      <w:r w:rsidR="00283329" w:rsidRPr="00EA4183">
        <w:rPr>
          <w:shd w:val="clear" w:color="auto" w:fill="FFFFFF"/>
          <w:lang w:val="lt-LT" w:eastAsia="de-AT"/>
        </w:rPr>
        <w:t xml:space="preserve"> atsiminti, kad tvarus namas </w:t>
      </w:r>
      <w:r w:rsidR="00663E5E">
        <w:rPr>
          <w:shd w:val="clear" w:color="auto" w:fill="FFFFFF"/>
          <w:lang w:val="lt-LT" w:eastAsia="de-AT"/>
        </w:rPr>
        <w:t>turi būti ir</w:t>
      </w:r>
      <w:r w:rsidR="00283329" w:rsidRPr="00EA4183">
        <w:rPr>
          <w:shd w:val="clear" w:color="auto" w:fill="FFFFFF"/>
          <w:lang w:val="lt-LT" w:eastAsia="de-AT"/>
        </w:rPr>
        <w:t xml:space="preserve"> ekonomiškai racionalus. </w:t>
      </w:r>
    </w:p>
    <w:p w:rsidR="00297C37" w:rsidRPr="002236B4" w:rsidRDefault="00297C37" w:rsidP="00297C37">
      <w:pPr>
        <w:spacing w:after="160" w:line="322" w:lineRule="auto"/>
        <w:textAlignment w:val="auto"/>
        <w:rPr>
          <w:rFonts w:eastAsia="Times New Roman" w:cs="Arial"/>
          <w:noProof/>
          <w:szCs w:val="24"/>
          <w:shd w:val="clear" w:color="auto" w:fill="FFFFFF"/>
          <w:lang w:val="lt-LT" w:eastAsia="de-AT"/>
        </w:rPr>
      </w:pPr>
      <w:r w:rsidRPr="00A60BF8">
        <w:rPr>
          <w:noProof/>
          <w:lang w:val="de-DE" w:eastAsia="de-DE"/>
        </w:rPr>
        <w:drawing>
          <wp:inline distT="0" distB="0" distL="0" distR="0">
            <wp:extent cx="5191305" cy="3892060"/>
            <wp:effectExtent l="19050" t="0" r="9345" b="0"/>
            <wp:docPr id="16" name="Bild 5" descr="http://upload.wikimedia.org/wikipedia/commons/thumb/5/58/Schiestlhaus_Jul2007.jpg/800px-Schiestlhaus_Jul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8/Schiestlhaus_Jul2007.jpg/800px-Schiestlhaus_Jul2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5791" cy="3895423"/>
                    </a:xfrm>
                    <a:prstGeom prst="rect">
                      <a:avLst/>
                    </a:prstGeom>
                    <a:noFill/>
                    <a:ln>
                      <a:noFill/>
                    </a:ln>
                  </pic:spPr>
                </pic:pic>
              </a:graphicData>
            </a:graphic>
          </wp:inline>
        </w:drawing>
      </w:r>
      <w:r w:rsidRPr="002236B4">
        <w:rPr>
          <w:rFonts w:eastAsia="Times New Roman" w:cs="Arial"/>
          <w:noProof/>
          <w:szCs w:val="24"/>
          <w:shd w:val="clear" w:color="auto" w:fill="FFFFFF"/>
          <w:lang w:val="lt-LT" w:eastAsia="de-AT"/>
        </w:rPr>
        <w:t xml:space="preserve"> </w:t>
      </w:r>
    </w:p>
    <w:p w:rsidR="00297C37" w:rsidRPr="002236B4" w:rsidRDefault="004D0F06" w:rsidP="004D0F06">
      <w:pPr>
        <w:pStyle w:val="Beschriftung"/>
        <w:rPr>
          <w:lang w:val="lt-LT"/>
        </w:rPr>
      </w:pPr>
      <w:bookmarkStart w:id="137" w:name="_Toc431564393"/>
      <w:bookmarkStart w:id="138" w:name="_Toc431564423"/>
      <w:bookmarkStart w:id="139" w:name="_Toc425177113"/>
      <w:bookmarkStart w:id="140" w:name="_Toc425177246"/>
      <w:bookmarkStart w:id="141" w:name="_Toc425246740"/>
      <w:bookmarkStart w:id="142" w:name="_Toc428888047"/>
      <w:r w:rsidRPr="004D0F06">
        <w:rPr>
          <w:lang w:val="lt-LT"/>
        </w:rPr>
        <w:t xml:space="preserve">pav. </w:t>
      </w:r>
      <w:r>
        <w:fldChar w:fldCharType="begin"/>
      </w:r>
      <w:r w:rsidRPr="004D0F06">
        <w:rPr>
          <w:lang w:val="lt-LT"/>
        </w:rPr>
        <w:instrText xml:space="preserve"> SEQ pav. \* ARABIC </w:instrText>
      </w:r>
      <w:r>
        <w:fldChar w:fldCharType="separate"/>
      </w:r>
      <w:r w:rsidR="00C31ED7">
        <w:rPr>
          <w:noProof/>
          <w:lang w:val="lt-LT"/>
        </w:rPr>
        <w:t>9</w:t>
      </w:r>
      <w:r>
        <w:fldChar w:fldCharType="end"/>
      </w:r>
      <w:r w:rsidR="00297C37" w:rsidRPr="002236B4">
        <w:rPr>
          <w:lang w:val="lt-LT"/>
        </w:rPr>
        <w:t xml:space="preserve">: </w:t>
      </w:r>
      <w:bookmarkStart w:id="143" w:name="_Toc425246970"/>
      <w:r w:rsidR="00B04C45" w:rsidRPr="002236B4">
        <w:rPr>
          <w:lang w:val="lt-LT"/>
        </w:rPr>
        <w:t xml:space="preserve">„Schiestlhaus“ –  pirmasis aukštai kalnuose pastatytas pasyvusis namas  (šaltinis: Michael Schmid; </w:t>
      </w:r>
      <w:r w:rsidR="00F6258D">
        <w:fldChar w:fldCharType="begin"/>
      </w:r>
      <w:r w:rsidR="002236B4" w:rsidRPr="002236B4">
        <w:rPr>
          <w:lang w:val="lt-LT"/>
        </w:rPr>
        <w:instrText xml:space="preserve"> HYPERLINK "http://commons.wikimedia.org/wiki/File:Schiestlhaus_Jul2007.jpg" \l "/media/File:Schiestlhaus_Jul2007.jpg" </w:instrText>
      </w:r>
      <w:r w:rsidR="00F6258D">
        <w:fldChar w:fldCharType="separate"/>
      </w:r>
      <w:r w:rsidR="00B04C45" w:rsidRPr="002236B4">
        <w:rPr>
          <w:rStyle w:val="Hyperlink"/>
          <w:rFonts w:eastAsiaTheme="majorEastAsia"/>
          <w:color w:val="auto"/>
          <w:lang w:val="lt-LT"/>
        </w:rPr>
        <w:t>http://commons.wikimedia.org/wiki/File:Schiestlhaus_Jul2007.jpg#/media/File:Schiestlhaus_Jul2007.jpg</w:t>
      </w:r>
      <w:r w:rsidR="00F6258D">
        <w:rPr>
          <w:rStyle w:val="Hyperlink"/>
          <w:rFonts w:eastAsiaTheme="majorEastAsia"/>
          <w:color w:val="auto"/>
        </w:rPr>
        <w:fldChar w:fldCharType="end"/>
      </w:r>
      <w:r w:rsidR="00B04C45" w:rsidRPr="002236B4">
        <w:rPr>
          <w:lang w:val="lt-LT"/>
        </w:rPr>
        <w:t>)</w:t>
      </w:r>
      <w:bookmarkEnd w:id="143"/>
      <w:bookmarkEnd w:id="137"/>
      <w:bookmarkEnd w:id="138"/>
      <w:r w:rsidR="00B04C45" w:rsidRPr="002236B4">
        <w:rPr>
          <w:lang w:val="lt-LT"/>
        </w:rPr>
        <w:t xml:space="preserve"> </w:t>
      </w:r>
      <w:bookmarkEnd w:id="139"/>
      <w:bookmarkEnd w:id="140"/>
      <w:bookmarkEnd w:id="141"/>
      <w:bookmarkEnd w:id="142"/>
    </w:p>
    <w:p w:rsidR="00B06F4A" w:rsidRPr="006D7F60" w:rsidRDefault="00283329" w:rsidP="006D7F60">
      <w:pPr>
        <w:rPr>
          <w:b/>
          <w:shd w:val="clear" w:color="auto" w:fill="FFFFFF"/>
          <w:lang w:val="lt-LT" w:eastAsia="de-AT"/>
        </w:rPr>
      </w:pPr>
      <w:r w:rsidRPr="006D7F60">
        <w:rPr>
          <w:b/>
          <w:shd w:val="clear" w:color="auto" w:fill="FFFFFF"/>
          <w:lang w:val="lt-LT" w:eastAsia="de-AT"/>
        </w:rPr>
        <w:t xml:space="preserve">Statant pasyvų namą </w:t>
      </w:r>
      <w:r w:rsidR="00736209" w:rsidRPr="006D7F60">
        <w:rPr>
          <w:b/>
          <w:shd w:val="clear" w:color="auto" w:fill="FFFFFF"/>
          <w:lang w:val="lt-LT" w:eastAsia="de-AT"/>
        </w:rPr>
        <w:t>siekiama dviejų pagrindinių tikslų</w:t>
      </w:r>
      <w:r w:rsidRPr="006D7F60">
        <w:rPr>
          <w:b/>
          <w:shd w:val="clear" w:color="auto" w:fill="FFFFFF"/>
          <w:lang w:val="lt-LT" w:eastAsia="de-AT"/>
        </w:rPr>
        <w:t xml:space="preserve">: </w:t>
      </w:r>
    </w:p>
    <w:p w:rsidR="00ED7C5F" w:rsidRPr="0018370C" w:rsidRDefault="0018370C" w:rsidP="0018370C">
      <w:pPr>
        <w:ind w:left="2103" w:hanging="357"/>
        <w:rPr>
          <w:b/>
          <w:shd w:val="clear" w:color="auto" w:fill="FFFFFF"/>
          <w:lang w:val="lt-LT" w:eastAsia="de-AT"/>
        </w:rPr>
      </w:pPr>
      <w:r>
        <w:rPr>
          <w:shd w:val="clear" w:color="auto" w:fill="FFFFFF"/>
          <w:lang w:val="lt-LT" w:eastAsia="de-AT"/>
        </w:rPr>
        <w:t>1.</w:t>
      </w:r>
      <w:r>
        <w:rPr>
          <w:shd w:val="clear" w:color="auto" w:fill="FFFFFF"/>
          <w:lang w:val="lt-LT" w:eastAsia="de-AT"/>
        </w:rPr>
        <w:tab/>
      </w:r>
      <w:r w:rsidR="00937610" w:rsidRPr="0018370C">
        <w:rPr>
          <w:shd w:val="clear" w:color="auto" w:fill="FFFFFF"/>
          <w:lang w:val="lt-LT" w:eastAsia="de-AT"/>
        </w:rPr>
        <w:t>Vadovaujantis didžiausio ekonominio naudingumo principais, statant turi</w:t>
      </w:r>
      <w:r w:rsidR="00283329" w:rsidRPr="0018370C">
        <w:rPr>
          <w:shd w:val="clear" w:color="auto" w:fill="FFFFFF"/>
          <w:lang w:val="lt-LT" w:eastAsia="de-AT"/>
        </w:rPr>
        <w:t xml:space="preserve"> </w:t>
      </w:r>
      <w:r w:rsidR="00937610" w:rsidRPr="0018370C">
        <w:rPr>
          <w:shd w:val="clear" w:color="auto" w:fill="FFFFFF"/>
          <w:lang w:val="lt-LT" w:eastAsia="de-AT"/>
        </w:rPr>
        <w:t>būti</w:t>
      </w:r>
      <w:r w:rsidR="00663E5E" w:rsidRPr="0018370C">
        <w:rPr>
          <w:shd w:val="clear" w:color="auto" w:fill="FFFFFF"/>
          <w:lang w:val="lt-LT" w:eastAsia="de-AT"/>
        </w:rPr>
        <w:t xml:space="preserve"> įrengtas itin </w:t>
      </w:r>
      <w:r w:rsidR="00937610" w:rsidRPr="0018370C">
        <w:rPr>
          <w:shd w:val="clear" w:color="auto" w:fill="FFFFFF"/>
          <w:lang w:val="lt-LT" w:eastAsia="de-AT"/>
        </w:rPr>
        <w:t xml:space="preserve">energiškai </w:t>
      </w:r>
      <w:r w:rsidR="00ED7C5F" w:rsidRPr="0018370C">
        <w:rPr>
          <w:shd w:val="clear" w:color="auto" w:fill="FFFFFF"/>
          <w:lang w:val="lt-LT" w:eastAsia="de-AT"/>
        </w:rPr>
        <w:t xml:space="preserve">efektyvus pastato apvalkalas, o energijos </w:t>
      </w:r>
      <w:r w:rsidR="00937610" w:rsidRPr="0018370C">
        <w:rPr>
          <w:shd w:val="clear" w:color="auto" w:fill="FFFFFF"/>
          <w:lang w:val="lt-LT"/>
        </w:rPr>
        <w:t>poreikį</w:t>
      </w:r>
      <w:r w:rsidR="00937610" w:rsidRPr="0018370C">
        <w:rPr>
          <w:shd w:val="clear" w:color="auto" w:fill="FFFFFF"/>
          <w:lang w:val="lt-LT" w:eastAsia="de-AT"/>
        </w:rPr>
        <w:t xml:space="preserve"> kiek įmanoma turėtų</w:t>
      </w:r>
      <w:r w:rsidR="00663E5E" w:rsidRPr="0018370C">
        <w:rPr>
          <w:shd w:val="clear" w:color="auto" w:fill="FFFFFF"/>
          <w:lang w:val="lt-LT" w:eastAsia="de-AT"/>
        </w:rPr>
        <w:t xml:space="preserve"> </w:t>
      </w:r>
      <w:r w:rsidR="00937610" w:rsidRPr="0018370C">
        <w:rPr>
          <w:shd w:val="clear" w:color="auto" w:fill="FFFFFF"/>
          <w:lang w:val="lt-LT" w:eastAsia="de-AT"/>
        </w:rPr>
        <w:t>patenkinti iš</w:t>
      </w:r>
      <w:r w:rsidR="00663E5E" w:rsidRPr="0018370C">
        <w:rPr>
          <w:shd w:val="clear" w:color="auto" w:fill="FFFFFF"/>
          <w:lang w:val="lt-LT" w:eastAsia="de-AT"/>
        </w:rPr>
        <w:t xml:space="preserve"> atsina</w:t>
      </w:r>
      <w:r w:rsidR="00ED7C5F" w:rsidRPr="0018370C">
        <w:rPr>
          <w:shd w:val="clear" w:color="auto" w:fill="FFFFFF"/>
          <w:lang w:val="lt-LT" w:eastAsia="de-AT"/>
        </w:rPr>
        <w:t>ujina</w:t>
      </w:r>
      <w:r w:rsidR="00663E5E" w:rsidRPr="0018370C">
        <w:rPr>
          <w:shd w:val="clear" w:color="auto" w:fill="FFFFFF"/>
          <w:lang w:val="lt-LT" w:eastAsia="de-AT"/>
        </w:rPr>
        <w:t>n</w:t>
      </w:r>
      <w:r w:rsidR="00ED7C5F" w:rsidRPr="0018370C">
        <w:rPr>
          <w:shd w:val="clear" w:color="auto" w:fill="FFFFFF"/>
          <w:lang w:val="lt-LT" w:eastAsia="de-AT"/>
        </w:rPr>
        <w:t>čių energijos šaltinių</w:t>
      </w:r>
      <w:r w:rsidR="00937610" w:rsidRPr="0018370C">
        <w:rPr>
          <w:shd w:val="clear" w:color="auto" w:fill="FFFFFF"/>
          <w:lang w:val="lt-LT" w:eastAsia="de-AT"/>
        </w:rPr>
        <w:t xml:space="preserve"> gaunama</w:t>
      </w:r>
      <w:r w:rsidR="00ED7C5F" w:rsidRPr="0018370C">
        <w:rPr>
          <w:shd w:val="clear" w:color="auto" w:fill="FFFFFF"/>
          <w:lang w:val="lt-LT" w:eastAsia="de-AT"/>
        </w:rPr>
        <w:t xml:space="preserve"> energija, didžiausiu kaštų efektyvumu. </w:t>
      </w:r>
    </w:p>
    <w:p w:rsidR="00B06F4A" w:rsidRPr="0018370C" w:rsidRDefault="0018370C" w:rsidP="0018370C">
      <w:pPr>
        <w:ind w:left="2103" w:hanging="357"/>
        <w:rPr>
          <w:b/>
          <w:shd w:val="clear" w:color="auto" w:fill="FFFFFF"/>
          <w:lang w:val="lt-LT" w:eastAsia="de-AT"/>
        </w:rPr>
      </w:pPr>
      <w:r>
        <w:rPr>
          <w:shd w:val="clear" w:color="auto" w:fill="FFFFFF"/>
          <w:lang w:val="lt-LT" w:eastAsia="de-AT"/>
        </w:rPr>
        <w:t>2.</w:t>
      </w:r>
      <w:r>
        <w:rPr>
          <w:shd w:val="clear" w:color="auto" w:fill="FFFFFF"/>
          <w:lang w:val="lt-LT" w:eastAsia="de-AT"/>
        </w:rPr>
        <w:tab/>
      </w:r>
      <w:r w:rsidR="00937610" w:rsidRPr="0018370C">
        <w:rPr>
          <w:shd w:val="clear" w:color="auto" w:fill="FFFFFF"/>
          <w:lang w:val="lt-LT" w:eastAsia="de-AT"/>
        </w:rPr>
        <w:t>P</w:t>
      </w:r>
      <w:r w:rsidR="00ED7C5F" w:rsidRPr="0018370C">
        <w:rPr>
          <w:shd w:val="clear" w:color="auto" w:fill="FFFFFF"/>
          <w:lang w:val="lt-LT" w:eastAsia="de-AT"/>
        </w:rPr>
        <w:t>astat</w:t>
      </w:r>
      <w:r w:rsidR="00937610" w:rsidRPr="0018370C">
        <w:rPr>
          <w:shd w:val="clear" w:color="auto" w:fill="FFFFFF"/>
          <w:lang w:val="lt-LT" w:eastAsia="de-AT"/>
        </w:rPr>
        <w:t xml:space="preserve">o gyventojams turi būti užtikrintas tikras </w:t>
      </w:r>
      <w:r w:rsidR="00937610" w:rsidRPr="0018370C">
        <w:rPr>
          <w:shd w:val="clear" w:color="auto" w:fill="FFFFFF"/>
          <w:lang w:val="lt-LT"/>
        </w:rPr>
        <w:t>komfortas</w:t>
      </w:r>
      <w:r w:rsidR="00937610" w:rsidRPr="0018370C">
        <w:rPr>
          <w:shd w:val="clear" w:color="auto" w:fill="FFFFFF"/>
          <w:lang w:val="lt-LT" w:eastAsia="de-AT"/>
        </w:rPr>
        <w:t>.</w:t>
      </w:r>
      <w:r w:rsidR="006D7F60" w:rsidRPr="0018370C">
        <w:rPr>
          <w:shd w:val="clear" w:color="auto" w:fill="FFFFFF"/>
          <w:lang w:val="lt-LT" w:eastAsia="de-AT"/>
        </w:rPr>
        <w:t xml:space="preserve"> </w:t>
      </w:r>
    </w:p>
    <w:p w:rsidR="00B06F4A" w:rsidRPr="0018370C" w:rsidRDefault="00ED7C5F" w:rsidP="0018370C">
      <w:pPr>
        <w:rPr>
          <w:b/>
          <w:shd w:val="clear" w:color="auto" w:fill="FFFFFF"/>
          <w:lang w:val="lt-LT" w:eastAsia="de-AT"/>
        </w:rPr>
      </w:pPr>
      <w:r w:rsidRPr="0018370C">
        <w:rPr>
          <w:b/>
          <w:shd w:val="clear" w:color="auto" w:fill="FFFFFF"/>
          <w:lang w:val="lt-LT" w:eastAsia="de-AT"/>
        </w:rPr>
        <w:t xml:space="preserve">Pagrindinės pasyvaus namo sudedamosios dalys: </w:t>
      </w:r>
    </w:p>
    <w:p w:rsidR="00ED7C5F" w:rsidRPr="0018370C" w:rsidRDefault="00663E5E" w:rsidP="0018370C">
      <w:pPr>
        <w:pStyle w:val="Listenabsatz"/>
        <w:rPr>
          <w:b/>
          <w:shd w:val="clear" w:color="auto" w:fill="FFFFFF"/>
          <w:lang w:val="lt-LT" w:eastAsia="de-AT"/>
        </w:rPr>
      </w:pPr>
      <w:r w:rsidRPr="0018370C">
        <w:rPr>
          <w:b/>
          <w:shd w:val="clear" w:color="auto" w:fill="FFFFFF"/>
          <w:lang w:val="lt-LT" w:eastAsia="de-AT"/>
        </w:rPr>
        <w:t>Itin</w:t>
      </w:r>
      <w:r w:rsidR="00ED7C5F" w:rsidRPr="0018370C">
        <w:rPr>
          <w:b/>
          <w:shd w:val="clear" w:color="auto" w:fill="FFFFFF"/>
          <w:lang w:val="lt-LT" w:eastAsia="de-AT"/>
        </w:rPr>
        <w:t xml:space="preserve"> energiškai efektyvia izoliacija šiltintas pastato apvalkalas </w:t>
      </w:r>
    </w:p>
    <w:p w:rsidR="00ED7C5F" w:rsidRPr="00EA4183" w:rsidRDefault="00ED7C5F" w:rsidP="0018370C">
      <w:pPr>
        <w:pStyle w:val="Listenabsatz"/>
        <w:rPr>
          <w:b/>
          <w:shd w:val="clear" w:color="auto" w:fill="FFFFFF"/>
          <w:lang w:val="lt-LT" w:eastAsia="de-AT"/>
        </w:rPr>
      </w:pPr>
      <w:r w:rsidRPr="00EA4183">
        <w:rPr>
          <w:b/>
          <w:shd w:val="clear" w:color="auto" w:fill="FFFFFF"/>
          <w:lang w:val="lt-LT" w:eastAsia="de-AT"/>
        </w:rPr>
        <w:t xml:space="preserve">Labai kokybiški trigubo stiklo paketo langai ir apšiltinti langų rėmai. </w:t>
      </w:r>
      <w:r w:rsidRPr="00EA4183">
        <w:rPr>
          <w:shd w:val="clear" w:color="auto" w:fill="FFFFFF"/>
          <w:lang w:val="lt-LT" w:eastAsia="de-AT"/>
        </w:rPr>
        <w:t xml:space="preserve">Didesnis langų plotas į pietus orientuotame fasade , mažesnis langų plotas į rytus ir vakarus ir kuo mažesnis langų plotas orientuotas į šiaurę (arba, jei įmanoma, be langų į šiaurinę šalčiausią pusę). </w:t>
      </w:r>
    </w:p>
    <w:p w:rsidR="00ED7C5F" w:rsidRPr="00EA4183" w:rsidRDefault="00ED7C5F" w:rsidP="0018370C">
      <w:pPr>
        <w:pStyle w:val="Listenabsatz"/>
        <w:rPr>
          <w:shd w:val="clear" w:color="auto" w:fill="FFFFFF"/>
          <w:lang w:val="lt-LT" w:eastAsia="de-AT"/>
        </w:rPr>
      </w:pPr>
      <w:r w:rsidRPr="00EA4183">
        <w:rPr>
          <w:shd w:val="clear" w:color="auto" w:fill="FFFFFF"/>
          <w:lang w:val="lt-LT" w:eastAsia="de-AT"/>
        </w:rPr>
        <w:t xml:space="preserve">Langų uždengimas </w:t>
      </w:r>
      <w:r w:rsidRPr="0018370C">
        <w:rPr>
          <w:b/>
          <w:shd w:val="clear" w:color="auto" w:fill="FFFFFF"/>
          <w:lang w:val="lt-LT" w:eastAsia="de-AT"/>
        </w:rPr>
        <w:t>apsisaugant nuo perkaitimo vasarą</w:t>
      </w:r>
    </w:p>
    <w:p w:rsidR="00241E16" w:rsidRPr="00EA4183" w:rsidRDefault="00241E16" w:rsidP="0018370C">
      <w:pPr>
        <w:pStyle w:val="Listenabsatz"/>
        <w:rPr>
          <w:shd w:val="clear" w:color="auto" w:fill="FFFFFF"/>
          <w:lang w:val="lt-LT" w:eastAsia="de-AT"/>
        </w:rPr>
      </w:pPr>
      <w:r w:rsidRPr="0018370C">
        <w:rPr>
          <w:b/>
          <w:shd w:val="clear" w:color="auto" w:fill="FFFFFF"/>
          <w:lang w:val="lt-LT" w:eastAsia="de-AT"/>
        </w:rPr>
        <w:t>Šalčio tiltelių poveikio pašalinimas</w:t>
      </w:r>
      <w:r w:rsidRPr="00EA4183">
        <w:rPr>
          <w:shd w:val="clear" w:color="auto" w:fill="FFFFFF"/>
          <w:lang w:val="lt-LT" w:eastAsia="de-AT"/>
        </w:rPr>
        <w:t>/ sumažinimas.</w:t>
      </w:r>
    </w:p>
    <w:p w:rsidR="00241E16" w:rsidRPr="00EA4183" w:rsidRDefault="00241E16" w:rsidP="0018370C">
      <w:pPr>
        <w:pStyle w:val="Listenabsatz"/>
        <w:rPr>
          <w:shd w:val="clear" w:color="auto" w:fill="FFFFFF"/>
          <w:lang w:val="lt-LT" w:eastAsia="de-AT"/>
        </w:rPr>
      </w:pPr>
      <w:r w:rsidRPr="0018370C">
        <w:rPr>
          <w:b/>
          <w:shd w:val="clear" w:color="auto" w:fill="FFFFFF"/>
          <w:lang w:val="lt-LT" w:eastAsia="de-AT"/>
        </w:rPr>
        <w:t>Orui nepralaidus, sandarus</w:t>
      </w:r>
      <w:r w:rsidRPr="00EA4183">
        <w:rPr>
          <w:shd w:val="clear" w:color="auto" w:fill="FFFFFF"/>
          <w:lang w:val="lt-LT" w:eastAsia="de-AT"/>
        </w:rPr>
        <w:t xml:space="preserve"> pastato apvalkalas</w:t>
      </w:r>
    </w:p>
    <w:p w:rsidR="00241E16" w:rsidRPr="0018370C" w:rsidRDefault="00ED7C5F" w:rsidP="0018370C">
      <w:pPr>
        <w:pStyle w:val="Listenabsatz"/>
        <w:rPr>
          <w:b/>
          <w:shd w:val="clear" w:color="auto" w:fill="FFFFFF"/>
          <w:lang w:val="lt-LT" w:eastAsia="de-AT"/>
        </w:rPr>
      </w:pPr>
      <w:r w:rsidRPr="0018370C">
        <w:rPr>
          <w:b/>
          <w:shd w:val="clear" w:color="auto" w:fill="FFFFFF"/>
          <w:lang w:val="lt-LT" w:eastAsia="de-AT"/>
        </w:rPr>
        <w:t xml:space="preserve"> </w:t>
      </w:r>
      <w:r w:rsidR="00241E16" w:rsidRPr="0018370C">
        <w:rPr>
          <w:b/>
          <w:shd w:val="clear" w:color="auto" w:fill="FFFFFF"/>
          <w:lang w:val="lt-LT" w:eastAsia="de-AT"/>
        </w:rPr>
        <w:t xml:space="preserve">Rekuperacinė vėdinimo sistema </w:t>
      </w:r>
    </w:p>
    <w:p w:rsidR="00241E16" w:rsidRPr="00A349D9" w:rsidRDefault="00241E16" w:rsidP="0018370C">
      <w:pPr>
        <w:pStyle w:val="Listenabsatz"/>
        <w:rPr>
          <w:shd w:val="clear" w:color="auto" w:fill="FFFFFF"/>
          <w:lang w:val="lt-LT" w:eastAsia="de-AT"/>
        </w:rPr>
      </w:pPr>
      <w:r w:rsidRPr="00A349D9">
        <w:rPr>
          <w:shd w:val="clear" w:color="auto" w:fill="FFFFFF"/>
          <w:lang w:val="lt-LT" w:eastAsia="de-AT"/>
        </w:rPr>
        <w:t xml:space="preserve">Pasyviuose namuose gali būti įrengiama biomasės </w:t>
      </w:r>
      <w:r w:rsidR="00A349D9" w:rsidRPr="00A349D9">
        <w:rPr>
          <w:shd w:val="clear" w:color="auto" w:fill="FFFFFF"/>
          <w:lang w:val="lt-LT" w:eastAsia="de-AT"/>
        </w:rPr>
        <w:t>katilo arba šilumos</w:t>
      </w:r>
      <w:r w:rsidRPr="00A349D9">
        <w:rPr>
          <w:shd w:val="clear" w:color="auto" w:fill="FFFFFF"/>
          <w:lang w:val="lt-LT" w:eastAsia="de-AT"/>
        </w:rPr>
        <w:t xml:space="preserve"> siurblio šildymo sistema</w:t>
      </w:r>
    </w:p>
    <w:p w:rsidR="00B06F4A" w:rsidRPr="00EA4183" w:rsidRDefault="00241E16" w:rsidP="0018370C">
      <w:pPr>
        <w:pStyle w:val="Listenabsatz"/>
        <w:rPr>
          <w:shd w:val="clear" w:color="auto" w:fill="FFFFFF"/>
          <w:lang w:val="lt-LT" w:eastAsia="de-AT"/>
        </w:rPr>
      </w:pPr>
      <w:r w:rsidRPr="00EA4183">
        <w:rPr>
          <w:shd w:val="clear" w:color="auto" w:fill="FFFFFF"/>
          <w:lang w:val="lt-LT" w:eastAsia="de-AT"/>
        </w:rPr>
        <w:t xml:space="preserve">Metinis šildymo energijos poreikis negali būti didesnis už </w:t>
      </w:r>
      <w:r w:rsidR="00B22838" w:rsidRPr="00EA4183">
        <w:rPr>
          <w:shd w:val="clear" w:color="auto" w:fill="FFFFFF"/>
          <w:lang w:val="lt-LT" w:eastAsia="de-AT"/>
        </w:rPr>
        <w:t>15 kWh/m²a</w:t>
      </w:r>
    </w:p>
    <w:p w:rsidR="00B06F4A" w:rsidRPr="00EA4183" w:rsidRDefault="00241E16" w:rsidP="009F3521">
      <w:pPr>
        <w:pStyle w:val="Listenabsatz"/>
        <w:spacing w:after="360"/>
        <w:rPr>
          <w:shd w:val="clear" w:color="auto" w:fill="FFFFFF"/>
          <w:lang w:val="lt-LT" w:eastAsia="de-AT"/>
        </w:rPr>
      </w:pPr>
      <w:r w:rsidRPr="00EA4183">
        <w:rPr>
          <w:shd w:val="clear" w:color="auto" w:fill="FFFFFF"/>
          <w:lang w:val="lt-LT" w:eastAsia="de-AT"/>
        </w:rPr>
        <w:t xml:space="preserve">Bendros pirminės energijos sąnaudos neturi viršyti </w:t>
      </w:r>
      <w:r w:rsidR="00B22838" w:rsidRPr="00EA4183">
        <w:rPr>
          <w:shd w:val="clear" w:color="auto" w:fill="FFFFFF"/>
          <w:lang w:val="lt-LT" w:eastAsia="de-AT"/>
        </w:rPr>
        <w:t>1</w:t>
      </w:r>
      <w:r w:rsidR="0018370C">
        <w:rPr>
          <w:shd w:val="clear" w:color="auto" w:fill="FFFFFF"/>
          <w:lang w:val="lt-LT" w:eastAsia="de-AT"/>
        </w:rPr>
        <w:t>20</w:t>
      </w:r>
      <w:r w:rsidR="00B22838" w:rsidRPr="00EA4183">
        <w:rPr>
          <w:shd w:val="clear" w:color="auto" w:fill="FFFFFF"/>
          <w:lang w:val="lt-LT" w:eastAsia="de-AT"/>
        </w:rPr>
        <w:t xml:space="preserve"> kWh/m²a</w:t>
      </w:r>
    </w:p>
    <w:p w:rsidR="00B04C45" w:rsidRPr="006A2288" w:rsidRDefault="00844DC3" w:rsidP="00B04C45">
      <w:pPr>
        <w:pStyle w:val="KeinLeerraum"/>
        <w:ind w:left="822"/>
        <w:rPr>
          <w:rFonts w:ascii="Corbel" w:hAnsi="Corbel"/>
          <w:noProof/>
          <w:shd w:val="clear" w:color="auto" w:fill="FFFFFF"/>
          <w:lang w:val="de-DE" w:eastAsia="de-AT"/>
        </w:rPr>
      </w:pPr>
      <w:r>
        <w:rPr>
          <w:rFonts w:ascii="Corbel" w:hAnsi="Corbel"/>
          <w:noProof/>
          <w:lang w:val="de-DE" w:eastAsia="de-DE"/>
        </w:rPr>
      </w:r>
      <w:r>
        <w:rPr>
          <w:rFonts w:ascii="Corbel" w:hAnsi="Corbel"/>
          <w:noProof/>
          <w:lang w:val="de-DE" w:eastAsia="de-DE"/>
        </w:rPr>
        <w:pict>
          <v:group id="Zeichenbereich 200769" o:spid="_x0000_s1073" editas="canvas" style="width:390.8pt;height:291.45pt;mso-position-horizontal-relative:char;mso-position-vertical-relative:line" coordsize="49631,37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width:49631;height:37007;visibility:visible">
              <v:fill o:detectmouseclick="t"/>
              <v:path o:connecttype="none"/>
            </v:shape>
            <v:group id="Gruppieren 200754" o:spid="_x0000_s1075" style="position:absolute;width:46532;height:36652" coordsize="46532,3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YQCscAAADf&#10;AAAADwAAAAAAAAAAAAAAAACqAgAAZHJzL2Rvd25yZXYueG1sUEsFBgAAAAAEAAQA+gAAAJ4DAAAA&#10;AA==&#10;">
              <v:shape id="Picture 70" o:spid="_x0000_s1076" type="#_x0000_t75" style="position:absolute;width:43255;height:35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XH7GAAAA3wAAAA8AAABkcnMvZG93bnJldi54bWxEj0FrAjEUhO+C/yE8obeaVbCWrVGKUq03&#10;3baH3l43r5ulm5clie76741Q8DjMzDfMYtXbRpzJh9qxgsk4A0FcOl1zpeDz4+3xGUSIyBobx6Tg&#10;QgFWy+Fggbl2HR/pXMRKJAiHHBWYGNtcylAashjGriVO3q/zFmOSvpLaY5fgtpHTLHuSFmtOCwZb&#10;Whsq/4qTVbCd613xtd99b8zPqb5sZYc+HpR6GPWvLyAi9fEe/m+/awWJOJ/N4PYnfQ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FcfsYAAADfAAAADwAAAAAAAAAAAAAA&#10;AACfAgAAZHJzL2Rvd25yZXYueG1sUEsFBgAAAAAEAAQA9wAAAJIDAAAAAA==&#10;">
                <v:imagedata r:id="rId28" o:title="bild 1"/>
              </v:shape>
              <v:group id="Group 315" o:spid="_x0000_s1077" style="position:absolute;left:457;top:1540;width:46075;height:35112" coordorigin="-639" coordsize="46972,3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IK+bIAAAA&#10;3wAAAA8AAAAAAAAAAAAAAAAAqgIAAGRycy9kb3ducmV2LnhtbFBLBQYAAAAABAAEAPoAAACfAwAA&#10;AAA=&#10;">
                <v:shapetype id="_x0000_t202" coordsize="21600,21600" o:spt="202" path="m,l,21600r21600,l21600,xe">
                  <v:stroke joinstyle="miter"/>
                  <v:path gradientshapeok="t" o:connecttype="rect"/>
                </v:shapetype>
                <v:shape id="Text Box 2" o:spid="_x0000_s1078" type="#_x0000_t202" style="position:absolute;left:24791;width:18758;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hu8UA&#10;AADfAAAADwAAAGRycy9kb3ducmV2LnhtbESPQWvCQBSE7wX/w/IEb3WjYpXoKhIqeEmh0Yu3Z/aZ&#10;BLNvl+xW03/fLQgeh5n5hllve9OKO3W+saxgMk5AEJdWN1wpOB3370sQPiBrbC2Tgl/ysN0M3taY&#10;avvgb7oXoRIRwj5FBXUILpXSlzUZ9GPriKN3tZ3BEGVXSd3hI8JNK6dJ8iENNhwXanSU1VTeih+j&#10;YH/JnMOv4vOcz2b+Mud8R1mu1GjY71YgAvXhFX62D1pBJC7mC/j/E7+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2G7xQAAAN8AAAAPAAAAAAAAAAAAAAAAAJgCAABkcnMv&#10;ZG93bnJldi54bWxQSwUGAAAAAAQABAD1AAAAigMAAAAA&#10;" strokecolor="window">
                  <v:textbox style="mso-next-textbox:#Text Box 2">
                    <w:txbxContent>
                      <w:p w:rsidR="009E4336" w:rsidRPr="00BA4590" w:rsidRDefault="009E4336" w:rsidP="00B04C45">
                        <w:pPr>
                          <w:pStyle w:val="KeinLeerraum"/>
                          <w:rPr>
                            <w:rFonts w:ascii="Corbel" w:hAnsi="Corbel"/>
                            <w:sz w:val="18"/>
                            <w:szCs w:val="18"/>
                            <w:lang w:val="de-DE"/>
                          </w:rPr>
                        </w:pPr>
                        <w:r w:rsidRPr="00632BF5">
                          <w:rPr>
                            <w:rFonts w:ascii="Corbel" w:hAnsi="Corbel"/>
                            <w:bCs/>
                            <w:sz w:val="18"/>
                            <w:szCs w:val="18"/>
                            <w:lang w:val="lt-LT"/>
                          </w:rPr>
                          <w:t>Puiki izoliacija</w:t>
                        </w:r>
                      </w:p>
                    </w:txbxContent>
                  </v:textbox>
                </v:shape>
                <v:shape id="Text Box 2" o:spid="_x0000_s1079" type="#_x0000_t202" style="position:absolute;left:35257;top:10186;width:8292;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1ycYA&#10;AADfAAAADwAAAGRycy9kb3ducmV2LnhtbESPwWrCQBCG74W+wzKF3uqmirWkriJBoZcIjV56G7PT&#10;JDQ7u2S3mr69cxA8Dv/838y3XI+uV2caYufZwOskA0Vce9txY+B42L28g4oJ2WLvmQz8U4T16vFh&#10;ibn1F/6ic5UaJRCOORpoUwq51rFuyWGc+EAs2Y8fHCYZh0bbAS8Cd72eZtmbdtixXGgxUNFS/Vv9&#10;OQO7UxEC7qvtdzmbxdOcyw0VpTHPT+PmA1SiMd2Xb+1Pa0CIi7k8LD7i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1ycYAAADfAAAADwAAAAAAAAAAAAAAAACYAgAAZHJz&#10;L2Rvd25yZXYueG1sUEsFBgAAAAAEAAQA9QAAAIsDAAAAAA==&#10;" strokecolor="window">
                  <v:textbox>
                    <w:txbxContent>
                      <w:p w:rsidR="009E4336" w:rsidRPr="00BA4590" w:rsidRDefault="009E4336" w:rsidP="00B04C45">
                        <w:pPr>
                          <w:pStyle w:val="KeinLeerraum"/>
                          <w:rPr>
                            <w:rFonts w:ascii="Corbel" w:hAnsi="Corbel"/>
                            <w:sz w:val="18"/>
                            <w:szCs w:val="18"/>
                            <w:lang w:val="de-DE"/>
                          </w:rPr>
                        </w:pPr>
                        <w:r w:rsidRPr="00A66C17">
                          <w:rPr>
                            <w:rFonts w:ascii="Corbel" w:hAnsi="Corbel"/>
                            <w:bCs/>
                            <w:sz w:val="18"/>
                            <w:szCs w:val="18"/>
                            <w:lang w:val="lt-LT"/>
                          </w:rPr>
                          <w:t>Šviežio oro įėjimas</w:t>
                        </w:r>
                      </w:p>
                    </w:txbxContent>
                  </v:textbox>
                </v:shape>
                <v:shape id="Text Box 2" o:spid="_x0000_s1080" type="#_x0000_t202" style="position:absolute;left:24044;top:8697;width:6968;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QUsYA&#10;AADfAAAADwAAAGRycy9kb3ducmV2LnhtbESPT2vCQBTE74LfYXlCb7ppxX/RVSRU6CUFoxdvz+wz&#10;Cc2+XbJbTb99t1DwOMzMb5jNrjetuFPnG8sKXicJCOLS6oYrBefTYbwE4QOyxtYyKfghD7vtcLDB&#10;VNsHH+lehEpECPsUFdQhuFRKX9Zk0E+sI47ezXYGQ5RdJXWHjwg3rXxLkrk02HBcqNFRVlP5VXwb&#10;BYdr5hx+Fu+XfDr11xnne8pypV5G/X4NIlAfnuH/9odWEImL2Qr+/sQv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QUsYAAADfAAAADwAAAAAAAAAAAAAAAACYAgAAZHJz&#10;L2Rvd25yZXYueG1sUEsFBgAAAAAEAAQA9QAAAIsDAAAAAA==&#10;" strokecolor="window">
                  <v:textbox>
                    <w:txbxContent>
                      <w:p w:rsidR="009E4336" w:rsidRPr="00BA4590" w:rsidRDefault="009E4336" w:rsidP="00B04C45">
                        <w:pPr>
                          <w:pStyle w:val="KeinLeerraum"/>
                          <w:rPr>
                            <w:rFonts w:ascii="Corbel" w:hAnsi="Corbel"/>
                            <w:sz w:val="18"/>
                            <w:szCs w:val="18"/>
                            <w:lang w:val="de-DE"/>
                          </w:rPr>
                        </w:pPr>
                        <w:proofErr w:type="spellStart"/>
                        <w:r>
                          <w:rPr>
                            <w:rFonts w:ascii="Corbel" w:hAnsi="Corbel"/>
                            <w:sz w:val="18"/>
                            <w:szCs w:val="18"/>
                            <w:lang w:val="de-DE"/>
                          </w:rPr>
                          <w:t>Ištraukiamas</w:t>
                        </w:r>
                        <w:proofErr w:type="spellEnd"/>
                        <w:r>
                          <w:rPr>
                            <w:rFonts w:ascii="Corbel" w:hAnsi="Corbel"/>
                            <w:sz w:val="18"/>
                            <w:szCs w:val="18"/>
                            <w:lang w:val="de-DE"/>
                          </w:rPr>
                          <w:t xml:space="preserve"> </w:t>
                        </w:r>
                        <w:proofErr w:type="spellStart"/>
                        <w:r>
                          <w:rPr>
                            <w:rFonts w:ascii="Corbel" w:hAnsi="Corbel"/>
                            <w:sz w:val="18"/>
                            <w:szCs w:val="18"/>
                            <w:lang w:val="de-DE"/>
                          </w:rPr>
                          <w:t>oras</w:t>
                        </w:r>
                        <w:proofErr w:type="spellEnd"/>
                      </w:p>
                    </w:txbxContent>
                  </v:textbox>
                </v:shape>
                <v:shape id="Text Box 2" o:spid="_x0000_s1081" type="#_x0000_t202" style="position:absolute;left:25684;top:18449;width:6362;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zcsYA&#10;AADfAAAADwAAAGRycy9kb3ducmV2LnhtbESPQWvCQBCF74X+h2UKvdVNlWpJXUWCQi8RjF56G7PT&#10;JDQ7u2S3mv77zkHwOLx53+NbrkfXqwsNsfNs4HWSgSKuve24MXA67l7eQcWEbLH3TAb+KMJ69fiw&#10;xNz6Kx/oUqVGCYRjjgbalEKudaxbchgnPhBL9u0Hh0nOodF2wKvAXa+nWTbXDjuWhRYDFS3VP9Wv&#10;M7A7FyHgvtp+lbNZPL9xuaGiNOb5adx8gEo0pvvzrf1pDQhxMRcD8REX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zcsYAAADfAAAADwAAAAAAAAAAAAAAAACYAgAAZHJz&#10;L2Rvd25yZXYueG1sUEsFBgAAAAAEAAQA9QAAAIsDAAAAAA==&#10;" strokecolor="window">
                  <v:textbox>
                    <w:txbxContent>
                      <w:p w:rsidR="009E4336" w:rsidRPr="006A2288" w:rsidRDefault="009E4336" w:rsidP="00B04C45">
                        <w:pPr>
                          <w:pStyle w:val="KeinLeerraum"/>
                          <w:rPr>
                            <w:rFonts w:ascii="Corbel" w:hAnsi="Corbel"/>
                            <w:sz w:val="18"/>
                            <w:szCs w:val="18"/>
                            <w:lang w:val="de-DE"/>
                          </w:rPr>
                        </w:pPr>
                        <w:proofErr w:type="spellStart"/>
                        <w:r w:rsidRPr="006A2288">
                          <w:rPr>
                            <w:rFonts w:ascii="Corbel" w:hAnsi="Corbel"/>
                            <w:sz w:val="18"/>
                            <w:szCs w:val="18"/>
                            <w:lang w:val="de-DE"/>
                          </w:rPr>
                          <w:t>Ištraukiamas</w:t>
                        </w:r>
                        <w:proofErr w:type="spellEnd"/>
                        <w:r w:rsidRPr="006A2288">
                          <w:rPr>
                            <w:rFonts w:ascii="Corbel" w:hAnsi="Corbel"/>
                            <w:sz w:val="18"/>
                            <w:szCs w:val="18"/>
                            <w:lang w:val="de-DE"/>
                          </w:rPr>
                          <w:t xml:space="preserve"> </w:t>
                        </w:r>
                        <w:proofErr w:type="spellStart"/>
                        <w:r w:rsidRPr="006A2288">
                          <w:rPr>
                            <w:rFonts w:ascii="Corbel" w:hAnsi="Corbel"/>
                            <w:sz w:val="18"/>
                            <w:szCs w:val="18"/>
                            <w:lang w:val="de-DE"/>
                          </w:rPr>
                          <w:t>oras</w:t>
                        </w:r>
                        <w:proofErr w:type="spellEnd"/>
                      </w:p>
                      <w:p w:rsidR="009E4336" w:rsidRPr="00BA4590" w:rsidRDefault="009E4336" w:rsidP="00B04C45">
                        <w:pPr>
                          <w:pStyle w:val="KeinLeerraum"/>
                          <w:rPr>
                            <w:rFonts w:ascii="Corbel" w:hAnsi="Corbel"/>
                            <w:sz w:val="18"/>
                            <w:szCs w:val="18"/>
                          </w:rPr>
                        </w:pPr>
                      </w:p>
                    </w:txbxContent>
                  </v:textbox>
                </v:shape>
                <v:shape id="Text Box 2" o:spid="_x0000_s1082" type="#_x0000_t202" style="position:absolute;left:9187;top:7918;width:7655;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W6cUA&#10;AADfAAAADwAAAGRycy9kb3ducmV2LnhtbESPQWvCQBSE7wX/w/IEb3WjUpXoKhIqeEmh0Yu3Z/aZ&#10;BLNvl+xW4793C4Ueh5n5hllve9OKO3W+saxgMk5AEJdWN1wpOB3370sQPiBrbC2Tgid52G4Gb2tM&#10;tX3wN92LUIkIYZ+igjoEl0rpy5oM+rF1xNG72s5giLKrpO7wEeGmldMkmUuDDceFGh1lNZW34sco&#10;2F8y5/Cr+Dzns5m/fHC+oyxXajTsdysQgfrwH/5rH7SCSFzMJ/D7J34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pbpxQAAAN8AAAAPAAAAAAAAAAAAAAAAAJgCAABkcnMv&#10;ZG93bnJldi54bWxQSwUGAAAAAAQABAD1AAAAigMAAAAA&#10;" strokecolor="window">
                  <v:textbox>
                    <w:txbxContent>
                      <w:p w:rsidR="009E4336" w:rsidRPr="00BA4590" w:rsidRDefault="009E4336" w:rsidP="00B04C45">
                        <w:pPr>
                          <w:pStyle w:val="KeinLeerraum"/>
                          <w:rPr>
                            <w:rFonts w:ascii="Corbel" w:hAnsi="Corbel"/>
                            <w:sz w:val="18"/>
                            <w:szCs w:val="18"/>
                            <w:lang w:val="de-DE"/>
                          </w:rPr>
                        </w:pPr>
                        <w:proofErr w:type="spellStart"/>
                        <w:r>
                          <w:rPr>
                            <w:rFonts w:ascii="Corbel" w:hAnsi="Corbel"/>
                            <w:sz w:val="18"/>
                            <w:szCs w:val="18"/>
                            <w:lang w:val="de-DE"/>
                          </w:rPr>
                          <w:t>Tiekiamas</w:t>
                        </w:r>
                        <w:proofErr w:type="spellEnd"/>
                        <w:r>
                          <w:rPr>
                            <w:rFonts w:ascii="Corbel" w:hAnsi="Corbel"/>
                            <w:sz w:val="18"/>
                            <w:szCs w:val="18"/>
                            <w:lang w:val="de-DE"/>
                          </w:rPr>
                          <w:t xml:space="preserve"> </w:t>
                        </w:r>
                        <w:proofErr w:type="spellStart"/>
                        <w:r>
                          <w:rPr>
                            <w:rFonts w:ascii="Corbel" w:hAnsi="Corbel"/>
                            <w:sz w:val="18"/>
                            <w:szCs w:val="18"/>
                            <w:lang w:val="de-DE"/>
                          </w:rPr>
                          <w:t>oras</w:t>
                        </w:r>
                        <w:proofErr w:type="spellEnd"/>
                      </w:p>
                    </w:txbxContent>
                  </v:textbox>
                </v:shape>
                <v:shape id="Text Box 2" o:spid="_x0000_s1083" type="#_x0000_t202" style="position:absolute;left:9265;top:16591;width:5088;height:3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2EMYA&#10;AADfAAAADwAAAGRycy9kb3ducmV2LnhtbESPQWsCMRSE70L/Q3gFb5rVoi5bo7RCwUMv6h48PjbP&#10;zdLNy5LEdfXXN0Khx2FmvmHW28G2oicfGscKZtMMBHHldMO1gvL0NclBhIissXVMCu4UYLt5Ga2x&#10;0O7GB+qPsRYJwqFABSbGrpAyVIYshqnriJN3cd5iTNLXUnu8Jbht5TzLltJiw2nBYEc7Q9XP8WoV&#10;fOd9vvuk8hLz2cI+zgdz9W+DUuPX4eMdRKQh/of/2nutIBFXyzk8/6Qv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N2EMYAAADfAAAADwAAAAAAAAAAAAAAAACYAgAAZHJz&#10;L2Rvd25yZXYueG1sUEsFBgAAAAAEAAQA9QAAAIsDAAAAAA==&#10;" strokecolor="window">
                  <v:textbox inset="0,0,0,0">
                    <w:txbxContent>
                      <w:p w:rsidR="009E4336" w:rsidRPr="006A2288" w:rsidRDefault="009E4336" w:rsidP="00B04C45">
                        <w:pPr>
                          <w:pStyle w:val="KeinLeerraum"/>
                          <w:rPr>
                            <w:rFonts w:ascii="Corbel" w:hAnsi="Corbel"/>
                            <w:sz w:val="18"/>
                            <w:szCs w:val="18"/>
                            <w:lang w:val="de-DE"/>
                          </w:rPr>
                        </w:pPr>
                        <w:proofErr w:type="spellStart"/>
                        <w:r w:rsidRPr="006A2288">
                          <w:rPr>
                            <w:rFonts w:ascii="Corbel" w:hAnsi="Corbel"/>
                            <w:sz w:val="18"/>
                            <w:szCs w:val="18"/>
                            <w:lang w:val="de-DE"/>
                          </w:rPr>
                          <w:t>Tiekiamas</w:t>
                        </w:r>
                        <w:proofErr w:type="spellEnd"/>
                        <w:r w:rsidRPr="006A2288">
                          <w:rPr>
                            <w:rFonts w:ascii="Corbel" w:hAnsi="Corbel"/>
                            <w:sz w:val="18"/>
                            <w:szCs w:val="18"/>
                            <w:lang w:val="de-DE"/>
                          </w:rPr>
                          <w:t xml:space="preserve"> </w:t>
                        </w:r>
                        <w:proofErr w:type="spellStart"/>
                        <w:r w:rsidRPr="006A2288">
                          <w:rPr>
                            <w:rFonts w:ascii="Corbel" w:hAnsi="Corbel"/>
                            <w:sz w:val="18"/>
                            <w:szCs w:val="18"/>
                            <w:lang w:val="de-DE"/>
                          </w:rPr>
                          <w:t>oras</w:t>
                        </w:r>
                        <w:proofErr w:type="spellEnd"/>
                      </w:p>
                      <w:p w:rsidR="009E4336" w:rsidRPr="00256857" w:rsidRDefault="009E4336" w:rsidP="00B04C45">
                        <w:pPr>
                          <w:pStyle w:val="KeinLeerraum"/>
                          <w:rPr>
                            <w:rFonts w:ascii="Corbel" w:hAnsi="Corbel"/>
                            <w:sz w:val="18"/>
                            <w:szCs w:val="18"/>
                            <w:lang w:val="de-DE"/>
                          </w:rPr>
                        </w:pPr>
                      </w:p>
                    </w:txbxContent>
                  </v:textbox>
                </v:shape>
                <v:shape id="Text Box 2" o:spid="_x0000_s1084" type="#_x0000_t202" style="position:absolute;left:5186;top:27766;width:24836;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Q48gA&#10;AADfAAAADwAAAGRycy9kb3ducmV2LnhtbESPT0vDQBTE74LfYXlCL9K+KKV/YrdFlEKrB2naQ4+P&#10;7DMbzL4N2W0av70rCB6HmfkNs9oMrlE9d6H2ouFhkoFiKb2ppdJwOm7HC1AhkhhqvLCGbw6wWd/e&#10;rCg3/ioH7otYqQSRkJMGG2ObI4bSsqMw8S1L8j595ygm2VVoOromuGvwMctm6KiWtGCp5RfL5Vdx&#10;cRpe6X4oMrs/H8r35Rv2Fzzi/kPr0d3w/AQq8hD/w3/tndGQiPPZFH7/pC+A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hDjyAAAAN8AAAAPAAAAAAAAAAAAAAAAAJgCAABk&#10;cnMvZG93bnJldi54bWxQSwUGAAAAAAQABAD1AAAAjQMAAAAA&#10;" fillcolor="window" stroked="f">
                  <v:textbox>
                    <w:txbxContent>
                      <w:p w:rsidR="009E4336" w:rsidRPr="00B04C45" w:rsidRDefault="009E4336" w:rsidP="00B04C45">
                        <w:pPr>
                          <w:pStyle w:val="KeinLeerraum"/>
                          <w:rPr>
                            <w:rFonts w:ascii="Corbel" w:hAnsi="Corbel"/>
                            <w:sz w:val="18"/>
                            <w:szCs w:val="18"/>
                            <w:lang w:val="it-IT"/>
                          </w:rPr>
                        </w:pPr>
                        <w:r w:rsidRPr="00A66C17">
                          <w:rPr>
                            <w:rFonts w:ascii="Corbel" w:hAnsi="Corbel"/>
                            <w:bCs/>
                            <w:sz w:val="18"/>
                            <w:szCs w:val="18"/>
                            <w:lang w:val="lt-LT"/>
                          </w:rPr>
                          <w:t>Kryžminio priešpriešinio oro srauto šilumokaičiai (rekuperacinė vėdinimo sistema)</w:t>
                        </w:r>
                      </w:p>
                    </w:txbxContent>
                  </v:textbox>
                </v:shape>
                <v:shape id="Text Box 2" o:spid="_x0000_s1085" type="#_x0000_t202" style="position:absolute;left:7561;top:33487;width:23036;height:2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r8YA&#10;AADfAAAADwAAAGRycy9kb3ducmV2LnhtbESP0WrCQBRE3wv+w3IFX0rdKE3SRlfRQkteTfMB1+w1&#10;CWbvhuxq4t93C4U+DjNzhtnuJ9OJOw2utaxgtYxAEFdWt1wrKL8/X95AOI+ssbNMCh7kYL+bPW0x&#10;03bkE90LX4sAYZehgsb7PpPSVQ0ZdEvbEwfvYgeDPsihlnrAMcBNJ9dRlEiDLYeFBnv6aKi6Fjej&#10;4JKPz/H7eP7yZXp6TY7Ypmf7UGoxnw4bEJ4m/x/+a+daQSCmSQy/f8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tr8YAAADfAAAADwAAAAAAAAAAAAAAAACYAgAAZHJz&#10;L2Rvd25yZXYueG1sUEsFBgAAAAAEAAQA9QAAAIsDAAAAAA==&#10;" stroked="f">
                  <v:textbox>
                    <w:txbxContent>
                      <w:p w:rsidR="009E4336" w:rsidRPr="00BA4590" w:rsidRDefault="009E4336" w:rsidP="00B04C45">
                        <w:pPr>
                          <w:pStyle w:val="KeinLeerraum"/>
                          <w:rPr>
                            <w:rFonts w:ascii="Corbel" w:hAnsi="Corbel"/>
                            <w:sz w:val="18"/>
                            <w:szCs w:val="18"/>
                            <w:lang w:val="de-DE"/>
                          </w:rPr>
                        </w:pPr>
                        <w:r w:rsidRPr="00A66C17">
                          <w:rPr>
                            <w:rFonts w:ascii="Corbel" w:hAnsi="Corbel"/>
                            <w:bCs/>
                            <w:sz w:val="18"/>
                            <w:szCs w:val="18"/>
                            <w:lang w:val="lt-LT"/>
                          </w:rPr>
                          <w:t>Žemės šilumokaičiai</w:t>
                        </w:r>
                      </w:p>
                    </w:txbxContent>
                  </v:textbox>
                </v:shape>
                <v:shape id="Text Box 2" o:spid="_x0000_s1086" type="#_x0000_t202" style="position:absolute;left:36312;top:17836;width:10020;height:4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z2MQA&#10;AADfAAAADwAAAGRycy9kb3ducmV2LnhtbESP0YrCMBRE34X9h3AXfJE13UXbtRrFFRRfq37Atbm2&#10;ZZub0kRb/94Igo/DzJxhFqve1OJGrassK/geRyCIc6srLhScjtuvXxDOI2usLZOCOzlYLT8GC0y1&#10;7Tij28EXIkDYpaig9L5JpXR5SQbd2DbEwbvY1qAPsi2kbrELcFPLnyiKpcGKw0KJDW1Kyv8PV6Pg&#10;su9G01l33vlTkk3iP6ySs70rNfzs13MQnnr/Dr/ae60gEJM4huef8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M9jEAAAA3wAAAA8AAAAAAAAAAAAAAAAAmAIAAGRycy9k&#10;b3ducmV2LnhtbFBLBQYAAAAABAAEAPUAAACJAwAAAAA=&#10;" stroked="f">
                  <v:textbox>
                    <w:txbxContent>
                      <w:p w:rsidR="009E4336" w:rsidRPr="006A2288" w:rsidRDefault="009E4336" w:rsidP="00B04C45">
                        <w:pPr>
                          <w:pStyle w:val="KeinLeerraum"/>
                          <w:rPr>
                            <w:rFonts w:ascii="Corbel" w:hAnsi="Corbel"/>
                            <w:sz w:val="18"/>
                            <w:szCs w:val="18"/>
                            <w:lang w:val="lt-LT"/>
                          </w:rPr>
                        </w:pPr>
                        <w:r w:rsidRPr="006A2288">
                          <w:rPr>
                            <w:rFonts w:ascii="Corbel" w:hAnsi="Corbel"/>
                            <w:sz w:val="18"/>
                            <w:szCs w:val="18"/>
                            <w:lang w:val="lt-LT"/>
                          </w:rPr>
                          <w:t xml:space="preserve">Šalinamo oro ištraukimas </w:t>
                        </w:r>
                      </w:p>
                      <w:p w:rsidR="009E4336" w:rsidRPr="00BA4590" w:rsidRDefault="009E4336" w:rsidP="00B04C45">
                        <w:pPr>
                          <w:pStyle w:val="KeinLeerraum"/>
                          <w:rPr>
                            <w:rFonts w:ascii="Corbel" w:hAnsi="Corbel"/>
                            <w:sz w:val="18"/>
                            <w:szCs w:val="18"/>
                            <w:lang w:val="de-DE"/>
                          </w:rPr>
                        </w:pPr>
                      </w:p>
                    </w:txbxContent>
                  </v:textbox>
                </v:shape>
                <v:shape id="Text Box 2" o:spid="_x0000_s1087" type="#_x0000_t202" style="position:absolute;left:351;top:252;width:12862;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MlMYA&#10;AADfAAAADwAAAGRycy9kb3ducmV2LnhtbESPT2vCQBTE7wW/w/KE3uquUv80ZiPSUvDUYloL3h7Z&#10;ZxLMvg3ZrYnf3i0UPA4z8xsm3Qy2ERfqfO1Yw3SiQBAXztRcavj+en9agfAB2WDjmDRcycMmGz2k&#10;mBjX854ueShFhLBPUEMVQptI6YuKLPqJa4mjd3KdxRBlV0rTYR/htpEzpRbSYs1xocKWXisqzvmv&#10;1XD4OB1/ntVn+Wbnbe8GJdm+SK0fx8N2DSLQEO7h//bOaIjE5WIJf3/iF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MlMYAAADfAAAADwAAAAAAAAAAAAAAAACYAgAAZHJz&#10;L2Rvd25yZXYueG1sUEsFBgAAAAAEAAQA9QAAAIsDAAAAAA==&#10;" filled="f" stroked="f">
                  <v:textbox>
                    <w:txbxContent>
                      <w:p w:rsidR="009E4336" w:rsidRPr="006A2288" w:rsidRDefault="009E4336" w:rsidP="00B04C45">
                        <w:pPr>
                          <w:pStyle w:val="KeinLeerraum"/>
                          <w:rPr>
                            <w:rFonts w:ascii="Corbel" w:hAnsi="Corbel"/>
                            <w:sz w:val="18"/>
                            <w:szCs w:val="18"/>
                            <w:lang w:val="lt-LT"/>
                          </w:rPr>
                        </w:pPr>
                        <w:r w:rsidRPr="006A2288">
                          <w:rPr>
                            <w:rFonts w:ascii="Corbel" w:hAnsi="Corbel"/>
                            <w:sz w:val="18"/>
                            <w:szCs w:val="18"/>
                            <w:lang w:val="lt-LT"/>
                          </w:rPr>
                          <w:t>Saulės šiluminis kolektorius (pasirinktinai)</w:t>
                        </w:r>
                      </w:p>
                      <w:p w:rsidR="009E4336" w:rsidRPr="00BA4590" w:rsidRDefault="009E4336" w:rsidP="00B04C45">
                        <w:pPr>
                          <w:pStyle w:val="KeinLeerraum"/>
                          <w:rPr>
                            <w:rFonts w:ascii="Corbel" w:hAnsi="Corbel"/>
                            <w:sz w:val="18"/>
                            <w:szCs w:val="18"/>
                          </w:rPr>
                        </w:pPr>
                      </w:p>
                    </w:txbxContent>
                  </v:textbox>
                </v:shape>
                <v:shape id="Text Box 2" o:spid="_x0000_s1088" type="#_x0000_t202" style="position:absolute;left:-639;top:8822;width:9088;height:10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yQMcA&#10;AADfAAAADwAAAGRycy9kb3ducmV2LnhtbESP0WrCQBBF3wv+wzJC3+qmFmybuooIQlUqVv2AaXaa&#10;Dc3OxuzWxL93Hgp9HO7cM3Om897X6kJtrAIbeBxloIiLYCsuDZyOq4cXUDEhW6wDk4ErRZjPBndT&#10;zG3o+JMuh1QqgXDM0YBLqcm1joUjj3EUGmLJvkPrMcnYltq22Anc13qcZRPtsWK54LChpaPi5/Dr&#10;DXysdtv1a785fmG16cJ5/3RyHRtzP+wXb6AS9el/+a/9bg0I8XkiD4uPuIC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8kDHAAAA3wAAAA8AAAAAAAAAAAAAAAAAmAIAAGRy&#10;cy9kb3ducmV2LnhtbFBLBQYAAAAABAAEAPUAAACMAwAAAAA=&#10;" filled="f" stroked="f">
                  <v:textbox inset="0">
                    <w:txbxContent>
                      <w:p w:rsidR="009E4336" w:rsidRDefault="009E4336" w:rsidP="00B04C45">
                        <w:pPr>
                          <w:pStyle w:val="KeinLeerraum"/>
                          <w:rPr>
                            <w:rFonts w:ascii="Corbel" w:hAnsi="Corbel"/>
                            <w:sz w:val="18"/>
                            <w:szCs w:val="18"/>
                            <w:lang w:val="en-US"/>
                          </w:rPr>
                        </w:pPr>
                        <w:proofErr w:type="spellStart"/>
                        <w:r>
                          <w:rPr>
                            <w:rFonts w:ascii="Corbel" w:hAnsi="Corbel"/>
                            <w:sz w:val="18"/>
                            <w:szCs w:val="18"/>
                            <w:lang w:val="en-US"/>
                          </w:rPr>
                          <w:t>Trigubo</w:t>
                        </w:r>
                        <w:proofErr w:type="spellEnd"/>
                        <w:r>
                          <w:rPr>
                            <w:rFonts w:ascii="Corbel" w:hAnsi="Corbel"/>
                            <w:sz w:val="18"/>
                            <w:szCs w:val="18"/>
                            <w:lang w:val="en-US"/>
                          </w:rPr>
                          <w:t xml:space="preserve"> </w:t>
                        </w:r>
                        <w:proofErr w:type="spellStart"/>
                        <w:r>
                          <w:rPr>
                            <w:rFonts w:ascii="Corbel" w:hAnsi="Corbel"/>
                            <w:sz w:val="18"/>
                            <w:szCs w:val="18"/>
                            <w:lang w:val="en-US"/>
                          </w:rPr>
                          <w:t>stiklo</w:t>
                        </w:r>
                        <w:proofErr w:type="spellEnd"/>
                        <w:r>
                          <w:rPr>
                            <w:rFonts w:ascii="Corbel" w:hAnsi="Corbel"/>
                            <w:sz w:val="18"/>
                            <w:szCs w:val="18"/>
                            <w:lang w:val="en-US"/>
                          </w:rPr>
                          <w:t xml:space="preserve"> </w:t>
                        </w:r>
                        <w:proofErr w:type="spellStart"/>
                        <w:r>
                          <w:rPr>
                            <w:rFonts w:ascii="Corbel" w:hAnsi="Corbel"/>
                            <w:sz w:val="18"/>
                            <w:szCs w:val="18"/>
                            <w:lang w:val="en-US"/>
                          </w:rPr>
                          <w:t>paketas</w:t>
                        </w:r>
                        <w:proofErr w:type="spellEnd"/>
                      </w:p>
                      <w:p w:rsidR="009E4336" w:rsidRPr="00FC047E" w:rsidRDefault="009E4336" w:rsidP="00B04C45">
                        <w:pPr>
                          <w:pStyle w:val="KeinLeerraum"/>
                          <w:rPr>
                            <w:rFonts w:ascii="Corbel" w:hAnsi="Corbel"/>
                            <w:sz w:val="18"/>
                            <w:szCs w:val="18"/>
                            <w:lang w:val="en-US"/>
                          </w:rPr>
                        </w:pPr>
                        <w:r w:rsidRPr="00A66C17">
                          <w:rPr>
                            <w:rFonts w:ascii="Corbel" w:hAnsi="Corbel"/>
                            <w:bCs/>
                            <w:sz w:val="18"/>
                            <w:szCs w:val="18"/>
                            <w:lang w:val="lt-LT"/>
                          </w:rPr>
                          <w:t>Dvigubas mažo spinduliavimo koeficiento stiklas</w:t>
                        </w:r>
                      </w:p>
                    </w:txbxContent>
                  </v:textbox>
                </v:shape>
              </v:group>
            </v:group>
            <w10:wrap type="none"/>
            <w10:anchorlock/>
          </v:group>
        </w:pict>
      </w:r>
    </w:p>
    <w:p w:rsidR="00B06F4A" w:rsidRPr="00EA4183" w:rsidRDefault="004D0F06" w:rsidP="004D0F06">
      <w:pPr>
        <w:pStyle w:val="Beschriftung"/>
        <w:rPr>
          <w:shd w:val="clear" w:color="auto" w:fill="FFFFFF"/>
          <w:lang w:val="lt-LT" w:eastAsia="de-AT"/>
        </w:rPr>
      </w:pPr>
      <w:bookmarkStart w:id="144" w:name="_Toc431564394"/>
      <w:bookmarkStart w:id="145" w:name="_Toc431564424"/>
      <w:proofErr w:type="spellStart"/>
      <w:r>
        <w:t>pav</w:t>
      </w:r>
      <w:proofErr w:type="spellEnd"/>
      <w:r>
        <w:t xml:space="preserve">. </w:t>
      </w:r>
      <w:fldSimple w:instr=" SEQ pav. \* ARABIC ">
        <w:r w:rsidR="00C31ED7">
          <w:rPr>
            <w:noProof/>
          </w:rPr>
          <w:t>10</w:t>
        </w:r>
      </w:fldSimple>
      <w:r>
        <w:t xml:space="preserve">: </w:t>
      </w:r>
      <w:r w:rsidR="00352DEE" w:rsidRPr="00EA4183">
        <w:rPr>
          <w:shd w:val="clear" w:color="auto" w:fill="FFFFFF"/>
          <w:lang w:val="lt-LT" w:eastAsia="de-AT"/>
        </w:rPr>
        <w:t>pasyvus namas su tiekiamo ir ištraukiamo oro rekuperacin</w:t>
      </w:r>
      <w:r w:rsidR="00352DEE" w:rsidRPr="00B04C45">
        <w:rPr>
          <w:shd w:val="clear" w:color="auto" w:fill="FFFFFF"/>
          <w:lang w:val="lt-LT" w:eastAsia="de-AT"/>
        </w:rPr>
        <w:t xml:space="preserve">e sistema </w:t>
      </w:r>
      <w:r w:rsidR="00B22838" w:rsidRPr="00B04C45">
        <w:rPr>
          <w:shd w:val="clear" w:color="auto" w:fill="FFFFFF"/>
          <w:lang w:val="lt-LT" w:eastAsia="de-AT"/>
        </w:rPr>
        <w:t>(</w:t>
      </w:r>
      <w:r w:rsidR="00352DEE" w:rsidRPr="00B04C45">
        <w:rPr>
          <w:shd w:val="clear" w:color="auto" w:fill="FFFFFF"/>
          <w:lang w:val="lt-LT" w:eastAsia="de-AT"/>
        </w:rPr>
        <w:t>šaltinis</w:t>
      </w:r>
      <w:r w:rsidR="00B22838" w:rsidRPr="00B04C45">
        <w:rPr>
          <w:shd w:val="clear" w:color="auto" w:fill="FFFFFF"/>
          <w:lang w:val="lt-LT" w:eastAsia="de-AT"/>
        </w:rPr>
        <w:t>:</w:t>
      </w:r>
      <w:r w:rsidR="00352DEE" w:rsidRPr="00B04C45">
        <w:rPr>
          <w:shd w:val="clear" w:color="auto" w:fill="FFFFFF"/>
          <w:lang w:val="lt-LT" w:eastAsia="de-AT"/>
        </w:rPr>
        <w:t xml:space="preserve"> </w:t>
      </w:r>
      <w:r w:rsidR="00B04C45" w:rsidRPr="00B04C45">
        <w:rPr>
          <w:noProof/>
          <w:shd w:val="clear" w:color="auto" w:fill="FFFFFF"/>
          <w:lang w:val="lt-LT" w:eastAsia="de-AT"/>
        </w:rPr>
        <w:t xml:space="preserve">Passivhaus Institut; </w:t>
      </w:r>
      <w:hyperlink r:id="rId29" w:history="1">
        <w:r w:rsidR="00B04C45" w:rsidRPr="00B04C45">
          <w:rPr>
            <w:noProof/>
            <w:u w:val="single"/>
            <w:shd w:val="clear" w:color="auto" w:fill="FFFFFF"/>
            <w:lang w:val="lt-LT" w:eastAsia="de-AT"/>
          </w:rPr>
          <w:t>http://en.wikipedia.org/wiki/File:Passive_house_scheme_1.svg</w:t>
        </w:r>
      </w:hyperlink>
      <w:r w:rsidR="00B04C45" w:rsidRPr="00B04C45">
        <w:rPr>
          <w:noProof/>
          <w:shd w:val="clear" w:color="auto" w:fill="FFFFFF"/>
          <w:lang w:val="lt-LT" w:eastAsia="de-AT"/>
        </w:rPr>
        <w:t>, adaptuota</w:t>
      </w:r>
      <w:hyperlink r:id="rId30">
        <w:r w:rsidR="00B22838" w:rsidRPr="00B04C45">
          <w:rPr>
            <w:rStyle w:val="Internetlink"/>
            <w:rFonts w:eastAsia="Times New Roman" w:cs="Arial"/>
            <w:vanish/>
            <w:sz w:val="20"/>
            <w:szCs w:val="20"/>
            <w:shd w:val="clear" w:color="auto" w:fill="FFFFFF"/>
            <w:lang w:val="lt-LT" w:eastAsia="de-AT"/>
          </w:rPr>
          <w:t>http://en.wikipedia.org/wiki/File:Passive_house_scheme_1.svg</w:t>
        </w:r>
      </w:hyperlink>
      <w:r w:rsidR="00B22838" w:rsidRPr="00B04C45">
        <w:rPr>
          <w:shd w:val="clear" w:color="auto" w:fill="FFFFFF"/>
          <w:lang w:val="lt-LT" w:eastAsia="de-AT"/>
        </w:rPr>
        <w:t>)</w:t>
      </w:r>
      <w:bookmarkEnd w:id="144"/>
      <w:bookmarkEnd w:id="145"/>
    </w:p>
    <w:p w:rsidR="00B06F4A" w:rsidRPr="00EA4183" w:rsidRDefault="00352DEE" w:rsidP="0018370C">
      <w:pPr>
        <w:rPr>
          <w:shd w:val="clear" w:color="auto" w:fill="FFFFFF"/>
          <w:lang w:val="lt-LT" w:eastAsia="de-AT"/>
        </w:rPr>
      </w:pPr>
      <w:r w:rsidRPr="00EA4183">
        <w:rPr>
          <w:shd w:val="clear" w:color="auto" w:fill="FFFFFF"/>
          <w:lang w:val="lt-LT" w:eastAsia="de-AT"/>
        </w:rPr>
        <w:t>Projektuojant pa</w:t>
      </w:r>
      <w:r w:rsidR="00A349D9">
        <w:rPr>
          <w:shd w:val="clear" w:color="auto" w:fill="FFFFFF"/>
          <w:lang w:val="lt-LT" w:eastAsia="de-AT"/>
        </w:rPr>
        <w:t>syvų namą</w:t>
      </w:r>
      <w:r w:rsidRPr="00EA4183">
        <w:rPr>
          <w:shd w:val="clear" w:color="auto" w:fill="FFFFFF"/>
          <w:lang w:val="lt-LT" w:eastAsia="de-AT"/>
        </w:rPr>
        <w:t xml:space="preserve">i būtina atsižvelgti į sklypo padėtį ir pastato orientaciją pasaulio šalių atžvilgiu. </w:t>
      </w:r>
    </w:p>
    <w:p w:rsidR="00B06F4A" w:rsidRPr="00EA4183" w:rsidRDefault="00B22838" w:rsidP="0018370C">
      <w:pPr>
        <w:pStyle w:val="berschrift2"/>
        <w:rPr>
          <w:shd w:val="clear" w:color="auto" w:fill="FFFFFF"/>
          <w:lang w:val="lt-LT" w:eastAsia="de-AT"/>
        </w:rPr>
      </w:pPr>
      <w:bookmarkStart w:id="146" w:name="_Toc429118912"/>
      <w:bookmarkStart w:id="147" w:name="_Toc429119136"/>
      <w:bookmarkStart w:id="148" w:name="_Toc429119156"/>
      <w:bookmarkStart w:id="149" w:name="_Toc429119173"/>
      <w:bookmarkStart w:id="150" w:name="_Toc429121226"/>
      <w:bookmarkStart w:id="151" w:name="_Toc429122277"/>
      <w:bookmarkStart w:id="152" w:name="_Toc429122290"/>
      <w:bookmarkStart w:id="153" w:name="_Toc429122332"/>
      <w:bookmarkStart w:id="154" w:name="_Toc429122345"/>
      <w:bookmarkStart w:id="155" w:name="_Toc429122393"/>
      <w:bookmarkStart w:id="156" w:name="_Toc431564437"/>
      <w:r w:rsidRPr="00EA4183">
        <w:rPr>
          <w:shd w:val="clear" w:color="auto" w:fill="FFFFFF"/>
          <w:lang w:val="lt-LT" w:eastAsia="de-AT"/>
        </w:rPr>
        <w:t>S</w:t>
      </w:r>
      <w:r w:rsidR="00B2135C">
        <w:rPr>
          <w:shd w:val="clear" w:color="auto" w:fill="FFFFFF"/>
          <w:lang w:val="lt-LT" w:eastAsia="de-AT"/>
        </w:rPr>
        <w:t xml:space="preserve">aulės </w:t>
      </w:r>
      <w:proofErr w:type="spellStart"/>
      <w:r w:rsidR="00352DEE" w:rsidRPr="0018370C">
        <w:rPr>
          <w:shd w:val="clear" w:color="auto" w:fill="FFFFFF"/>
        </w:rPr>
        <w:t>namas</w:t>
      </w:r>
      <w:bookmarkEnd w:id="146"/>
      <w:bookmarkEnd w:id="147"/>
      <w:bookmarkEnd w:id="148"/>
      <w:bookmarkEnd w:id="149"/>
      <w:bookmarkEnd w:id="150"/>
      <w:bookmarkEnd w:id="151"/>
      <w:bookmarkEnd w:id="152"/>
      <w:bookmarkEnd w:id="153"/>
      <w:bookmarkEnd w:id="154"/>
      <w:bookmarkEnd w:id="155"/>
      <w:bookmarkEnd w:id="156"/>
      <w:proofErr w:type="spellEnd"/>
      <w:r w:rsidR="00352DEE" w:rsidRPr="00EA4183">
        <w:rPr>
          <w:shd w:val="clear" w:color="auto" w:fill="FFFFFF"/>
          <w:lang w:val="lt-LT" w:eastAsia="de-AT"/>
        </w:rPr>
        <w:t xml:space="preserve"> </w:t>
      </w:r>
    </w:p>
    <w:p w:rsidR="00B06F4A" w:rsidRPr="00EA4183" w:rsidRDefault="00352DEE" w:rsidP="0018370C">
      <w:pPr>
        <w:rPr>
          <w:shd w:val="clear" w:color="auto" w:fill="FFFFFF"/>
          <w:lang w:val="lt-LT" w:eastAsia="de-AT"/>
        </w:rPr>
      </w:pPr>
      <w:r w:rsidRPr="00EA4183">
        <w:rPr>
          <w:shd w:val="clear" w:color="auto" w:fill="FFFFFF"/>
          <w:lang w:val="lt-LT" w:eastAsia="de-AT"/>
        </w:rPr>
        <w:t xml:space="preserve">Saulės pastato koncepcija grindžiama </w:t>
      </w:r>
      <w:r w:rsidR="00663E5E" w:rsidRPr="00EA4183">
        <w:rPr>
          <w:shd w:val="clear" w:color="auto" w:fill="FFFFFF"/>
          <w:lang w:val="lt-LT" w:eastAsia="de-AT"/>
        </w:rPr>
        <w:t>visišku</w:t>
      </w:r>
      <w:r w:rsidRPr="00EA4183">
        <w:rPr>
          <w:shd w:val="clear" w:color="auto" w:fill="FFFFFF"/>
          <w:lang w:val="lt-LT" w:eastAsia="de-AT"/>
        </w:rPr>
        <w:t xml:space="preserve"> saulės energijos potencialo išnaudojimu patalpų ir vandens šildymui. </w:t>
      </w:r>
    </w:p>
    <w:p w:rsidR="00240085" w:rsidRPr="00EA4183" w:rsidRDefault="00B22838" w:rsidP="0018370C">
      <w:pPr>
        <w:rPr>
          <w:rStyle w:val="A7"/>
          <w:color w:val="00000A"/>
          <w:sz w:val="22"/>
          <w:szCs w:val="22"/>
          <w:lang w:val="lt-LT"/>
        </w:rPr>
      </w:pPr>
      <w:r w:rsidRPr="00EA4183">
        <w:rPr>
          <w:rStyle w:val="A7"/>
          <w:color w:val="00000A"/>
          <w:sz w:val="22"/>
          <w:szCs w:val="22"/>
          <w:lang w:val="lt-LT"/>
        </w:rPr>
        <w:t>S</w:t>
      </w:r>
      <w:r w:rsidR="00352DEE" w:rsidRPr="00EA4183">
        <w:rPr>
          <w:rStyle w:val="A7"/>
          <w:color w:val="00000A"/>
          <w:sz w:val="22"/>
          <w:szCs w:val="22"/>
          <w:lang w:val="lt-LT"/>
        </w:rPr>
        <w:t>aulės namai pri</w:t>
      </w:r>
      <w:r w:rsidR="00E449AA">
        <w:rPr>
          <w:rStyle w:val="A7"/>
          <w:color w:val="00000A"/>
          <w:sz w:val="22"/>
          <w:szCs w:val="22"/>
          <w:lang w:val="lt-LT"/>
        </w:rPr>
        <w:t xml:space="preserve">skiriami </w:t>
      </w:r>
      <w:r w:rsidR="00E449AA">
        <w:rPr>
          <w:rStyle w:val="A7"/>
          <w:b/>
          <w:color w:val="00000A"/>
          <w:sz w:val="22"/>
          <w:szCs w:val="22"/>
          <w:lang w:val="lt-LT"/>
        </w:rPr>
        <w:t>mažai</w:t>
      </w:r>
      <w:r w:rsidR="00352DEE" w:rsidRPr="00EA4183">
        <w:rPr>
          <w:rStyle w:val="A7"/>
          <w:b/>
          <w:color w:val="00000A"/>
          <w:sz w:val="22"/>
          <w:szCs w:val="22"/>
          <w:lang w:val="lt-LT"/>
        </w:rPr>
        <w:t xml:space="preserve"> ir </w:t>
      </w:r>
      <w:r w:rsidR="00E449AA">
        <w:rPr>
          <w:rStyle w:val="A7"/>
          <w:b/>
          <w:color w:val="00000A"/>
          <w:sz w:val="22"/>
          <w:szCs w:val="22"/>
          <w:lang w:val="lt-LT"/>
        </w:rPr>
        <w:t>labai mažai</w:t>
      </w:r>
      <w:r w:rsidR="00352DEE" w:rsidRPr="00EA4183">
        <w:rPr>
          <w:rStyle w:val="A7"/>
          <w:b/>
          <w:color w:val="00000A"/>
          <w:sz w:val="22"/>
          <w:szCs w:val="22"/>
          <w:lang w:val="lt-LT"/>
        </w:rPr>
        <w:t xml:space="preserve"> energijos </w:t>
      </w:r>
      <w:r w:rsidR="00E449AA">
        <w:rPr>
          <w:rStyle w:val="A7"/>
          <w:b/>
          <w:color w:val="00000A"/>
          <w:sz w:val="22"/>
          <w:szCs w:val="22"/>
          <w:lang w:val="lt-LT"/>
        </w:rPr>
        <w:t xml:space="preserve">sunaudojančių </w:t>
      </w:r>
      <w:r w:rsidR="00352DEE" w:rsidRPr="00EA4183">
        <w:rPr>
          <w:rStyle w:val="A7"/>
          <w:b/>
          <w:color w:val="00000A"/>
          <w:sz w:val="22"/>
          <w:szCs w:val="22"/>
          <w:lang w:val="lt-LT"/>
        </w:rPr>
        <w:t>pasta</w:t>
      </w:r>
      <w:r w:rsidR="00E449AA">
        <w:rPr>
          <w:rStyle w:val="A7"/>
          <w:b/>
          <w:color w:val="00000A"/>
          <w:sz w:val="22"/>
          <w:szCs w:val="22"/>
          <w:lang w:val="lt-LT"/>
        </w:rPr>
        <w:t>tų klasei</w:t>
      </w:r>
      <w:r w:rsidR="00352DEE" w:rsidRPr="00EA4183">
        <w:rPr>
          <w:rStyle w:val="A7"/>
          <w:color w:val="00000A"/>
          <w:sz w:val="22"/>
          <w:szCs w:val="22"/>
          <w:lang w:val="lt-LT"/>
        </w:rPr>
        <w:t xml:space="preserve">, </w:t>
      </w:r>
      <w:r w:rsidR="00240085" w:rsidRPr="00EA4183">
        <w:rPr>
          <w:rStyle w:val="A7"/>
          <w:color w:val="00000A"/>
          <w:sz w:val="22"/>
          <w:szCs w:val="22"/>
          <w:lang w:val="lt-LT"/>
        </w:rPr>
        <w:t xml:space="preserve">kuriuose didesnė dalis arba bent pusė metinio šildymo energijos poreikio patenkinama </w:t>
      </w:r>
      <w:r w:rsidR="00E449AA">
        <w:rPr>
          <w:rStyle w:val="A7"/>
          <w:b/>
          <w:color w:val="00000A"/>
          <w:sz w:val="22"/>
          <w:szCs w:val="22"/>
          <w:lang w:val="lt-LT"/>
        </w:rPr>
        <w:t>iš saulės gaunama energija</w:t>
      </w:r>
      <w:r w:rsidR="00240085" w:rsidRPr="00EA4183">
        <w:rPr>
          <w:rStyle w:val="A7"/>
          <w:b/>
          <w:color w:val="00000A"/>
          <w:sz w:val="22"/>
          <w:szCs w:val="22"/>
          <w:lang w:val="lt-LT"/>
        </w:rPr>
        <w:t xml:space="preserve">. </w:t>
      </w:r>
    </w:p>
    <w:p w:rsidR="00B06F4A" w:rsidRPr="00EA4183" w:rsidRDefault="00240085" w:rsidP="0018370C">
      <w:pPr>
        <w:rPr>
          <w:rStyle w:val="A7"/>
          <w:b/>
          <w:color w:val="00000A"/>
          <w:sz w:val="22"/>
          <w:szCs w:val="22"/>
          <w:lang w:val="lt-LT"/>
        </w:rPr>
      </w:pPr>
      <w:r w:rsidRPr="00EA4183">
        <w:rPr>
          <w:rStyle w:val="A7"/>
          <w:color w:val="00000A"/>
          <w:sz w:val="22"/>
          <w:szCs w:val="22"/>
          <w:lang w:val="lt-LT"/>
        </w:rPr>
        <w:t xml:space="preserve">Ir šiuo atveju </w:t>
      </w:r>
      <w:r w:rsidRPr="00EA4183">
        <w:rPr>
          <w:rStyle w:val="A7"/>
          <w:b/>
          <w:color w:val="00000A"/>
          <w:sz w:val="22"/>
          <w:szCs w:val="22"/>
          <w:lang w:val="lt-LT"/>
        </w:rPr>
        <w:t>būtina sąlyga</w:t>
      </w:r>
      <w:r w:rsidRPr="00EA4183">
        <w:rPr>
          <w:rStyle w:val="A7"/>
          <w:color w:val="00000A"/>
          <w:sz w:val="22"/>
          <w:szCs w:val="22"/>
          <w:lang w:val="lt-LT"/>
        </w:rPr>
        <w:t xml:space="preserve"> </w:t>
      </w:r>
      <w:r w:rsidRPr="00E449AA">
        <w:rPr>
          <w:rStyle w:val="A7"/>
          <w:color w:val="00000A"/>
          <w:sz w:val="22"/>
          <w:szCs w:val="22"/>
          <w:lang w:val="lt-LT"/>
        </w:rPr>
        <w:t>įreng</w:t>
      </w:r>
      <w:r w:rsidR="00E449AA" w:rsidRPr="00E449AA">
        <w:rPr>
          <w:rStyle w:val="A7"/>
          <w:color w:val="00000A"/>
          <w:sz w:val="22"/>
          <w:szCs w:val="22"/>
          <w:lang w:val="lt-LT"/>
        </w:rPr>
        <w:t>iant tokį pastatą yra</w:t>
      </w:r>
      <w:r w:rsidR="00E449AA">
        <w:rPr>
          <w:rStyle w:val="A7"/>
          <w:b/>
          <w:color w:val="00000A"/>
          <w:sz w:val="22"/>
          <w:szCs w:val="22"/>
          <w:lang w:val="lt-LT"/>
        </w:rPr>
        <w:t xml:space="preserve"> </w:t>
      </w:r>
      <w:r w:rsidR="00663E5E">
        <w:rPr>
          <w:rStyle w:val="A7"/>
          <w:b/>
          <w:color w:val="00000A"/>
          <w:sz w:val="22"/>
          <w:szCs w:val="22"/>
          <w:lang w:val="lt-LT"/>
        </w:rPr>
        <w:t>labai gerai apšiltint</w:t>
      </w:r>
      <w:r w:rsidR="00E449AA">
        <w:rPr>
          <w:rStyle w:val="A7"/>
          <w:b/>
          <w:color w:val="00000A"/>
          <w:sz w:val="22"/>
          <w:szCs w:val="22"/>
          <w:lang w:val="lt-LT"/>
        </w:rPr>
        <w:t>i</w:t>
      </w:r>
      <w:r w:rsidR="00663E5E">
        <w:rPr>
          <w:rStyle w:val="A7"/>
          <w:b/>
          <w:color w:val="00000A"/>
          <w:sz w:val="22"/>
          <w:szCs w:val="22"/>
          <w:lang w:val="lt-LT"/>
        </w:rPr>
        <w:t xml:space="preserve"> apval</w:t>
      </w:r>
      <w:r w:rsidRPr="00EA4183">
        <w:rPr>
          <w:rStyle w:val="A7"/>
          <w:b/>
          <w:color w:val="00000A"/>
          <w:sz w:val="22"/>
          <w:szCs w:val="22"/>
          <w:lang w:val="lt-LT"/>
        </w:rPr>
        <w:t>kal</w:t>
      </w:r>
      <w:r w:rsidR="00E449AA">
        <w:rPr>
          <w:rStyle w:val="A7"/>
          <w:b/>
          <w:color w:val="00000A"/>
          <w:sz w:val="22"/>
          <w:szCs w:val="22"/>
          <w:lang w:val="lt-LT"/>
        </w:rPr>
        <w:t>ą</w:t>
      </w:r>
      <w:r w:rsidRPr="00EA4183">
        <w:rPr>
          <w:rStyle w:val="A7"/>
          <w:b/>
          <w:color w:val="00000A"/>
          <w:sz w:val="22"/>
          <w:szCs w:val="22"/>
          <w:lang w:val="lt-LT"/>
        </w:rPr>
        <w:t>,</w:t>
      </w:r>
      <w:r w:rsidR="00E449AA">
        <w:rPr>
          <w:rStyle w:val="A7"/>
          <w:b/>
          <w:color w:val="00000A"/>
          <w:sz w:val="22"/>
          <w:szCs w:val="22"/>
          <w:lang w:val="lt-LT"/>
        </w:rPr>
        <w:t xml:space="preserve"> kad</w:t>
      </w:r>
      <w:r w:rsidRPr="00EA4183">
        <w:rPr>
          <w:rStyle w:val="A7"/>
          <w:b/>
          <w:color w:val="00000A"/>
          <w:sz w:val="22"/>
          <w:szCs w:val="22"/>
          <w:lang w:val="lt-LT"/>
        </w:rPr>
        <w:t xml:space="preserve"> šilumos nuostoli</w:t>
      </w:r>
      <w:r w:rsidR="00E449AA">
        <w:rPr>
          <w:rStyle w:val="A7"/>
          <w:b/>
          <w:color w:val="00000A"/>
          <w:sz w:val="22"/>
          <w:szCs w:val="22"/>
          <w:lang w:val="lt-LT"/>
        </w:rPr>
        <w:t>ai būtų kuo mažesni</w:t>
      </w:r>
      <w:r w:rsidRPr="00EA4183">
        <w:rPr>
          <w:rStyle w:val="A7"/>
          <w:color w:val="00000A"/>
          <w:sz w:val="22"/>
          <w:szCs w:val="22"/>
          <w:lang w:val="lt-LT"/>
        </w:rPr>
        <w:t xml:space="preserve">. </w:t>
      </w:r>
    </w:p>
    <w:p w:rsidR="00B06F4A" w:rsidRPr="00EA4183" w:rsidRDefault="00573912" w:rsidP="0018370C">
      <w:pPr>
        <w:rPr>
          <w:rStyle w:val="A7"/>
          <w:b/>
          <w:color w:val="00000A"/>
          <w:sz w:val="22"/>
          <w:szCs w:val="22"/>
          <w:lang w:val="lt-LT"/>
        </w:rPr>
      </w:pPr>
      <w:r>
        <w:rPr>
          <w:rStyle w:val="A7"/>
          <w:b/>
          <w:color w:val="00000A"/>
          <w:sz w:val="22"/>
          <w:szCs w:val="22"/>
          <w:lang w:val="lt-LT"/>
        </w:rPr>
        <w:t>Sudėtinės</w:t>
      </w:r>
      <w:r w:rsidR="00240085" w:rsidRPr="00EA4183">
        <w:rPr>
          <w:rStyle w:val="A7"/>
          <w:b/>
          <w:color w:val="00000A"/>
          <w:sz w:val="22"/>
          <w:szCs w:val="22"/>
          <w:lang w:val="lt-LT"/>
        </w:rPr>
        <w:t xml:space="preserve"> šilum</w:t>
      </w:r>
      <w:r>
        <w:rPr>
          <w:rStyle w:val="A7"/>
          <w:b/>
          <w:color w:val="00000A"/>
          <w:sz w:val="22"/>
          <w:szCs w:val="22"/>
          <w:lang w:val="lt-LT"/>
        </w:rPr>
        <w:t>os sitemos dalys</w:t>
      </w:r>
      <w:r w:rsidR="00240085" w:rsidRPr="00EA4183">
        <w:rPr>
          <w:rStyle w:val="A7"/>
          <w:b/>
          <w:color w:val="00000A"/>
          <w:sz w:val="22"/>
          <w:szCs w:val="22"/>
          <w:lang w:val="lt-LT"/>
        </w:rPr>
        <w:t xml:space="preserve">: </w:t>
      </w:r>
    </w:p>
    <w:p w:rsidR="00B06F4A" w:rsidRPr="0018370C" w:rsidRDefault="0018370C" w:rsidP="0018370C">
      <w:pPr>
        <w:ind w:left="2103" w:hanging="357"/>
        <w:rPr>
          <w:rStyle w:val="A7"/>
          <w:b/>
          <w:color w:val="00000A"/>
          <w:sz w:val="22"/>
          <w:szCs w:val="22"/>
          <w:lang w:val="lt-LT"/>
        </w:rPr>
      </w:pPr>
      <w:r w:rsidRPr="0018370C">
        <w:rPr>
          <w:rStyle w:val="A7"/>
          <w:color w:val="00000A"/>
          <w:sz w:val="22"/>
          <w:szCs w:val="22"/>
          <w:lang w:val="lt-LT"/>
        </w:rPr>
        <w:t>1.</w:t>
      </w:r>
      <w:r w:rsidRPr="0018370C">
        <w:rPr>
          <w:rStyle w:val="A7"/>
          <w:color w:val="00000A"/>
          <w:sz w:val="22"/>
          <w:szCs w:val="22"/>
          <w:lang w:val="lt-LT"/>
        </w:rPr>
        <w:tab/>
      </w:r>
      <w:r w:rsidR="00240085" w:rsidRPr="0018370C">
        <w:rPr>
          <w:rStyle w:val="A7"/>
          <w:b/>
          <w:color w:val="00000A"/>
          <w:sz w:val="22"/>
          <w:szCs w:val="22"/>
          <w:lang w:val="lt-LT"/>
        </w:rPr>
        <w:t xml:space="preserve">Šiluminė </w:t>
      </w:r>
      <w:r w:rsidR="001A175F" w:rsidRPr="0018370C">
        <w:rPr>
          <w:rStyle w:val="A7"/>
          <w:b/>
          <w:color w:val="00000A"/>
          <w:sz w:val="22"/>
          <w:szCs w:val="22"/>
          <w:lang w:val="lt-LT"/>
        </w:rPr>
        <w:t>saulės sistema</w:t>
      </w:r>
      <w:r w:rsidR="00573912" w:rsidRPr="0018370C">
        <w:rPr>
          <w:rStyle w:val="A7"/>
          <w:b/>
          <w:color w:val="00000A"/>
          <w:sz w:val="22"/>
          <w:szCs w:val="22"/>
          <w:lang w:val="lt-LT"/>
        </w:rPr>
        <w:t xml:space="preserve"> (saulės kolektoriai)</w:t>
      </w:r>
      <w:r w:rsidR="001A175F" w:rsidRPr="0018370C">
        <w:rPr>
          <w:rStyle w:val="A7"/>
          <w:b/>
          <w:color w:val="00000A"/>
          <w:sz w:val="22"/>
          <w:szCs w:val="22"/>
          <w:lang w:val="lt-LT"/>
        </w:rPr>
        <w:t xml:space="preserve"> </w:t>
      </w:r>
    </w:p>
    <w:p w:rsidR="00B04C45" w:rsidRDefault="0018370C" w:rsidP="0018370C">
      <w:pPr>
        <w:ind w:left="2103" w:hanging="357"/>
        <w:rPr>
          <w:rStyle w:val="A7"/>
          <w:color w:val="00000A"/>
          <w:sz w:val="22"/>
          <w:szCs w:val="22"/>
          <w:lang w:val="lt-LT"/>
        </w:rPr>
      </w:pPr>
      <w:r w:rsidRPr="0018370C">
        <w:rPr>
          <w:rStyle w:val="A7"/>
          <w:color w:val="00000A"/>
          <w:sz w:val="22"/>
          <w:szCs w:val="22"/>
          <w:lang w:val="lt-LT"/>
        </w:rPr>
        <w:t>2.</w:t>
      </w:r>
      <w:r w:rsidRPr="0018370C">
        <w:rPr>
          <w:rStyle w:val="A7"/>
          <w:color w:val="00000A"/>
          <w:sz w:val="22"/>
          <w:szCs w:val="22"/>
          <w:lang w:val="lt-LT"/>
        </w:rPr>
        <w:tab/>
      </w:r>
      <w:r w:rsidR="006533CE" w:rsidRPr="0018370C">
        <w:rPr>
          <w:rStyle w:val="A7"/>
          <w:b/>
          <w:color w:val="00000A"/>
          <w:sz w:val="22"/>
          <w:szCs w:val="22"/>
          <w:lang w:val="lt-LT"/>
        </w:rPr>
        <w:t xml:space="preserve">Kombinuotas didelės talpos šilumos kaupiklis </w:t>
      </w:r>
      <w:r w:rsidR="001A175F" w:rsidRPr="0018370C">
        <w:rPr>
          <w:rStyle w:val="A7"/>
          <w:color w:val="00000A"/>
          <w:sz w:val="22"/>
          <w:szCs w:val="22"/>
          <w:lang w:val="lt-LT"/>
        </w:rPr>
        <w:t xml:space="preserve">pastato viduje ir/ar </w:t>
      </w:r>
      <w:r w:rsidR="00663E5E" w:rsidRPr="0018370C">
        <w:rPr>
          <w:rStyle w:val="A7"/>
          <w:color w:val="00000A"/>
          <w:sz w:val="22"/>
          <w:szCs w:val="22"/>
          <w:lang w:val="lt-LT"/>
        </w:rPr>
        <w:t>pastato</w:t>
      </w:r>
      <w:r w:rsidR="001A175F" w:rsidRPr="0018370C">
        <w:rPr>
          <w:rStyle w:val="A7"/>
          <w:color w:val="00000A"/>
          <w:sz w:val="22"/>
          <w:szCs w:val="22"/>
          <w:lang w:val="lt-LT"/>
        </w:rPr>
        <w:t xml:space="preserve"> sude</w:t>
      </w:r>
      <w:r w:rsidR="00663E5E" w:rsidRPr="0018370C">
        <w:rPr>
          <w:rStyle w:val="A7"/>
          <w:color w:val="00000A"/>
          <w:sz w:val="22"/>
          <w:szCs w:val="22"/>
          <w:lang w:val="lt-LT"/>
        </w:rPr>
        <w:t>da</w:t>
      </w:r>
      <w:r w:rsidR="001A175F" w:rsidRPr="0018370C">
        <w:rPr>
          <w:rStyle w:val="A7"/>
          <w:color w:val="00000A"/>
          <w:sz w:val="22"/>
          <w:szCs w:val="22"/>
          <w:lang w:val="lt-LT"/>
        </w:rPr>
        <w:t xml:space="preserve">mosios dalys iš betono (grindys) arba plytų </w:t>
      </w:r>
      <w:r w:rsidR="006533CE" w:rsidRPr="0018370C">
        <w:rPr>
          <w:rStyle w:val="A7"/>
          <w:color w:val="00000A"/>
          <w:sz w:val="22"/>
          <w:szCs w:val="22"/>
          <w:lang w:val="lt-LT"/>
        </w:rPr>
        <w:t xml:space="preserve">(sienos), skirtos </w:t>
      </w:r>
      <w:r w:rsidR="00C378F1" w:rsidRPr="0018370C">
        <w:rPr>
          <w:rStyle w:val="A7"/>
          <w:color w:val="00000A"/>
          <w:sz w:val="22"/>
          <w:szCs w:val="22"/>
          <w:lang w:val="lt-LT"/>
        </w:rPr>
        <w:t>sukaupti ir iš</w:t>
      </w:r>
      <w:r w:rsidR="00157BE4" w:rsidRPr="0018370C">
        <w:rPr>
          <w:rStyle w:val="A7"/>
          <w:color w:val="00000A"/>
          <w:sz w:val="22"/>
          <w:szCs w:val="22"/>
          <w:lang w:val="lt-LT"/>
        </w:rPr>
        <w:t>saugoti</w:t>
      </w:r>
      <w:r w:rsidR="006533CE" w:rsidRPr="0018370C">
        <w:rPr>
          <w:rStyle w:val="A7"/>
          <w:color w:val="00000A"/>
          <w:sz w:val="22"/>
          <w:szCs w:val="22"/>
          <w:lang w:val="lt-LT"/>
        </w:rPr>
        <w:t xml:space="preserve"> saulės energiją keletą</w:t>
      </w:r>
      <w:r w:rsidR="00C378F1" w:rsidRPr="0018370C">
        <w:rPr>
          <w:rStyle w:val="A7"/>
          <w:color w:val="00000A"/>
          <w:sz w:val="22"/>
          <w:szCs w:val="22"/>
          <w:lang w:val="lt-LT"/>
        </w:rPr>
        <w:t xml:space="preserve"> dienų ar savaičių.</w:t>
      </w:r>
    </w:p>
    <w:p w:rsidR="00B04C45" w:rsidRDefault="00B04C45" w:rsidP="0018370C">
      <w:pPr>
        <w:ind w:left="2103" w:hanging="357"/>
        <w:rPr>
          <w:lang w:val="lt-LT"/>
        </w:rPr>
      </w:pPr>
      <w:r w:rsidRPr="00B04C45">
        <w:rPr>
          <w:lang w:val="lt-LT"/>
        </w:rPr>
        <w:t>3.</w:t>
      </w:r>
      <w:r w:rsidRPr="00B04C45">
        <w:rPr>
          <w:lang w:val="lt-LT"/>
        </w:rPr>
        <w:tab/>
      </w:r>
      <w:r w:rsidRPr="00B04C45">
        <w:rPr>
          <w:b/>
          <w:lang w:val="lt-LT"/>
        </w:rPr>
        <w:t>Papildoma šildymo sistema,</w:t>
      </w:r>
      <w:r w:rsidRPr="00B04C45">
        <w:rPr>
          <w:lang w:val="lt-LT"/>
        </w:rPr>
        <w:t xml:space="preserve"> palaikanti reikalingą vidaus temperatūrą tuo atveju, kai išnaudojamos sukauptos energijos atsargos, užsitęsus mažai saulėtiems laikotarpiams žiemos metu.  </w:t>
      </w:r>
    </w:p>
    <w:p w:rsidR="00B04C45" w:rsidRDefault="00B04C45" w:rsidP="009F3521">
      <w:pPr>
        <w:pStyle w:val="KeinLeerraum"/>
        <w:ind w:left="2127"/>
      </w:pPr>
      <w:r>
        <w:rPr>
          <w:noProof/>
          <w:lang w:val="de-DE" w:eastAsia="de-DE"/>
        </w:rPr>
        <w:drawing>
          <wp:inline distT="0" distB="0" distL="0" distR="0">
            <wp:extent cx="2597623" cy="1980000"/>
            <wp:effectExtent l="0" t="0" r="0" b="1270"/>
            <wp:docPr id="21" name="Bild 7" descr="http://upload.wikimedia.org/wikipedia/commons/thumb/6/68/Solarhauskomplex_mit_Solartank.png/800px-Solarhauskomplex_mit_Solart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6/68/Solarhauskomplex_mit_Solartank.png/800px-Solarhauskomplex_mit_Solartank.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623" cy="1980000"/>
                    </a:xfrm>
                    <a:prstGeom prst="rect">
                      <a:avLst/>
                    </a:prstGeom>
                    <a:noFill/>
                    <a:ln>
                      <a:noFill/>
                    </a:ln>
                  </pic:spPr>
                </pic:pic>
              </a:graphicData>
            </a:graphic>
          </wp:inline>
        </w:drawing>
      </w:r>
    </w:p>
    <w:p w:rsidR="00B04C45" w:rsidRPr="00FC047E" w:rsidRDefault="004D0F06" w:rsidP="004D0F06">
      <w:pPr>
        <w:pStyle w:val="Beschriftung"/>
        <w:ind w:left="2127"/>
      </w:pPr>
      <w:bookmarkStart w:id="157" w:name="_Toc431564395"/>
      <w:bookmarkStart w:id="158" w:name="_Toc431564425"/>
      <w:proofErr w:type="spellStart"/>
      <w:r>
        <w:t>pav</w:t>
      </w:r>
      <w:proofErr w:type="spellEnd"/>
      <w:r>
        <w:t xml:space="preserve">. </w:t>
      </w:r>
      <w:fldSimple w:instr=" SEQ pav. \* ARABIC ">
        <w:r w:rsidR="00C31ED7">
          <w:rPr>
            <w:noProof/>
          </w:rPr>
          <w:t>11</w:t>
        </w:r>
      </w:fldSimple>
      <w:r>
        <w:t xml:space="preserve">: </w:t>
      </w:r>
      <w:proofErr w:type="spellStart"/>
      <w:r w:rsidR="00B04C45">
        <w:t>Saulės</w:t>
      </w:r>
      <w:proofErr w:type="spellEnd"/>
      <w:r w:rsidR="00B04C45">
        <w:t xml:space="preserve"> </w:t>
      </w:r>
      <w:proofErr w:type="spellStart"/>
      <w:r w:rsidR="00B04C45">
        <w:t>namas</w:t>
      </w:r>
      <w:proofErr w:type="spellEnd"/>
      <w:r w:rsidR="00B04C45">
        <w:t xml:space="preserve"> </w:t>
      </w:r>
      <w:proofErr w:type="spellStart"/>
      <w:r w:rsidR="00B04C45">
        <w:t>su</w:t>
      </w:r>
      <w:proofErr w:type="spellEnd"/>
      <w:r w:rsidR="00B04C45">
        <w:t xml:space="preserve"> </w:t>
      </w:r>
      <w:proofErr w:type="spellStart"/>
      <w:r w:rsidR="00B04C45">
        <w:t>įrengtu</w:t>
      </w:r>
      <w:proofErr w:type="spellEnd"/>
      <w:r w:rsidR="00B04C45">
        <w:t xml:space="preserve"> </w:t>
      </w:r>
      <w:proofErr w:type="spellStart"/>
      <w:r w:rsidR="00B04C45">
        <w:t>šilumos</w:t>
      </w:r>
      <w:proofErr w:type="spellEnd"/>
      <w:r w:rsidR="00B04C45">
        <w:t xml:space="preserve"> </w:t>
      </w:r>
      <w:proofErr w:type="spellStart"/>
      <w:r w:rsidR="00B04C45">
        <w:t>kaupikliu</w:t>
      </w:r>
      <w:proofErr w:type="spellEnd"/>
      <w:r w:rsidR="00B04C45">
        <w:t xml:space="preserve"> (</w:t>
      </w:r>
      <w:proofErr w:type="spellStart"/>
      <w:r w:rsidR="00B04C45">
        <w:t>šaltinis</w:t>
      </w:r>
      <w:proofErr w:type="spellEnd"/>
      <w:r w:rsidR="00B04C45">
        <w:t xml:space="preserve">: </w:t>
      </w:r>
      <w:proofErr w:type="spellStart"/>
      <w:r w:rsidR="00B04C45">
        <w:t>Andol</w:t>
      </w:r>
      <w:proofErr w:type="spellEnd"/>
      <w:r w:rsidR="00B04C45">
        <w:t xml:space="preserve">; </w:t>
      </w:r>
      <w:hyperlink r:id="rId32" w:anchor="/media/File:Solarhauskomplex_mit_Solartank.png" w:history="1">
        <w:r w:rsidR="00B04C45" w:rsidRPr="009F3521">
          <w:rPr>
            <w:rStyle w:val="Hyperlink"/>
            <w:color w:val="auto"/>
            <w:sz w:val="20"/>
          </w:rPr>
          <w:t>http://commons.wikimedia.org/wiki/File:Solarhauskomplex_mit_Solartank.png#/media/File:Solarhauskomplex_mit_Solartank.png</w:t>
        </w:r>
      </w:hyperlink>
      <w:r w:rsidR="00B04C45" w:rsidRPr="009F3521">
        <w:rPr>
          <w:color w:val="auto"/>
        </w:rPr>
        <w:t>)</w:t>
      </w:r>
      <w:bookmarkEnd w:id="157"/>
      <w:bookmarkEnd w:id="158"/>
      <w:r w:rsidR="00B04C45">
        <w:t xml:space="preserve"> </w:t>
      </w:r>
    </w:p>
    <w:p w:rsidR="00B06F4A" w:rsidRDefault="0018370C" w:rsidP="0018370C">
      <w:pPr>
        <w:ind w:left="2103" w:hanging="357"/>
        <w:rPr>
          <w:rStyle w:val="A7"/>
          <w:color w:val="00000A"/>
          <w:sz w:val="22"/>
          <w:szCs w:val="22"/>
          <w:lang w:val="lt-LT"/>
        </w:rPr>
      </w:pPr>
      <w:r w:rsidRPr="0018370C">
        <w:rPr>
          <w:rStyle w:val="A7"/>
          <w:color w:val="00000A"/>
          <w:sz w:val="22"/>
          <w:szCs w:val="22"/>
          <w:lang w:val="lt-LT"/>
        </w:rPr>
        <w:t>3.</w:t>
      </w:r>
      <w:r>
        <w:rPr>
          <w:rStyle w:val="A7"/>
          <w:color w:val="00000A"/>
          <w:sz w:val="22"/>
          <w:szCs w:val="22"/>
          <w:lang w:val="lt-LT"/>
        </w:rPr>
        <w:tab/>
      </w:r>
      <w:r w:rsidR="00C378F1" w:rsidRPr="0018370C">
        <w:rPr>
          <w:rStyle w:val="A7"/>
          <w:color w:val="00000A"/>
          <w:sz w:val="22"/>
          <w:szCs w:val="22"/>
          <w:lang w:val="lt-LT"/>
        </w:rPr>
        <w:t xml:space="preserve">Žemos temperatūros šildymo sistemų plokštės arba </w:t>
      </w:r>
      <w:r w:rsidR="00C355E0" w:rsidRPr="0018370C">
        <w:rPr>
          <w:rStyle w:val="A7"/>
          <w:color w:val="00000A"/>
          <w:sz w:val="22"/>
          <w:szCs w:val="22"/>
          <w:lang w:val="lt-LT"/>
        </w:rPr>
        <w:t xml:space="preserve">termiškai </w:t>
      </w:r>
      <w:r w:rsidR="00C378F1" w:rsidRPr="0018370C">
        <w:rPr>
          <w:rStyle w:val="A7"/>
          <w:color w:val="00000A"/>
          <w:sz w:val="22"/>
          <w:szCs w:val="22"/>
          <w:lang w:val="lt-LT"/>
        </w:rPr>
        <w:t xml:space="preserve">aktyvių pastato sudedamųjų dalių </w:t>
      </w:r>
      <w:r w:rsidR="00C355E0" w:rsidRPr="0018370C">
        <w:rPr>
          <w:rStyle w:val="A7"/>
          <w:color w:val="00000A"/>
          <w:sz w:val="22"/>
          <w:szCs w:val="22"/>
          <w:lang w:val="lt-LT"/>
        </w:rPr>
        <w:t>pavir</w:t>
      </w:r>
      <w:r w:rsidR="006533CE" w:rsidRPr="0018370C">
        <w:rPr>
          <w:rStyle w:val="A7"/>
          <w:color w:val="00000A"/>
          <w:sz w:val="22"/>
          <w:szCs w:val="22"/>
          <w:lang w:val="lt-LT"/>
        </w:rPr>
        <w:t>šiai</w:t>
      </w:r>
      <w:r w:rsidR="00C355E0" w:rsidRPr="0018370C">
        <w:rPr>
          <w:rStyle w:val="A7"/>
          <w:color w:val="00000A"/>
          <w:sz w:val="22"/>
          <w:szCs w:val="22"/>
          <w:lang w:val="lt-LT"/>
        </w:rPr>
        <w:t xml:space="preserve"> paskirsto šilumą atitinkamai pagal poreikį ir gali būti reguliuojam</w:t>
      </w:r>
      <w:r w:rsidR="00157BE4" w:rsidRPr="0018370C">
        <w:rPr>
          <w:rStyle w:val="A7"/>
          <w:color w:val="00000A"/>
          <w:sz w:val="22"/>
          <w:szCs w:val="22"/>
          <w:lang w:val="lt-LT"/>
        </w:rPr>
        <w:t>i</w:t>
      </w:r>
      <w:r w:rsidR="00C355E0" w:rsidRPr="0018370C">
        <w:rPr>
          <w:rStyle w:val="A7"/>
          <w:color w:val="00000A"/>
          <w:sz w:val="22"/>
          <w:szCs w:val="22"/>
          <w:lang w:val="lt-LT"/>
        </w:rPr>
        <w:t xml:space="preserve"> atskirai skirtingose patalpose. Termiškai aktyvių pastato sude</w:t>
      </w:r>
      <w:r w:rsidR="00157BE4" w:rsidRPr="0018370C">
        <w:rPr>
          <w:rStyle w:val="A7"/>
          <w:color w:val="00000A"/>
          <w:sz w:val="22"/>
          <w:szCs w:val="22"/>
          <w:lang w:val="lt-LT"/>
        </w:rPr>
        <w:t>da</w:t>
      </w:r>
      <w:r w:rsidR="00C355E0" w:rsidRPr="0018370C">
        <w:rPr>
          <w:rStyle w:val="A7"/>
          <w:color w:val="00000A"/>
          <w:sz w:val="22"/>
          <w:szCs w:val="22"/>
          <w:lang w:val="lt-LT"/>
        </w:rPr>
        <w:t xml:space="preserve">mųjų dalių atveju saulės energija kaupiama saulėtomis dienomis. </w:t>
      </w:r>
      <w:r w:rsidR="006533CE" w:rsidRPr="0018370C">
        <w:rPr>
          <w:rStyle w:val="A7"/>
          <w:color w:val="00000A"/>
          <w:sz w:val="22"/>
          <w:szCs w:val="22"/>
          <w:lang w:val="lt-LT"/>
        </w:rPr>
        <w:t xml:space="preserve">Sukaupta </w:t>
      </w:r>
      <w:r w:rsidR="00C355E0" w:rsidRPr="0018370C">
        <w:rPr>
          <w:rStyle w:val="A7"/>
          <w:color w:val="00000A"/>
          <w:sz w:val="22"/>
          <w:szCs w:val="22"/>
          <w:lang w:val="lt-LT"/>
        </w:rPr>
        <w:t>energij</w:t>
      </w:r>
      <w:r w:rsidR="00157BE4" w:rsidRPr="0018370C">
        <w:rPr>
          <w:rStyle w:val="A7"/>
          <w:color w:val="00000A"/>
          <w:sz w:val="22"/>
          <w:szCs w:val="22"/>
          <w:lang w:val="lt-LT"/>
        </w:rPr>
        <w:t>a</w:t>
      </w:r>
      <w:r w:rsidR="00C355E0" w:rsidRPr="0018370C">
        <w:rPr>
          <w:rStyle w:val="A7"/>
          <w:color w:val="00000A"/>
          <w:sz w:val="22"/>
          <w:szCs w:val="22"/>
          <w:lang w:val="lt-LT"/>
        </w:rPr>
        <w:t xml:space="preserve"> naudojama nesaulėtomis dienomis</w:t>
      </w:r>
      <w:r w:rsidR="006533CE" w:rsidRPr="0018370C">
        <w:rPr>
          <w:rStyle w:val="A7"/>
          <w:color w:val="00000A"/>
          <w:sz w:val="22"/>
          <w:szCs w:val="22"/>
          <w:lang w:val="lt-LT"/>
        </w:rPr>
        <w:t xml:space="preserve"> ir tamsiuoju paros metu</w:t>
      </w:r>
      <w:r w:rsidR="00C355E0" w:rsidRPr="0018370C">
        <w:rPr>
          <w:rStyle w:val="A7"/>
          <w:color w:val="00000A"/>
          <w:sz w:val="22"/>
          <w:szCs w:val="22"/>
          <w:lang w:val="lt-LT"/>
        </w:rPr>
        <w:t xml:space="preserve">. </w:t>
      </w:r>
    </w:p>
    <w:p w:rsidR="00297C37" w:rsidRPr="00A60BF8" w:rsidRDefault="00297C37" w:rsidP="00297C37">
      <w:pPr>
        <w:pStyle w:val="KeinLeerraum"/>
        <w:ind w:left="822"/>
      </w:pPr>
      <w:r w:rsidRPr="00A60BF8">
        <w:rPr>
          <w:noProof/>
          <w:lang w:val="de-DE" w:eastAsia="de-DE"/>
        </w:rPr>
        <w:drawing>
          <wp:inline distT="0" distB="0" distL="0" distR="0">
            <wp:extent cx="2160000" cy="2153271"/>
            <wp:effectExtent l="0" t="0" r="0" b="0"/>
            <wp:docPr id="29" name="Bild 2" descr="http://www.pink.co.at/media/solar/sonnen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nk.co.at/media/solar/sonnenhau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2153271"/>
                    </a:xfrm>
                    <a:prstGeom prst="rect">
                      <a:avLst/>
                    </a:prstGeom>
                    <a:noFill/>
                    <a:ln>
                      <a:noFill/>
                    </a:ln>
                  </pic:spPr>
                </pic:pic>
              </a:graphicData>
            </a:graphic>
          </wp:inline>
        </w:drawing>
      </w:r>
    </w:p>
    <w:p w:rsidR="00B04C45" w:rsidRPr="0002251E" w:rsidRDefault="004D0F06" w:rsidP="004D0F06">
      <w:pPr>
        <w:pStyle w:val="Beschriftung"/>
      </w:pPr>
      <w:bookmarkStart w:id="159" w:name="_Toc431564396"/>
      <w:bookmarkStart w:id="160" w:name="_Toc431564426"/>
      <w:bookmarkStart w:id="161" w:name="_Toc425177116"/>
      <w:bookmarkStart w:id="162" w:name="_Toc425177249"/>
      <w:bookmarkStart w:id="163" w:name="_Toc425246743"/>
      <w:bookmarkStart w:id="164" w:name="_Toc428888050"/>
      <w:proofErr w:type="spellStart"/>
      <w:r>
        <w:t>pav</w:t>
      </w:r>
      <w:proofErr w:type="spellEnd"/>
      <w:r>
        <w:t xml:space="preserve">. </w:t>
      </w:r>
      <w:fldSimple w:instr=" SEQ pav. \* ARABIC ">
        <w:r w:rsidR="00C31ED7">
          <w:rPr>
            <w:noProof/>
          </w:rPr>
          <w:t>12</w:t>
        </w:r>
      </w:fldSimple>
      <w:r>
        <w:t xml:space="preserve">: </w:t>
      </w:r>
      <w:proofErr w:type="spellStart"/>
      <w:r w:rsidR="00B04C45">
        <w:t>Saulės</w:t>
      </w:r>
      <w:proofErr w:type="spellEnd"/>
      <w:r w:rsidR="00B04C45">
        <w:t xml:space="preserve"> </w:t>
      </w:r>
      <w:proofErr w:type="spellStart"/>
      <w:r w:rsidR="00B04C45">
        <w:t>namo</w:t>
      </w:r>
      <w:proofErr w:type="spellEnd"/>
      <w:r w:rsidR="00B04C45">
        <w:t xml:space="preserve"> </w:t>
      </w:r>
      <w:proofErr w:type="spellStart"/>
      <w:r w:rsidR="00B04C45">
        <w:t>schema</w:t>
      </w:r>
      <w:proofErr w:type="spellEnd"/>
      <w:r w:rsidR="00B04C45">
        <w:t xml:space="preserve"> (</w:t>
      </w:r>
      <w:proofErr w:type="spellStart"/>
      <w:r w:rsidR="00B04C45">
        <w:t>šaltinis</w:t>
      </w:r>
      <w:proofErr w:type="spellEnd"/>
      <w:r w:rsidR="00B04C45">
        <w:t xml:space="preserve">: </w:t>
      </w:r>
      <w:r w:rsidR="00B04C45" w:rsidRPr="00FC047E">
        <w:t>Initiative Sonnenhaus Österreich</w:t>
      </w:r>
      <w:r w:rsidR="00B04C45">
        <w:t>)</w:t>
      </w:r>
      <w:bookmarkEnd w:id="159"/>
      <w:bookmarkEnd w:id="160"/>
      <w:r w:rsidR="00B04C45">
        <w:t xml:space="preserve">  </w:t>
      </w:r>
    </w:p>
    <w:bookmarkEnd w:id="161"/>
    <w:bookmarkEnd w:id="162"/>
    <w:bookmarkEnd w:id="163"/>
    <w:bookmarkEnd w:id="164"/>
    <w:p w:rsidR="00B06F4A" w:rsidRPr="00297C37" w:rsidRDefault="00C355E0" w:rsidP="00297C37">
      <w:pPr>
        <w:rPr>
          <w:rStyle w:val="A7"/>
          <w:color w:val="00000A"/>
          <w:sz w:val="21"/>
          <w:szCs w:val="21"/>
          <w:lang w:val="lt-LT"/>
        </w:rPr>
      </w:pPr>
      <w:r w:rsidRPr="00297C37">
        <w:rPr>
          <w:rStyle w:val="A7"/>
          <w:color w:val="00000A"/>
          <w:sz w:val="21"/>
          <w:szCs w:val="21"/>
          <w:lang w:val="lt-LT"/>
        </w:rPr>
        <w:t xml:space="preserve">Projektuojant saulės pastatą </w:t>
      </w:r>
      <w:r w:rsidR="00882943" w:rsidRPr="00297C37">
        <w:rPr>
          <w:rStyle w:val="A7"/>
          <w:color w:val="00000A"/>
          <w:sz w:val="21"/>
          <w:szCs w:val="21"/>
          <w:lang w:val="lt-LT"/>
        </w:rPr>
        <w:t>būtina</w:t>
      </w:r>
      <w:r w:rsidR="006D7F60" w:rsidRPr="00297C37">
        <w:rPr>
          <w:rStyle w:val="A7"/>
          <w:color w:val="00000A"/>
          <w:sz w:val="21"/>
          <w:szCs w:val="21"/>
          <w:lang w:val="lt-LT"/>
        </w:rPr>
        <w:t xml:space="preserve"> </w:t>
      </w:r>
      <w:r w:rsidRPr="00297C37">
        <w:rPr>
          <w:rStyle w:val="A7"/>
          <w:color w:val="00000A"/>
          <w:sz w:val="21"/>
          <w:szCs w:val="21"/>
          <w:lang w:val="lt-LT"/>
        </w:rPr>
        <w:t>atsižvelgiama į sklypo padėtį (klimatą, medžių šešėlius, gretimus pastatus ir pan.</w:t>
      </w:r>
      <w:r w:rsidR="00882943" w:rsidRPr="00297C37">
        <w:rPr>
          <w:rStyle w:val="A7"/>
          <w:color w:val="00000A"/>
          <w:sz w:val="21"/>
          <w:szCs w:val="21"/>
          <w:lang w:val="lt-LT"/>
        </w:rPr>
        <w:t>),</w:t>
      </w:r>
      <w:r w:rsidRPr="00297C37">
        <w:rPr>
          <w:rStyle w:val="A7"/>
          <w:color w:val="00000A"/>
          <w:sz w:val="21"/>
          <w:szCs w:val="21"/>
          <w:lang w:val="lt-LT"/>
        </w:rPr>
        <w:t xml:space="preserve"> </w:t>
      </w:r>
      <w:proofErr w:type="spellStart"/>
      <w:r w:rsidRPr="00297C37">
        <w:rPr>
          <w:szCs w:val="21"/>
        </w:rPr>
        <w:t>pastato</w:t>
      </w:r>
      <w:proofErr w:type="spellEnd"/>
      <w:r w:rsidRPr="00297C37">
        <w:rPr>
          <w:rStyle w:val="A7"/>
          <w:color w:val="00000A"/>
          <w:sz w:val="21"/>
          <w:szCs w:val="21"/>
          <w:lang w:val="lt-LT"/>
        </w:rPr>
        <w:t xml:space="preserve"> orientaciją pasaulio šalių atžvilgiu. </w:t>
      </w:r>
    </w:p>
    <w:p w:rsidR="00B06F4A" w:rsidRPr="00EA4183" w:rsidRDefault="00B22838" w:rsidP="0018370C">
      <w:pPr>
        <w:pStyle w:val="berschrift2"/>
        <w:rPr>
          <w:shd w:val="clear" w:color="auto" w:fill="FFFFFF"/>
          <w:lang w:val="lt-LT" w:eastAsia="de-AT"/>
        </w:rPr>
      </w:pPr>
      <w:bookmarkStart w:id="165" w:name="_Toc429118913"/>
      <w:bookmarkStart w:id="166" w:name="_Toc429119137"/>
      <w:bookmarkStart w:id="167" w:name="_Toc429119157"/>
      <w:bookmarkStart w:id="168" w:name="_Toc429119174"/>
      <w:bookmarkStart w:id="169" w:name="_Toc429121227"/>
      <w:bookmarkStart w:id="170" w:name="_Toc429122278"/>
      <w:bookmarkStart w:id="171" w:name="_Toc429122291"/>
      <w:bookmarkStart w:id="172" w:name="_Toc429122333"/>
      <w:bookmarkStart w:id="173" w:name="_Toc429122346"/>
      <w:bookmarkStart w:id="174" w:name="_Toc429122394"/>
      <w:bookmarkStart w:id="175" w:name="_Toc431564438"/>
      <w:r w:rsidRPr="0018370C">
        <w:rPr>
          <w:shd w:val="clear" w:color="auto" w:fill="FFFFFF"/>
        </w:rPr>
        <w:t>Minergie</w:t>
      </w:r>
      <w:bookmarkEnd w:id="165"/>
      <w:bookmarkEnd w:id="166"/>
      <w:bookmarkEnd w:id="167"/>
      <w:bookmarkEnd w:id="168"/>
      <w:bookmarkEnd w:id="169"/>
      <w:bookmarkEnd w:id="170"/>
      <w:bookmarkEnd w:id="171"/>
      <w:bookmarkEnd w:id="172"/>
      <w:bookmarkEnd w:id="173"/>
      <w:bookmarkEnd w:id="174"/>
      <w:bookmarkEnd w:id="175"/>
      <w:r w:rsidRPr="00EA4183">
        <w:rPr>
          <w:shd w:val="clear" w:color="auto" w:fill="FFFFFF"/>
          <w:lang w:val="lt-LT" w:eastAsia="de-AT"/>
        </w:rPr>
        <w:t xml:space="preserve"> </w:t>
      </w:r>
    </w:p>
    <w:p w:rsidR="00B06F4A" w:rsidRPr="0018370C" w:rsidRDefault="00B22838" w:rsidP="0018370C">
      <w:pPr>
        <w:rPr>
          <w:b/>
          <w:shd w:val="clear" w:color="auto" w:fill="FFFFFF"/>
          <w:lang w:val="lt-LT" w:eastAsia="de-AT"/>
        </w:rPr>
      </w:pPr>
      <w:r w:rsidRPr="0018370C">
        <w:rPr>
          <w:b/>
          <w:shd w:val="clear" w:color="auto" w:fill="FFFFFF"/>
          <w:lang w:val="lt-LT" w:eastAsia="de-AT"/>
        </w:rPr>
        <w:t xml:space="preserve">Minergie </w:t>
      </w:r>
      <w:r w:rsidR="00C355E0" w:rsidRPr="0018370C">
        <w:rPr>
          <w:b/>
          <w:shd w:val="clear" w:color="auto" w:fill="FFFFFF"/>
          <w:lang w:val="lt-LT" w:eastAsia="de-AT"/>
        </w:rPr>
        <w:t xml:space="preserve">yra Šveicarijos pastatų standartas, turintis </w:t>
      </w:r>
      <w:r w:rsidR="00191983" w:rsidRPr="0018370C">
        <w:rPr>
          <w:b/>
          <w:shd w:val="clear" w:color="auto" w:fill="FFFFFF"/>
          <w:lang w:val="lt-LT" w:eastAsia="de-AT"/>
        </w:rPr>
        <w:t xml:space="preserve">tris klases: </w:t>
      </w:r>
      <w:r w:rsidRPr="0018370C">
        <w:rPr>
          <w:b/>
          <w:shd w:val="clear" w:color="auto" w:fill="FFFFFF"/>
          <w:lang w:val="lt-LT" w:eastAsia="de-AT"/>
        </w:rPr>
        <w:t xml:space="preserve">Minergie, Minergie-Plus </w:t>
      </w:r>
      <w:r w:rsidR="00191983" w:rsidRPr="0018370C">
        <w:rPr>
          <w:b/>
          <w:shd w:val="clear" w:color="auto" w:fill="FFFFFF"/>
          <w:lang w:val="lt-LT" w:eastAsia="de-AT"/>
        </w:rPr>
        <w:t>ir</w:t>
      </w:r>
      <w:r w:rsidRPr="0018370C">
        <w:rPr>
          <w:b/>
          <w:shd w:val="clear" w:color="auto" w:fill="FFFFFF"/>
          <w:lang w:val="lt-LT" w:eastAsia="de-AT"/>
        </w:rPr>
        <w:t xml:space="preserve"> Minergie A. </w:t>
      </w:r>
    </w:p>
    <w:p w:rsidR="002466D8" w:rsidRPr="00EA4183" w:rsidRDefault="0044107F" w:rsidP="0018370C">
      <w:pPr>
        <w:rPr>
          <w:shd w:val="clear" w:color="auto" w:fill="FFFFFF"/>
          <w:lang w:val="lt-LT" w:eastAsia="de-AT"/>
        </w:rPr>
      </w:pPr>
      <w:r>
        <w:rPr>
          <w:shd w:val="clear" w:color="auto" w:fill="FFFFFF"/>
          <w:lang w:val="lt-LT" w:eastAsia="de-AT"/>
        </w:rPr>
        <w:t>Minergie standartas -</w:t>
      </w:r>
      <w:r w:rsidR="006D7F60">
        <w:rPr>
          <w:shd w:val="clear" w:color="auto" w:fill="FFFFFF"/>
          <w:lang w:val="lt-LT" w:eastAsia="de-AT"/>
        </w:rPr>
        <w:t xml:space="preserve"> </w:t>
      </w:r>
      <w:r w:rsidRPr="006E5EB8">
        <w:rPr>
          <w:shd w:val="clear" w:color="auto" w:fill="FFFFFF"/>
          <w:lang w:val="lt-LT" w:eastAsia="de-AT"/>
        </w:rPr>
        <w:t>tai komfortas vartotojams pastate gyventi arba dirbti</w:t>
      </w:r>
      <w:r>
        <w:rPr>
          <w:shd w:val="clear" w:color="auto" w:fill="FFFFFF"/>
          <w:lang w:val="lt-LT" w:eastAsia="de-AT"/>
        </w:rPr>
        <w:t>. Komfortas</w:t>
      </w:r>
      <w:r w:rsidR="00191983" w:rsidRPr="00EA4183">
        <w:rPr>
          <w:shd w:val="clear" w:color="auto" w:fill="FFFFFF"/>
          <w:lang w:val="lt-LT" w:eastAsia="de-AT"/>
        </w:rPr>
        <w:t xml:space="preserve"> pasiekiama</w:t>
      </w:r>
      <w:r>
        <w:rPr>
          <w:shd w:val="clear" w:color="auto" w:fill="FFFFFF"/>
          <w:lang w:val="lt-LT" w:eastAsia="de-AT"/>
        </w:rPr>
        <w:t>s</w:t>
      </w:r>
      <w:r w:rsidR="00191983" w:rsidRPr="00EA4183">
        <w:rPr>
          <w:shd w:val="clear" w:color="auto" w:fill="FFFFFF"/>
          <w:lang w:val="lt-LT" w:eastAsia="de-AT"/>
        </w:rPr>
        <w:t xml:space="preserve"> aukštos kokybės pastato apvalkal</w:t>
      </w:r>
      <w:r w:rsidR="00F52242">
        <w:rPr>
          <w:shd w:val="clear" w:color="auto" w:fill="FFFFFF"/>
          <w:lang w:val="lt-LT" w:eastAsia="de-AT"/>
        </w:rPr>
        <w:t>o</w:t>
      </w:r>
      <w:r w:rsidR="00157BE4">
        <w:rPr>
          <w:shd w:val="clear" w:color="auto" w:fill="FFFFFF"/>
          <w:lang w:val="lt-LT" w:eastAsia="de-AT"/>
        </w:rPr>
        <w:t xml:space="preserve"> įrengimu</w:t>
      </w:r>
      <w:r w:rsidR="00191983" w:rsidRPr="00EA4183">
        <w:rPr>
          <w:shd w:val="clear" w:color="auto" w:fill="FFFFFF"/>
          <w:lang w:val="lt-LT" w:eastAsia="de-AT"/>
        </w:rPr>
        <w:t xml:space="preserve">, taip pat, jau aukščiau </w:t>
      </w:r>
      <w:r w:rsidR="00157BE4" w:rsidRPr="00EA4183">
        <w:rPr>
          <w:shd w:val="clear" w:color="auto" w:fill="FFFFFF"/>
          <w:lang w:val="lt-LT" w:eastAsia="de-AT"/>
        </w:rPr>
        <w:t>išvardintais</w:t>
      </w:r>
      <w:r w:rsidR="00191983" w:rsidRPr="00EA4183">
        <w:rPr>
          <w:shd w:val="clear" w:color="auto" w:fill="FFFFFF"/>
          <w:lang w:val="lt-LT" w:eastAsia="de-AT"/>
        </w:rPr>
        <w:t xml:space="preserve"> ir apibūdintais metodais. Skirtingai </w:t>
      </w:r>
      <w:r w:rsidR="00F52242">
        <w:rPr>
          <w:shd w:val="clear" w:color="auto" w:fill="FFFFFF"/>
          <w:lang w:val="lt-LT" w:eastAsia="de-AT"/>
        </w:rPr>
        <w:t>nuo kitų koncepcijų</w:t>
      </w:r>
      <w:r w:rsidR="00C5153C">
        <w:rPr>
          <w:shd w:val="clear" w:color="auto" w:fill="FFFFFF"/>
          <w:lang w:val="lt-LT" w:eastAsia="de-AT"/>
        </w:rPr>
        <w:t>, komfortui taip pat priskiriami</w:t>
      </w:r>
      <w:r w:rsidR="00191983" w:rsidRPr="00EA4183">
        <w:rPr>
          <w:shd w:val="clear" w:color="auto" w:fill="FFFFFF"/>
          <w:lang w:val="lt-LT" w:eastAsia="de-AT"/>
        </w:rPr>
        <w:t xml:space="preserve"> </w:t>
      </w:r>
      <w:r>
        <w:rPr>
          <w:shd w:val="clear" w:color="auto" w:fill="FFFFFF"/>
          <w:lang w:val="lt-LT" w:eastAsia="de-AT"/>
        </w:rPr>
        <w:t xml:space="preserve">pačio </w:t>
      </w:r>
      <w:r w:rsidR="00191983" w:rsidRPr="00EA4183">
        <w:rPr>
          <w:shd w:val="clear" w:color="auto" w:fill="FFFFFF"/>
          <w:lang w:val="lt-LT" w:eastAsia="de-AT"/>
        </w:rPr>
        <w:t>pastato</w:t>
      </w:r>
      <w:r>
        <w:rPr>
          <w:shd w:val="clear" w:color="auto" w:fill="FFFFFF"/>
          <w:lang w:val="lt-LT" w:eastAsia="de-AT"/>
        </w:rPr>
        <w:t xml:space="preserve"> ir jo įrangos </w:t>
      </w:r>
      <w:r w:rsidR="00C5153C">
        <w:rPr>
          <w:shd w:val="clear" w:color="auto" w:fill="FFFFFF"/>
          <w:lang w:val="lt-LT" w:eastAsia="de-AT"/>
        </w:rPr>
        <w:t xml:space="preserve">paprastumas bei </w:t>
      </w:r>
      <w:r>
        <w:rPr>
          <w:shd w:val="clear" w:color="auto" w:fill="FFFFFF"/>
          <w:lang w:val="lt-LT" w:eastAsia="de-AT"/>
        </w:rPr>
        <w:t>patogumas</w:t>
      </w:r>
      <w:r w:rsidR="00157BE4">
        <w:rPr>
          <w:shd w:val="clear" w:color="auto" w:fill="FFFFFF"/>
          <w:lang w:val="lt-LT" w:eastAsia="de-AT"/>
        </w:rPr>
        <w:t xml:space="preserve"> </w:t>
      </w:r>
      <w:r w:rsidR="00C5153C">
        <w:rPr>
          <w:shd w:val="clear" w:color="auto" w:fill="FFFFFF"/>
          <w:lang w:val="lt-LT" w:eastAsia="de-AT"/>
        </w:rPr>
        <w:t xml:space="preserve">jais </w:t>
      </w:r>
      <w:r w:rsidR="002466D8" w:rsidRPr="00EA4183">
        <w:rPr>
          <w:shd w:val="clear" w:color="auto" w:fill="FFFFFF"/>
          <w:lang w:val="lt-LT" w:eastAsia="de-AT"/>
        </w:rPr>
        <w:t>naudotis</w:t>
      </w:r>
      <w:r w:rsidR="00157BE4">
        <w:rPr>
          <w:shd w:val="clear" w:color="auto" w:fill="FFFFFF"/>
          <w:lang w:val="lt-LT" w:eastAsia="de-AT"/>
        </w:rPr>
        <w:t>.</w:t>
      </w:r>
    </w:p>
    <w:p w:rsidR="002466D8" w:rsidRPr="00EA4183" w:rsidRDefault="002466D8" w:rsidP="0018370C">
      <w:pPr>
        <w:rPr>
          <w:shd w:val="clear" w:color="auto" w:fill="FFFFFF"/>
          <w:lang w:val="lt-LT" w:eastAsia="de-AT"/>
        </w:rPr>
      </w:pPr>
      <w:r w:rsidRPr="00EA4183">
        <w:rPr>
          <w:shd w:val="clear" w:color="auto" w:fill="FFFFFF"/>
          <w:lang w:val="lt-LT" w:eastAsia="de-AT"/>
        </w:rPr>
        <w:t xml:space="preserve">Kitas Minergie vertinimo kriterijus- ekonominis efektyvumas. </w:t>
      </w:r>
    </w:p>
    <w:p w:rsidR="00B06F4A" w:rsidRDefault="002466D8" w:rsidP="0018370C">
      <w:pPr>
        <w:rPr>
          <w:shd w:val="clear" w:color="auto" w:fill="FFFFFF"/>
          <w:lang w:val="lt-LT" w:eastAsia="de-AT"/>
        </w:rPr>
      </w:pPr>
      <w:r w:rsidRPr="00EA4183">
        <w:rPr>
          <w:shd w:val="clear" w:color="auto" w:fill="FFFFFF"/>
          <w:lang w:val="lt-LT" w:eastAsia="de-AT"/>
        </w:rPr>
        <w:t>Būtina vertinti pastatą kaip sistemą, tai reiškia, kad pastato apvalkalas ir inžinerinės sistemos (šildymo, vėdinimo ir karšto vandens) sudaro atitinkamą derinį, o ne</w:t>
      </w:r>
      <w:r w:rsidR="00157BE4">
        <w:rPr>
          <w:shd w:val="clear" w:color="auto" w:fill="FFFFFF"/>
          <w:lang w:val="lt-LT" w:eastAsia="de-AT"/>
        </w:rPr>
        <w:t xml:space="preserve"> tiesiog</w:t>
      </w:r>
      <w:r w:rsidRPr="00EA4183">
        <w:rPr>
          <w:shd w:val="clear" w:color="auto" w:fill="FFFFFF"/>
          <w:lang w:val="lt-LT" w:eastAsia="de-AT"/>
        </w:rPr>
        <w:t xml:space="preserve"> skirtingų sudedamųjų dalių rinkinį. </w:t>
      </w:r>
    </w:p>
    <w:p w:rsidR="00297C37" w:rsidRPr="00A60BF8" w:rsidRDefault="00297C37" w:rsidP="00297C37">
      <w:pPr>
        <w:spacing w:after="160" w:line="322" w:lineRule="auto"/>
        <w:textAlignment w:val="auto"/>
        <w:rPr>
          <w:rFonts w:eastAsia="Times New Roman" w:cs="Arial"/>
          <w:noProof/>
          <w:szCs w:val="21"/>
          <w:shd w:val="clear" w:color="auto" w:fill="FFFFFF"/>
          <w:lang w:val="de-DE" w:eastAsia="de-AT"/>
        </w:rPr>
      </w:pPr>
      <w:r w:rsidRPr="00A60BF8">
        <w:rPr>
          <w:noProof/>
          <w:lang w:val="de-DE" w:eastAsia="de-DE"/>
        </w:rPr>
        <w:drawing>
          <wp:inline distT="0" distB="0" distL="0" distR="0">
            <wp:extent cx="5046453" cy="3364207"/>
            <wp:effectExtent l="19050" t="0" r="1797" b="0"/>
            <wp:docPr id="200717" name="Bild 9" descr="http://upload.wikimedia.org/wikipedia/commons/thumb/1/1d/Zuerich_Buelachhof.jpg/1024px-Zuerich_Buelach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1/1d/Zuerich_Buelachhof.jpg/1024px-Zuerich_Buelachho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1644" cy="3361001"/>
                    </a:xfrm>
                    <a:prstGeom prst="rect">
                      <a:avLst/>
                    </a:prstGeom>
                    <a:noFill/>
                    <a:ln>
                      <a:noFill/>
                    </a:ln>
                  </pic:spPr>
                </pic:pic>
              </a:graphicData>
            </a:graphic>
          </wp:inline>
        </w:drawing>
      </w:r>
    </w:p>
    <w:p w:rsidR="00297C37" w:rsidRPr="00A60BF8" w:rsidRDefault="004D0F06" w:rsidP="004D0F06">
      <w:pPr>
        <w:pStyle w:val="Beschriftung"/>
        <w:rPr>
          <w:rFonts w:eastAsia="Times New Roman" w:cs="Arial"/>
          <w:noProof/>
          <w:sz w:val="21"/>
          <w:szCs w:val="21"/>
          <w:shd w:val="clear" w:color="auto" w:fill="FFFFFF"/>
          <w:lang w:val="de-DE" w:eastAsia="de-AT"/>
        </w:rPr>
      </w:pPr>
      <w:bookmarkStart w:id="176" w:name="_Toc425177117"/>
      <w:bookmarkStart w:id="177" w:name="_Toc425177250"/>
      <w:bookmarkStart w:id="178" w:name="_Toc425246744"/>
      <w:bookmarkStart w:id="179" w:name="_Toc428888051"/>
      <w:bookmarkStart w:id="180" w:name="_Toc431564397"/>
      <w:bookmarkStart w:id="181" w:name="_Toc431564427"/>
      <w:proofErr w:type="spellStart"/>
      <w:r>
        <w:t>pav</w:t>
      </w:r>
      <w:proofErr w:type="spellEnd"/>
      <w:r>
        <w:t xml:space="preserve">. </w:t>
      </w:r>
      <w:fldSimple w:instr=" SEQ pav. \* ARABIC ">
        <w:r w:rsidR="00C31ED7">
          <w:rPr>
            <w:noProof/>
          </w:rPr>
          <w:t>13</w:t>
        </w:r>
      </w:fldSimple>
      <w:r w:rsidR="00297C37" w:rsidRPr="00A60BF8">
        <w:t xml:space="preserve">: </w:t>
      </w:r>
      <w:proofErr w:type="spellStart"/>
      <w:r w:rsidR="005C6C9F" w:rsidRPr="005C6C9F">
        <w:rPr>
          <w:lang w:val="de-DE"/>
        </w:rPr>
        <w:t>Studentų</w:t>
      </w:r>
      <w:proofErr w:type="spellEnd"/>
      <w:r w:rsidR="005C6C9F" w:rsidRPr="005C6C9F">
        <w:rPr>
          <w:lang w:val="de-DE"/>
        </w:rPr>
        <w:t xml:space="preserve"> </w:t>
      </w:r>
      <w:proofErr w:type="spellStart"/>
      <w:r w:rsidR="005C6C9F" w:rsidRPr="005C6C9F">
        <w:rPr>
          <w:lang w:val="de-DE"/>
        </w:rPr>
        <w:t>bendrabutis</w:t>
      </w:r>
      <w:proofErr w:type="spellEnd"/>
      <w:r w:rsidR="005C6C9F" w:rsidRPr="005C6C9F">
        <w:rPr>
          <w:lang w:val="de-DE"/>
        </w:rPr>
        <w:t xml:space="preserve"> </w:t>
      </w:r>
      <w:proofErr w:type="spellStart"/>
      <w:r w:rsidR="005C6C9F" w:rsidRPr="005C6C9F">
        <w:rPr>
          <w:lang w:val="de-DE"/>
        </w:rPr>
        <w:t>Bülachhof</w:t>
      </w:r>
      <w:proofErr w:type="spellEnd"/>
      <w:r w:rsidR="005C6C9F" w:rsidRPr="005C6C9F">
        <w:rPr>
          <w:lang w:val="de-DE"/>
        </w:rPr>
        <w:t xml:space="preserve"> (</w:t>
      </w:r>
      <w:proofErr w:type="spellStart"/>
      <w:r w:rsidR="005C6C9F" w:rsidRPr="005C6C9F">
        <w:rPr>
          <w:lang w:val="de-DE"/>
        </w:rPr>
        <w:t>Šveicarijoje</w:t>
      </w:r>
      <w:proofErr w:type="spellEnd"/>
      <w:r w:rsidR="005C6C9F" w:rsidRPr="005C6C9F">
        <w:rPr>
          <w:lang w:val="de-DE"/>
        </w:rPr>
        <w:t xml:space="preserve">) – </w:t>
      </w:r>
      <w:proofErr w:type="spellStart"/>
      <w:r w:rsidR="005C6C9F" w:rsidRPr="005C6C9F">
        <w:rPr>
          <w:lang w:val="de-DE"/>
        </w:rPr>
        <w:t>didelis</w:t>
      </w:r>
      <w:proofErr w:type="spellEnd"/>
      <w:r w:rsidR="005C6C9F" w:rsidRPr="005C6C9F">
        <w:rPr>
          <w:lang w:val="de-DE"/>
        </w:rPr>
        <w:t xml:space="preserve"> </w:t>
      </w:r>
      <w:proofErr w:type="spellStart"/>
      <w:r w:rsidR="005C6C9F" w:rsidRPr="005C6C9F">
        <w:rPr>
          <w:lang w:val="de-DE"/>
        </w:rPr>
        <w:t>naujas</w:t>
      </w:r>
      <w:proofErr w:type="spellEnd"/>
      <w:r w:rsidR="005C6C9F" w:rsidRPr="005C6C9F">
        <w:rPr>
          <w:lang w:val="de-DE"/>
        </w:rPr>
        <w:t xml:space="preserve"> Minergie </w:t>
      </w:r>
      <w:proofErr w:type="spellStart"/>
      <w:r w:rsidR="005C6C9F" w:rsidRPr="005C6C9F">
        <w:rPr>
          <w:lang w:val="de-DE"/>
        </w:rPr>
        <w:t>pastatas</w:t>
      </w:r>
      <w:proofErr w:type="spellEnd"/>
      <w:r w:rsidR="005C6C9F" w:rsidRPr="005C6C9F">
        <w:rPr>
          <w:lang w:val="de-DE"/>
        </w:rPr>
        <w:t xml:space="preserve"> (</w:t>
      </w:r>
      <w:proofErr w:type="spellStart"/>
      <w:r w:rsidR="005C6C9F" w:rsidRPr="004D0F06">
        <w:rPr>
          <w:lang w:val="de-DE"/>
        </w:rPr>
        <w:t>šaltinis</w:t>
      </w:r>
      <w:proofErr w:type="spellEnd"/>
      <w:r w:rsidR="005C6C9F" w:rsidRPr="004D0F06">
        <w:rPr>
          <w:lang w:val="de-DE"/>
        </w:rPr>
        <w:t>:</w:t>
      </w:r>
      <w:r w:rsidR="00297C37" w:rsidRPr="004D0F06">
        <w:rPr>
          <w:rFonts w:eastAsia="Times New Roman" w:cs="Arial"/>
          <w:noProof/>
          <w:szCs w:val="19"/>
          <w:shd w:val="clear" w:color="auto" w:fill="FFFFFF"/>
          <w:lang w:val="de-DE" w:eastAsia="de-AT"/>
        </w:rPr>
        <w:t xml:space="preserve"> Ikiwaner; </w:t>
      </w:r>
      <w:hyperlink r:id="rId35" w:anchor="/media/File:Zuerich_Buelachhof.jpg" w:history="1">
        <w:r w:rsidR="00297C37" w:rsidRPr="004D0F06">
          <w:rPr>
            <w:rStyle w:val="Hyperlink"/>
            <w:rFonts w:eastAsia="Times New Roman" w:cs="Arial"/>
            <w:noProof/>
            <w:color w:val="auto"/>
            <w:szCs w:val="19"/>
            <w:shd w:val="clear" w:color="auto" w:fill="FFFFFF"/>
            <w:lang w:val="de-DE" w:eastAsia="de-AT"/>
          </w:rPr>
          <w:t>http://de.wikipedia.org/wiki/Minergie#/media/File:Zuerich_Buelachhof.jpg</w:t>
        </w:r>
      </w:hyperlink>
      <w:r w:rsidR="00297C37" w:rsidRPr="004D0F06">
        <w:rPr>
          <w:rFonts w:eastAsia="Times New Roman" w:cs="Arial"/>
          <w:noProof/>
          <w:szCs w:val="19"/>
          <w:shd w:val="clear" w:color="auto" w:fill="FFFFFF"/>
          <w:lang w:val="de-DE" w:eastAsia="de-AT"/>
        </w:rPr>
        <w:t>)</w:t>
      </w:r>
      <w:bookmarkEnd w:id="176"/>
      <w:bookmarkEnd w:id="177"/>
      <w:bookmarkEnd w:id="178"/>
      <w:bookmarkEnd w:id="179"/>
      <w:bookmarkEnd w:id="180"/>
      <w:bookmarkEnd w:id="181"/>
    </w:p>
    <w:p w:rsidR="00B06F4A" w:rsidRPr="00EA4183" w:rsidRDefault="002466D8" w:rsidP="0018370C">
      <w:pPr>
        <w:spacing w:after="240"/>
        <w:rPr>
          <w:shd w:val="clear" w:color="auto" w:fill="FFFFFF"/>
          <w:lang w:val="lt-LT" w:eastAsia="de-AT"/>
        </w:rPr>
      </w:pPr>
      <w:r w:rsidRPr="00EA4183">
        <w:rPr>
          <w:shd w:val="clear" w:color="auto" w:fill="FFFFFF"/>
          <w:lang w:val="lt-LT" w:eastAsia="de-AT"/>
        </w:rPr>
        <w:t xml:space="preserve">Žemiau pateiktas </w:t>
      </w:r>
      <w:r w:rsidR="00B22838" w:rsidRPr="00EA4183">
        <w:rPr>
          <w:shd w:val="clear" w:color="auto" w:fill="FFFFFF"/>
          <w:lang w:val="lt-LT" w:eastAsia="de-AT"/>
        </w:rPr>
        <w:t xml:space="preserve">Minergie-Plus </w:t>
      </w:r>
      <w:r w:rsidRPr="00EA4183">
        <w:rPr>
          <w:shd w:val="clear" w:color="auto" w:fill="FFFFFF"/>
          <w:lang w:val="lt-LT" w:eastAsia="de-AT"/>
        </w:rPr>
        <w:t>ir</w:t>
      </w:r>
      <w:r w:rsidR="00B22838" w:rsidRPr="00EA4183">
        <w:rPr>
          <w:shd w:val="clear" w:color="auto" w:fill="FFFFFF"/>
          <w:lang w:val="lt-LT" w:eastAsia="de-AT"/>
        </w:rPr>
        <w:t xml:space="preserve"> Minergie A </w:t>
      </w:r>
      <w:r w:rsidRPr="00EA4183">
        <w:rPr>
          <w:shd w:val="clear" w:color="auto" w:fill="FFFFFF"/>
          <w:lang w:val="lt-LT" w:eastAsia="de-AT"/>
        </w:rPr>
        <w:t>palyginimas, kuriame atsispindi galimi deriniai</w:t>
      </w:r>
      <w:r w:rsidR="00157BE4">
        <w:rPr>
          <w:shd w:val="clear" w:color="auto" w:fill="FFFFFF"/>
          <w:lang w:val="lt-LT" w:eastAsia="de-AT"/>
        </w:rPr>
        <w:t>.</w:t>
      </w:r>
    </w:p>
    <w:tbl>
      <w:tblPr>
        <w:tblW w:w="7938" w:type="dxa"/>
        <w:tblInd w:w="968" w:type="dxa"/>
        <w:tblBorders>
          <w:insideH w:val="single" w:sz="4" w:space="0" w:color="00000A"/>
          <w:insideV w:val="single" w:sz="4" w:space="0" w:color="00000A"/>
        </w:tblBorders>
        <w:tblCellMar>
          <w:left w:w="117" w:type="dxa"/>
        </w:tblCellMar>
        <w:tblLook w:val="04A0" w:firstRow="1" w:lastRow="0" w:firstColumn="1" w:lastColumn="0" w:noHBand="0" w:noVBand="1"/>
      </w:tblPr>
      <w:tblGrid>
        <w:gridCol w:w="1843"/>
        <w:gridCol w:w="3047"/>
        <w:gridCol w:w="3048"/>
      </w:tblGrid>
      <w:tr w:rsidR="00B06F4A" w:rsidRPr="0018370C" w:rsidTr="0018370C">
        <w:tc>
          <w:tcPr>
            <w:tcW w:w="1843" w:type="dxa"/>
            <w:shd w:val="clear" w:color="auto" w:fill="FFFFFF"/>
          </w:tcPr>
          <w:p w:rsidR="00B06F4A" w:rsidRPr="0018370C" w:rsidRDefault="00B06F4A" w:rsidP="00F534CC">
            <w:pPr>
              <w:shd w:val="clear" w:color="auto" w:fill="FFFFFF"/>
              <w:spacing w:line="240" w:lineRule="auto"/>
              <w:ind w:left="0"/>
              <w:textAlignment w:val="auto"/>
              <w:rPr>
                <w:rFonts w:ascii="Cambria" w:hAnsi="Cambria"/>
                <w:color w:val="000000"/>
                <w:sz w:val="20"/>
                <w:shd w:val="clear" w:color="auto" w:fill="FFFFFF"/>
                <w:lang w:val="lt-LT" w:eastAsia="de-AT"/>
              </w:rPr>
            </w:pPr>
          </w:p>
        </w:tc>
        <w:tc>
          <w:tcPr>
            <w:tcW w:w="3047"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Minergie-Plus</w:t>
            </w:r>
          </w:p>
        </w:tc>
        <w:tc>
          <w:tcPr>
            <w:tcW w:w="3048"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Minergie-A</w:t>
            </w:r>
          </w:p>
        </w:tc>
      </w:tr>
      <w:tr w:rsidR="00B06F4A" w:rsidRPr="0018370C"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Šilumos rodiklio vertė </w:t>
            </w:r>
          </w:p>
        </w:tc>
        <w:tc>
          <w:tcPr>
            <w:tcW w:w="3047"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30 kWh/m</w:t>
            </w:r>
            <w:r w:rsidRPr="0018370C">
              <w:rPr>
                <w:rFonts w:eastAsia="Times New Roman" w:cs="Arial"/>
                <w:sz w:val="20"/>
                <w:shd w:val="clear" w:color="auto" w:fill="FFFFFF"/>
                <w:vertAlign w:val="superscript"/>
                <w:lang w:val="lt-LT" w:eastAsia="de-AT"/>
              </w:rPr>
              <w:t>2</w:t>
            </w:r>
            <w:r w:rsidRPr="0018370C">
              <w:rPr>
                <w:rFonts w:eastAsia="Times New Roman" w:cs="Arial"/>
                <w:sz w:val="20"/>
                <w:shd w:val="clear" w:color="auto" w:fill="FFFFFF"/>
                <w:lang w:val="lt-LT" w:eastAsia="de-AT"/>
              </w:rPr>
              <w:t>a (</w:t>
            </w:r>
            <w:r w:rsidR="004E2D2D" w:rsidRPr="0018370C">
              <w:rPr>
                <w:rFonts w:eastAsia="Times New Roman" w:cs="Arial"/>
                <w:sz w:val="20"/>
                <w:shd w:val="clear" w:color="auto" w:fill="FFFFFF"/>
                <w:lang w:val="lt-LT" w:eastAsia="de-AT"/>
              </w:rPr>
              <w:t xml:space="preserve">atitinka </w:t>
            </w:r>
            <w:r w:rsidRPr="0018370C">
              <w:rPr>
                <w:rFonts w:eastAsia="Times New Roman" w:cs="Arial"/>
                <w:sz w:val="20"/>
                <w:shd w:val="clear" w:color="auto" w:fill="FFFFFF"/>
                <w:lang w:val="lt-LT" w:eastAsia="de-AT"/>
              </w:rPr>
              <w:t>3 litr</w:t>
            </w:r>
            <w:r w:rsidR="004E2D2D" w:rsidRPr="0018370C">
              <w:rPr>
                <w:rFonts w:eastAsia="Times New Roman" w:cs="Arial"/>
                <w:sz w:val="20"/>
                <w:shd w:val="clear" w:color="auto" w:fill="FFFFFF"/>
                <w:lang w:val="lt-LT" w:eastAsia="de-AT"/>
              </w:rPr>
              <w:t>us kuro</w:t>
            </w:r>
            <w:r w:rsidRPr="0018370C">
              <w:rPr>
                <w:rFonts w:eastAsia="Times New Roman" w:cs="Arial"/>
                <w:sz w:val="20"/>
                <w:shd w:val="clear" w:color="auto" w:fill="FFFFFF"/>
                <w:lang w:val="lt-LT" w:eastAsia="de-AT"/>
              </w:rPr>
              <w:t>)</w:t>
            </w:r>
          </w:p>
        </w:tc>
        <w:tc>
          <w:tcPr>
            <w:tcW w:w="3048"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0 kWh/m</w:t>
            </w:r>
            <w:r w:rsidRPr="0018370C">
              <w:rPr>
                <w:rFonts w:eastAsia="Times New Roman" w:cs="Arial"/>
                <w:sz w:val="20"/>
                <w:shd w:val="clear" w:color="auto" w:fill="FFFFFF"/>
                <w:vertAlign w:val="superscript"/>
                <w:lang w:val="lt-LT" w:eastAsia="de-AT"/>
              </w:rPr>
              <w:t>2</w:t>
            </w:r>
            <w:r w:rsidRPr="0018370C">
              <w:rPr>
                <w:rFonts w:eastAsia="Times New Roman" w:cs="Arial"/>
                <w:sz w:val="20"/>
                <w:shd w:val="clear" w:color="auto" w:fill="FFFFFF"/>
                <w:lang w:val="lt-LT" w:eastAsia="de-AT"/>
              </w:rPr>
              <w:t>a</w:t>
            </w:r>
          </w:p>
        </w:tc>
      </w:tr>
      <w:tr w:rsidR="00B06F4A" w:rsidRPr="0018370C"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Šildymo energijos poreikis</w:t>
            </w:r>
          </w:p>
        </w:tc>
        <w:tc>
          <w:tcPr>
            <w:tcW w:w="3047"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60 </w:t>
            </w:r>
            <w:r w:rsidRPr="0018370C">
              <w:rPr>
                <w:rFonts w:eastAsia="Times New Roman" w:cs="Arial"/>
                <w:color w:val="auto"/>
                <w:sz w:val="20"/>
                <w:shd w:val="clear" w:color="auto" w:fill="FFFFFF"/>
                <w:lang w:val="lt-LT" w:eastAsia="de-AT"/>
              </w:rPr>
              <w:t xml:space="preserve">% </w:t>
            </w:r>
            <w:r w:rsidR="00E267CE" w:rsidRPr="0018370C">
              <w:rPr>
                <w:rFonts w:eastAsia="Times New Roman" w:cs="Arial"/>
                <w:color w:val="auto"/>
                <w:sz w:val="20"/>
                <w:shd w:val="clear" w:color="auto" w:fill="FFFFFF"/>
                <w:lang w:val="lt-LT" w:eastAsia="de-AT"/>
              </w:rPr>
              <w:t>teisiškai reikalaujamo kiekio</w:t>
            </w:r>
            <w:r w:rsidRPr="0018370C">
              <w:rPr>
                <w:rFonts w:eastAsia="Times New Roman" w:cs="Arial"/>
                <w:sz w:val="20"/>
                <w:shd w:val="clear" w:color="auto" w:fill="FFFFFF"/>
                <w:lang w:val="lt-LT" w:eastAsia="de-AT"/>
              </w:rPr>
              <w:t xml:space="preserve"> </w:t>
            </w:r>
          </w:p>
        </w:tc>
        <w:tc>
          <w:tcPr>
            <w:tcW w:w="3048"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90 % </w:t>
            </w:r>
            <w:r w:rsidR="00E267CE" w:rsidRPr="0018370C">
              <w:rPr>
                <w:rFonts w:eastAsia="Times New Roman" w:cs="Arial"/>
                <w:color w:val="auto"/>
                <w:sz w:val="20"/>
                <w:shd w:val="clear" w:color="auto" w:fill="FFFFFF"/>
                <w:lang w:val="lt-LT" w:eastAsia="de-AT"/>
              </w:rPr>
              <w:t>teisiškai reikalaujamo kiekio</w:t>
            </w:r>
          </w:p>
        </w:tc>
      </w:tr>
      <w:tr w:rsidR="00B06F4A" w:rsidRPr="00844DC3"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Pastato apvalkalo sandarumas </w:t>
            </w:r>
          </w:p>
        </w:tc>
        <w:tc>
          <w:tcPr>
            <w:tcW w:w="6095" w:type="dxa"/>
            <w:gridSpan w:val="2"/>
            <w:shd w:val="clear" w:color="auto" w:fill="FFFFFF"/>
          </w:tcPr>
          <w:p w:rsidR="00B06F4A" w:rsidRPr="0018370C" w:rsidRDefault="004E2D2D"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Oro pasikeitimas per valandą mažiau </w:t>
            </w:r>
            <w:r w:rsidR="00B22838" w:rsidRPr="0018370C">
              <w:rPr>
                <w:rFonts w:eastAsia="Times New Roman" w:cs="Arial"/>
                <w:sz w:val="20"/>
                <w:shd w:val="clear" w:color="auto" w:fill="FFFFFF"/>
                <w:lang w:val="lt-LT" w:eastAsia="de-AT"/>
              </w:rPr>
              <w:t xml:space="preserve">0.6/h </w:t>
            </w:r>
            <w:r w:rsidRPr="0018370C">
              <w:rPr>
                <w:rFonts w:eastAsia="Times New Roman" w:cs="Arial"/>
                <w:sz w:val="20"/>
                <w:shd w:val="clear" w:color="auto" w:fill="FFFFFF"/>
                <w:lang w:val="lt-LT" w:eastAsia="de-AT"/>
              </w:rPr>
              <w:t xml:space="preserve">esant </w:t>
            </w:r>
            <w:r w:rsidR="00B22838" w:rsidRPr="0018370C">
              <w:rPr>
                <w:rFonts w:eastAsia="Times New Roman" w:cs="Arial"/>
                <w:sz w:val="20"/>
                <w:shd w:val="clear" w:color="auto" w:fill="FFFFFF"/>
                <w:lang w:val="lt-LT" w:eastAsia="de-AT"/>
              </w:rPr>
              <w:t xml:space="preserve">50 </w:t>
            </w:r>
            <w:r w:rsidR="00157BE4" w:rsidRPr="0018370C">
              <w:rPr>
                <w:rFonts w:eastAsia="Times New Roman" w:cs="Arial"/>
                <w:sz w:val="20"/>
                <w:shd w:val="clear" w:color="auto" w:fill="FFFFFF"/>
                <w:lang w:val="lt-LT" w:eastAsia="de-AT"/>
              </w:rPr>
              <w:t>Paskalių</w:t>
            </w:r>
            <w:r w:rsidRPr="0018370C">
              <w:rPr>
                <w:rFonts w:eastAsia="Times New Roman" w:cs="Arial"/>
                <w:sz w:val="20"/>
                <w:shd w:val="clear" w:color="auto" w:fill="FFFFFF"/>
                <w:lang w:val="lt-LT" w:eastAsia="de-AT"/>
              </w:rPr>
              <w:t xml:space="preserve"> slėgio skirtumui </w:t>
            </w:r>
          </w:p>
        </w:tc>
      </w:tr>
      <w:tr w:rsidR="00B06F4A" w:rsidRPr="0018370C"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Oro tiekimas </w:t>
            </w:r>
          </w:p>
        </w:tc>
        <w:tc>
          <w:tcPr>
            <w:tcW w:w="6095" w:type="dxa"/>
            <w:gridSpan w:val="2"/>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S</w:t>
            </w:r>
            <w:r w:rsidR="006D10EB" w:rsidRPr="0018370C">
              <w:rPr>
                <w:rFonts w:eastAsia="Times New Roman" w:cs="Arial"/>
                <w:sz w:val="20"/>
                <w:shd w:val="clear" w:color="auto" w:fill="FFFFFF"/>
                <w:lang w:val="lt-LT" w:eastAsia="de-AT"/>
              </w:rPr>
              <w:t xml:space="preserve">isteminis oro judėjimas </w:t>
            </w:r>
          </w:p>
        </w:tc>
      </w:tr>
      <w:tr w:rsidR="00B06F4A" w:rsidRPr="0018370C"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Pagalbinė energija- šilumos </w:t>
            </w:r>
          </w:p>
        </w:tc>
        <w:tc>
          <w:tcPr>
            <w:tcW w:w="6095" w:type="dxa"/>
            <w:gridSpan w:val="2"/>
            <w:shd w:val="clear" w:color="auto" w:fill="FFFFFF"/>
          </w:tcPr>
          <w:p w:rsidR="00B06F4A" w:rsidRPr="0018370C" w:rsidRDefault="006D10EB" w:rsidP="00F534CC">
            <w:pPr>
              <w:shd w:val="clear" w:color="auto" w:fill="FFFFFF"/>
              <w:spacing w:line="240" w:lineRule="auto"/>
              <w:ind w:left="0"/>
              <w:textAlignment w:val="auto"/>
              <w:rPr>
                <w:rFonts w:eastAsia="Times New Roman" w:cs="Arial"/>
                <w:color w:val="auto"/>
                <w:sz w:val="20"/>
                <w:shd w:val="clear" w:color="auto" w:fill="FFFFFF"/>
                <w:lang w:val="lt-LT" w:eastAsia="de-AT"/>
              </w:rPr>
            </w:pPr>
            <w:r w:rsidRPr="0018370C">
              <w:rPr>
                <w:rFonts w:eastAsia="Times New Roman" w:cs="Arial"/>
                <w:color w:val="auto"/>
                <w:sz w:val="20"/>
                <w:shd w:val="clear" w:color="auto" w:fill="FFFFFF"/>
                <w:lang w:val="lt-LT" w:eastAsia="de-AT"/>
              </w:rPr>
              <w:t>Atsižvelgta</w:t>
            </w:r>
          </w:p>
        </w:tc>
      </w:tr>
      <w:tr w:rsidR="00B06F4A" w:rsidRPr="00844DC3"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Buitinė elektros energija </w:t>
            </w:r>
          </w:p>
        </w:tc>
        <w:tc>
          <w:tcPr>
            <w:tcW w:w="3047"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Parinkti geriausi prietaisai </w:t>
            </w:r>
          </w:p>
        </w:tc>
        <w:tc>
          <w:tcPr>
            <w:tcW w:w="3048"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Parinkti geriausi prietaisai, įrengtas geriausias apšvietimas </w:t>
            </w:r>
          </w:p>
        </w:tc>
      </w:tr>
      <w:tr w:rsidR="00B06F4A" w:rsidRPr="0018370C" w:rsidTr="0018370C">
        <w:tc>
          <w:tcPr>
            <w:tcW w:w="1843" w:type="dxa"/>
            <w:shd w:val="clear" w:color="auto" w:fill="FFFFFF"/>
          </w:tcPr>
          <w:p w:rsidR="00B06F4A" w:rsidRPr="0018370C" w:rsidRDefault="00E267CE" w:rsidP="00F534CC">
            <w:pPr>
              <w:shd w:val="clear" w:color="auto" w:fill="FFFFFF"/>
              <w:spacing w:line="240" w:lineRule="auto"/>
              <w:ind w:left="0"/>
              <w:textAlignment w:val="auto"/>
              <w:rPr>
                <w:rFonts w:eastAsia="Times New Roman" w:cs="Arial"/>
                <w:b/>
                <w:color w:val="auto"/>
                <w:sz w:val="20"/>
                <w:shd w:val="clear" w:color="auto" w:fill="FFFFFF"/>
                <w:lang w:val="lt-LT" w:eastAsia="de-AT"/>
              </w:rPr>
            </w:pPr>
            <w:r w:rsidRPr="0018370C">
              <w:rPr>
                <w:rFonts w:eastAsia="Times New Roman" w:cs="Arial"/>
                <w:b/>
                <w:color w:val="auto"/>
                <w:sz w:val="20"/>
                <w:shd w:val="clear" w:color="auto" w:fill="FFFFFF"/>
                <w:lang w:val="lt-LT" w:eastAsia="de-AT"/>
              </w:rPr>
              <w:t>Pilkoji</w:t>
            </w:r>
            <w:r w:rsidR="004E2D2D" w:rsidRPr="0018370C">
              <w:rPr>
                <w:rFonts w:eastAsia="Times New Roman" w:cs="Arial"/>
                <w:b/>
                <w:color w:val="auto"/>
                <w:sz w:val="20"/>
                <w:shd w:val="clear" w:color="auto" w:fill="FFFFFF"/>
                <w:lang w:val="lt-LT" w:eastAsia="de-AT"/>
              </w:rPr>
              <w:t xml:space="preserve"> energija </w:t>
            </w:r>
          </w:p>
        </w:tc>
        <w:tc>
          <w:tcPr>
            <w:tcW w:w="3047"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Nėra reikalavimų</w:t>
            </w:r>
          </w:p>
        </w:tc>
        <w:tc>
          <w:tcPr>
            <w:tcW w:w="3048"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Žemiau</w:t>
            </w:r>
            <w:r w:rsidR="00B22838" w:rsidRPr="0018370C">
              <w:rPr>
                <w:rFonts w:eastAsia="Times New Roman" w:cs="Arial"/>
                <w:sz w:val="20"/>
                <w:shd w:val="clear" w:color="auto" w:fill="FFFFFF"/>
                <w:lang w:val="lt-LT" w:eastAsia="de-AT"/>
              </w:rPr>
              <w:t xml:space="preserve"> 50 kWh/m</w:t>
            </w:r>
            <w:r w:rsidR="00B22838" w:rsidRPr="0018370C">
              <w:rPr>
                <w:rFonts w:eastAsia="Times New Roman" w:cs="Arial"/>
                <w:sz w:val="20"/>
                <w:shd w:val="clear" w:color="auto" w:fill="FFFFFF"/>
                <w:vertAlign w:val="superscript"/>
                <w:lang w:val="lt-LT" w:eastAsia="de-AT"/>
              </w:rPr>
              <w:t>2</w:t>
            </w:r>
            <w:r w:rsidR="00B22838" w:rsidRPr="0018370C">
              <w:rPr>
                <w:rFonts w:eastAsia="Times New Roman" w:cs="Arial"/>
                <w:sz w:val="20"/>
                <w:shd w:val="clear" w:color="auto" w:fill="FFFFFF"/>
                <w:lang w:val="lt-LT" w:eastAsia="de-AT"/>
              </w:rPr>
              <w:t>a</w:t>
            </w:r>
          </w:p>
        </w:tc>
      </w:tr>
      <w:tr w:rsidR="00B06F4A" w:rsidRPr="0018370C"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 xml:space="preserve">Papildomi kaštai </w:t>
            </w:r>
          </w:p>
        </w:tc>
        <w:tc>
          <w:tcPr>
            <w:tcW w:w="3047"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Daugiausiai</w:t>
            </w:r>
            <w:r w:rsidR="00B22838" w:rsidRPr="0018370C">
              <w:rPr>
                <w:rFonts w:eastAsia="Times New Roman" w:cs="Arial"/>
                <w:sz w:val="20"/>
                <w:shd w:val="clear" w:color="auto" w:fill="FFFFFF"/>
                <w:lang w:val="lt-LT" w:eastAsia="de-AT"/>
              </w:rPr>
              <w:t xml:space="preserve"> 15%</w:t>
            </w:r>
          </w:p>
        </w:tc>
        <w:tc>
          <w:tcPr>
            <w:tcW w:w="3048" w:type="dxa"/>
            <w:shd w:val="clear" w:color="auto" w:fill="FFFFFF"/>
          </w:tcPr>
          <w:p w:rsidR="00B06F4A" w:rsidRPr="0018370C" w:rsidRDefault="006D10EB"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Nėra reikalavimų</w:t>
            </w:r>
          </w:p>
        </w:tc>
      </w:tr>
      <w:tr w:rsidR="00B06F4A" w:rsidRPr="00844DC3" w:rsidTr="0018370C">
        <w:tc>
          <w:tcPr>
            <w:tcW w:w="1843" w:type="dxa"/>
            <w:shd w:val="clear" w:color="auto" w:fill="FFFFFF"/>
          </w:tcPr>
          <w:p w:rsidR="00B06F4A" w:rsidRPr="0018370C" w:rsidRDefault="004E2D2D" w:rsidP="00F534CC">
            <w:pPr>
              <w:shd w:val="clear" w:color="auto" w:fill="FFFFFF"/>
              <w:spacing w:line="240" w:lineRule="auto"/>
              <w:ind w:left="0"/>
              <w:textAlignment w:val="auto"/>
              <w:rPr>
                <w:rFonts w:eastAsia="Times New Roman" w:cs="Arial"/>
                <w:b/>
                <w:sz w:val="20"/>
                <w:shd w:val="clear" w:color="auto" w:fill="FFFFFF"/>
                <w:lang w:val="lt-LT" w:eastAsia="de-AT"/>
              </w:rPr>
            </w:pPr>
            <w:r w:rsidRPr="0018370C">
              <w:rPr>
                <w:rFonts w:eastAsia="Times New Roman" w:cs="Arial"/>
                <w:b/>
                <w:sz w:val="20"/>
                <w:shd w:val="clear" w:color="auto" w:fill="FFFFFF"/>
                <w:lang w:val="lt-LT" w:eastAsia="de-AT"/>
              </w:rPr>
              <w:t>Pastabos</w:t>
            </w:r>
          </w:p>
        </w:tc>
        <w:tc>
          <w:tcPr>
            <w:tcW w:w="3047"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Minergie P </w:t>
            </w:r>
            <w:r w:rsidR="006D10EB" w:rsidRPr="0018370C">
              <w:rPr>
                <w:rFonts w:eastAsia="Times New Roman" w:cs="Arial"/>
                <w:sz w:val="20"/>
                <w:shd w:val="clear" w:color="auto" w:fill="FFFFFF"/>
                <w:lang w:val="lt-LT" w:eastAsia="de-AT"/>
              </w:rPr>
              <w:t xml:space="preserve">yra labai mažai energijos suvartojančio pastato standartas, pastatui būtina įrengti labai aukštos kokybės apvalkalą. </w:t>
            </w:r>
          </w:p>
        </w:tc>
        <w:tc>
          <w:tcPr>
            <w:tcW w:w="3048" w:type="dxa"/>
            <w:shd w:val="clear" w:color="auto" w:fill="FFFFFF"/>
          </w:tcPr>
          <w:p w:rsidR="00B06F4A" w:rsidRPr="0018370C" w:rsidRDefault="00B22838" w:rsidP="00F534CC">
            <w:pPr>
              <w:shd w:val="clear" w:color="auto" w:fill="FFFFFF"/>
              <w:spacing w:line="240" w:lineRule="auto"/>
              <w:ind w:left="0"/>
              <w:textAlignment w:val="auto"/>
              <w:rPr>
                <w:rFonts w:eastAsia="Times New Roman" w:cs="Arial"/>
                <w:sz w:val="20"/>
                <w:shd w:val="clear" w:color="auto" w:fill="FFFFFF"/>
                <w:lang w:val="lt-LT" w:eastAsia="de-AT"/>
              </w:rPr>
            </w:pPr>
            <w:r w:rsidRPr="0018370C">
              <w:rPr>
                <w:rFonts w:eastAsia="Times New Roman" w:cs="Arial"/>
                <w:sz w:val="20"/>
                <w:shd w:val="clear" w:color="auto" w:fill="FFFFFF"/>
                <w:lang w:val="lt-LT" w:eastAsia="de-AT"/>
              </w:rPr>
              <w:t xml:space="preserve">Minergie A </w:t>
            </w:r>
            <w:r w:rsidR="006D10EB" w:rsidRPr="0018370C">
              <w:rPr>
                <w:rFonts w:eastAsia="Times New Roman" w:cs="Arial"/>
                <w:sz w:val="20"/>
                <w:shd w:val="clear" w:color="auto" w:fill="FFFFFF"/>
                <w:lang w:val="lt-LT" w:eastAsia="de-AT"/>
              </w:rPr>
              <w:t xml:space="preserve">apibrėžia nulinės ar perteklinės energijos pastatą. Šį standartą </w:t>
            </w:r>
            <w:r w:rsidR="00157BE4" w:rsidRPr="0018370C">
              <w:rPr>
                <w:rFonts w:eastAsia="Times New Roman" w:cs="Arial"/>
                <w:sz w:val="20"/>
                <w:shd w:val="clear" w:color="auto" w:fill="FFFFFF"/>
                <w:lang w:val="lt-LT" w:eastAsia="de-AT"/>
              </w:rPr>
              <w:t>galima pasiekti</w:t>
            </w:r>
            <w:r w:rsidR="006D10EB" w:rsidRPr="0018370C">
              <w:rPr>
                <w:rFonts w:eastAsia="Times New Roman" w:cs="Arial"/>
                <w:sz w:val="20"/>
                <w:shd w:val="clear" w:color="auto" w:fill="FFFFFF"/>
                <w:lang w:val="lt-LT" w:eastAsia="de-AT"/>
              </w:rPr>
              <w:t xml:space="preserve"> tik išnaudojus saulės energiją.</w:t>
            </w:r>
          </w:p>
        </w:tc>
      </w:tr>
    </w:tbl>
    <w:p w:rsidR="009F3521" w:rsidRDefault="004D0F06" w:rsidP="004D0F06">
      <w:pPr>
        <w:pStyle w:val="Beschriftung"/>
        <w:rPr>
          <w:b/>
          <w:lang w:val="lt-LT"/>
        </w:rPr>
      </w:pPr>
      <w:bookmarkStart w:id="182" w:name="_Toc431564398"/>
      <w:bookmarkStart w:id="183" w:name="_Toc431564428"/>
      <w:proofErr w:type="spellStart"/>
      <w:r>
        <w:t>pav</w:t>
      </w:r>
      <w:proofErr w:type="spellEnd"/>
      <w:r>
        <w:t xml:space="preserve">. </w:t>
      </w:r>
      <w:fldSimple w:instr=" SEQ pav. \* ARABIC ">
        <w:r w:rsidR="00C31ED7">
          <w:rPr>
            <w:noProof/>
          </w:rPr>
          <w:t>14</w:t>
        </w:r>
      </w:fldSimple>
      <w:r w:rsidR="002236B4">
        <w:t xml:space="preserve">: </w:t>
      </w:r>
      <w:r w:rsidR="006D10EB" w:rsidRPr="00EA4183">
        <w:rPr>
          <w:shd w:val="clear" w:color="auto" w:fill="FFFFFF"/>
          <w:lang w:val="lt-LT" w:eastAsia="de-AT"/>
        </w:rPr>
        <w:t>Paimta iš</w:t>
      </w:r>
      <w:r w:rsidR="00B22838" w:rsidRPr="00EA4183">
        <w:rPr>
          <w:shd w:val="clear" w:color="auto" w:fill="FFFFFF"/>
          <w:lang w:val="lt-LT" w:eastAsia="de-AT"/>
        </w:rPr>
        <w:t xml:space="preserve"> “Minergie Standards im Vergleich” (Minergie </w:t>
      </w:r>
      <w:r w:rsidR="006D10EB" w:rsidRPr="00EA4183">
        <w:rPr>
          <w:shd w:val="clear" w:color="auto" w:fill="FFFFFF"/>
          <w:lang w:val="lt-LT" w:eastAsia="de-AT"/>
        </w:rPr>
        <w:t>standartų palyginimas</w:t>
      </w:r>
      <w:r w:rsidR="00B22838" w:rsidRPr="00EA4183">
        <w:rPr>
          <w:shd w:val="clear" w:color="auto" w:fill="FFFFFF"/>
          <w:lang w:val="lt-LT" w:eastAsia="de-AT"/>
        </w:rPr>
        <w:t xml:space="preserve">; </w:t>
      </w:r>
      <w:r w:rsidR="006D10EB" w:rsidRPr="00EA4183">
        <w:rPr>
          <w:shd w:val="clear" w:color="auto" w:fill="FFFFFF"/>
          <w:lang w:val="lt-LT" w:eastAsia="de-AT"/>
        </w:rPr>
        <w:t>šaltinis</w:t>
      </w:r>
      <w:r w:rsidR="00B22838" w:rsidRPr="00EA4183">
        <w:rPr>
          <w:shd w:val="clear" w:color="auto" w:fill="FFFFFF"/>
          <w:lang w:val="lt-LT" w:eastAsia="de-AT"/>
        </w:rPr>
        <w:t xml:space="preserve">: </w:t>
      </w:r>
      <w:r w:rsidR="00B22838" w:rsidRPr="00EA4183">
        <w:rPr>
          <w:u w:val="single"/>
          <w:shd w:val="clear" w:color="auto" w:fill="FFFFFF"/>
          <w:lang w:val="lt-LT" w:eastAsia="de-AT"/>
        </w:rPr>
        <w:t>http://www.minergie.ch/standard_minergie.html</w:t>
      </w:r>
      <w:r w:rsidR="00B22838" w:rsidRPr="00EA4183">
        <w:rPr>
          <w:shd w:val="clear" w:color="auto" w:fill="FFFFFF"/>
          <w:lang w:val="lt-LT" w:eastAsia="de-AT"/>
        </w:rPr>
        <w:t>)</w:t>
      </w:r>
      <w:bookmarkEnd w:id="182"/>
      <w:bookmarkEnd w:id="183"/>
      <w:r w:rsidR="00B22838" w:rsidRPr="00EA4183">
        <w:rPr>
          <w:b/>
          <w:lang w:val="lt-LT"/>
        </w:rPr>
        <w:t xml:space="preserve"> </w:t>
      </w:r>
    </w:p>
    <w:p w:rsidR="009F3521" w:rsidRDefault="009F3521" w:rsidP="009F3521">
      <w:pPr>
        <w:pStyle w:val="Beschriftung"/>
        <w:rPr>
          <w:b/>
          <w:lang w:val="lt-LT"/>
        </w:rPr>
      </w:pPr>
    </w:p>
    <w:p w:rsidR="004D0F06" w:rsidRPr="004D0F06" w:rsidRDefault="004D0F06">
      <w:pPr>
        <w:tabs>
          <w:tab w:val="clear" w:pos="1162"/>
        </w:tabs>
        <w:suppressAutoHyphens w:val="0"/>
        <w:spacing w:after="0" w:line="276" w:lineRule="auto"/>
        <w:ind w:left="0"/>
        <w:rPr>
          <w:b/>
          <w:bCs/>
          <w:sz w:val="25"/>
          <w:szCs w:val="28"/>
        </w:rPr>
      </w:pPr>
      <w:bookmarkStart w:id="184" w:name="_Toc429121229"/>
      <w:bookmarkStart w:id="185" w:name="_Toc429122280"/>
      <w:bookmarkStart w:id="186" w:name="_Toc429122293"/>
      <w:bookmarkStart w:id="187" w:name="_Toc429122335"/>
      <w:bookmarkStart w:id="188" w:name="_Toc429122348"/>
      <w:bookmarkStart w:id="189" w:name="_Toc429122396"/>
      <w:r w:rsidRPr="004D0F06">
        <w:br w:type="page"/>
      </w:r>
    </w:p>
    <w:p w:rsidR="005C6C9F" w:rsidRPr="004D0F06" w:rsidRDefault="005C6C9F" w:rsidP="004D0F06">
      <w:pPr>
        <w:pStyle w:val="berschrift1"/>
        <w:rPr>
          <w:lang w:val="lt-LT"/>
        </w:rPr>
      </w:pPr>
      <w:bookmarkStart w:id="190" w:name="_Toc431564439"/>
      <w:proofErr w:type="spellStart"/>
      <w:r w:rsidRPr="004D0F06">
        <w:rPr>
          <w:lang w:val="en-US"/>
        </w:rPr>
        <w:t>Paveikslų</w:t>
      </w:r>
      <w:proofErr w:type="spellEnd"/>
      <w:r w:rsidRPr="004D0F06">
        <w:rPr>
          <w:lang w:val="en-US"/>
        </w:rPr>
        <w:t xml:space="preserve"> </w:t>
      </w:r>
      <w:proofErr w:type="spellStart"/>
      <w:r w:rsidRPr="004D0F06">
        <w:rPr>
          <w:lang w:val="en-US"/>
        </w:rPr>
        <w:t>sąrašas</w:t>
      </w:r>
      <w:bookmarkEnd w:id="190"/>
      <w:proofErr w:type="spellEnd"/>
      <w:r w:rsidRPr="004D0F06">
        <w:rPr>
          <w:lang w:val="lt-LT"/>
        </w:rPr>
        <w:t xml:space="preserve"> </w:t>
      </w:r>
    </w:p>
    <w:p w:rsidR="004D0F06" w:rsidRDefault="004D0F06">
      <w:pPr>
        <w:pStyle w:val="Abbildungsverzeichnis"/>
        <w:tabs>
          <w:tab w:val="right" w:leader="dot" w:pos="9062"/>
        </w:tabs>
        <w:rPr>
          <w:rFonts w:asciiTheme="minorHAnsi" w:eastAsiaTheme="minorEastAsia" w:hAnsiTheme="minorHAnsi" w:cstheme="minorBidi"/>
          <w:noProof/>
          <w:color w:val="auto"/>
          <w:sz w:val="22"/>
          <w:szCs w:val="22"/>
          <w:lang w:eastAsia="de-AT"/>
        </w:rPr>
      </w:pPr>
      <w:r>
        <w:rPr>
          <w:highlight w:val="yellow"/>
          <w:lang w:val="lt-LT"/>
        </w:rPr>
        <w:fldChar w:fldCharType="begin"/>
      </w:r>
      <w:r>
        <w:rPr>
          <w:highlight w:val="yellow"/>
          <w:lang w:val="lt-LT"/>
        </w:rPr>
        <w:instrText xml:space="preserve"> TOC \h \z \c "pav." </w:instrText>
      </w:r>
      <w:r>
        <w:rPr>
          <w:highlight w:val="yellow"/>
          <w:lang w:val="lt-LT"/>
        </w:rPr>
        <w:fldChar w:fldCharType="separate"/>
      </w:r>
      <w:hyperlink w:anchor="_Toc431564415" w:history="1">
        <w:r w:rsidRPr="00283EE1">
          <w:rPr>
            <w:rStyle w:val="Hyperlink"/>
            <w:noProof/>
          </w:rPr>
          <w:t xml:space="preserve">pav. 1: </w:t>
        </w:r>
        <w:r w:rsidRPr="00283EE1">
          <w:rPr>
            <w:rStyle w:val="Hyperlink"/>
            <w:noProof/>
            <w:lang w:val="de-DE"/>
          </w:rPr>
          <w:t xml:space="preserve">Energijos suvartojimas ES (informacijos šaltinis: </w:t>
        </w:r>
        <w:r w:rsidRPr="00283EE1">
          <w:rPr>
            <w:rStyle w:val="Hyperlink"/>
            <w:noProof/>
            <w:bdr w:val="none" w:sz="0" w:space="0" w:color="auto" w:frame="1"/>
            <w:shd w:val="clear" w:color="auto" w:fill="FFFFFF"/>
            <w:lang w:val="de-DE" w:eastAsia="de-AT"/>
          </w:rPr>
          <w:t>DG Energy, 2012)</w:t>
        </w:r>
        <w:r>
          <w:rPr>
            <w:noProof/>
            <w:webHidden/>
          </w:rPr>
          <w:tab/>
        </w:r>
        <w:r>
          <w:rPr>
            <w:noProof/>
            <w:webHidden/>
          </w:rPr>
          <w:fldChar w:fldCharType="begin"/>
        </w:r>
        <w:r>
          <w:rPr>
            <w:noProof/>
            <w:webHidden/>
          </w:rPr>
          <w:instrText xml:space="preserve"> PAGEREF _Toc431564415 \h </w:instrText>
        </w:r>
        <w:r>
          <w:rPr>
            <w:noProof/>
            <w:webHidden/>
          </w:rPr>
        </w:r>
        <w:r>
          <w:rPr>
            <w:noProof/>
            <w:webHidden/>
          </w:rPr>
          <w:fldChar w:fldCharType="separate"/>
        </w:r>
        <w:r w:rsidR="00C31ED7">
          <w:rPr>
            <w:noProof/>
            <w:webHidden/>
          </w:rPr>
          <w:t>3</w:t>
        </w:r>
        <w:r>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16" w:history="1">
        <w:r w:rsidR="004D0F06" w:rsidRPr="00283EE1">
          <w:rPr>
            <w:rStyle w:val="Hyperlink"/>
            <w:noProof/>
            <w:lang w:val="en-US"/>
          </w:rPr>
          <w:t xml:space="preserve">pav. </w:t>
        </w:r>
        <w:r w:rsidR="004D0F06" w:rsidRPr="00283EE1">
          <w:rPr>
            <w:rStyle w:val="Hyperlink"/>
            <w:noProof/>
          </w:rPr>
          <w:t xml:space="preserve">2: </w:t>
        </w:r>
        <w:r w:rsidR="004D0F06" w:rsidRPr="00283EE1">
          <w:rPr>
            <w:rStyle w:val="Hyperlink"/>
            <w:noProof/>
            <w:bdr w:val="none" w:sz="0" w:space="0" w:color="auto" w:frame="1"/>
          </w:rPr>
          <w:t>“Energijos beveik nevartojančio pastato” pavyzdys, kuriame įrengta fotovoltinė sistema ant stogo ir saulės šiluminė sistema ant priekinio fasado  (šaltinis: Arch Wimmer – schulze darup &amp; partner)</w:t>
        </w:r>
        <w:r w:rsidR="004D0F06">
          <w:rPr>
            <w:noProof/>
            <w:webHidden/>
          </w:rPr>
          <w:tab/>
        </w:r>
        <w:r w:rsidR="004D0F06">
          <w:rPr>
            <w:noProof/>
            <w:webHidden/>
          </w:rPr>
          <w:fldChar w:fldCharType="begin"/>
        </w:r>
        <w:r w:rsidR="004D0F06">
          <w:rPr>
            <w:noProof/>
            <w:webHidden/>
          </w:rPr>
          <w:instrText xml:space="preserve"> PAGEREF _Toc431564416 \h </w:instrText>
        </w:r>
        <w:r w:rsidR="004D0F06">
          <w:rPr>
            <w:noProof/>
            <w:webHidden/>
          </w:rPr>
        </w:r>
        <w:r w:rsidR="004D0F06">
          <w:rPr>
            <w:noProof/>
            <w:webHidden/>
          </w:rPr>
          <w:fldChar w:fldCharType="separate"/>
        </w:r>
        <w:r w:rsidR="00C31ED7">
          <w:rPr>
            <w:noProof/>
            <w:webHidden/>
          </w:rPr>
          <w:t>4</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17" w:history="1">
        <w:r w:rsidR="004D0F06" w:rsidRPr="00283EE1">
          <w:rPr>
            <w:rStyle w:val="Hyperlink"/>
            <w:noProof/>
            <w:lang w:val="lt-LT"/>
          </w:rPr>
          <w:t>pav. 3: Priemonės, padedančios taupyti energiją (šaltinis: Schulze Darup, adaptuota)</w:t>
        </w:r>
        <w:r w:rsidR="004D0F06">
          <w:rPr>
            <w:noProof/>
            <w:webHidden/>
          </w:rPr>
          <w:tab/>
        </w:r>
        <w:r w:rsidR="004D0F06">
          <w:rPr>
            <w:noProof/>
            <w:webHidden/>
          </w:rPr>
          <w:fldChar w:fldCharType="begin"/>
        </w:r>
        <w:r w:rsidR="004D0F06">
          <w:rPr>
            <w:noProof/>
            <w:webHidden/>
          </w:rPr>
          <w:instrText xml:space="preserve"> PAGEREF _Toc431564417 \h </w:instrText>
        </w:r>
        <w:r w:rsidR="004D0F06">
          <w:rPr>
            <w:noProof/>
            <w:webHidden/>
          </w:rPr>
        </w:r>
        <w:r w:rsidR="004D0F06">
          <w:rPr>
            <w:noProof/>
            <w:webHidden/>
          </w:rPr>
          <w:fldChar w:fldCharType="separate"/>
        </w:r>
        <w:r w:rsidR="00C31ED7">
          <w:rPr>
            <w:noProof/>
            <w:webHidden/>
          </w:rPr>
          <w:t>6</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18" w:history="1">
        <w:r w:rsidR="004D0F06" w:rsidRPr="00283EE1">
          <w:rPr>
            <w:rStyle w:val="Hyperlink"/>
            <w:noProof/>
          </w:rPr>
          <w:t>pav. 4: Apšiltinta rūsio perdanga (šaltinis: Arch Wimmer – schulze darup &amp; partner</w:t>
        </w:r>
        <w:r w:rsidR="004D0F06">
          <w:rPr>
            <w:noProof/>
            <w:webHidden/>
          </w:rPr>
          <w:tab/>
        </w:r>
        <w:r w:rsidR="004D0F06">
          <w:rPr>
            <w:noProof/>
            <w:webHidden/>
          </w:rPr>
          <w:fldChar w:fldCharType="begin"/>
        </w:r>
        <w:r w:rsidR="004D0F06">
          <w:rPr>
            <w:noProof/>
            <w:webHidden/>
          </w:rPr>
          <w:instrText xml:space="preserve"> PAGEREF _Toc431564418 \h </w:instrText>
        </w:r>
        <w:r w:rsidR="004D0F06">
          <w:rPr>
            <w:noProof/>
            <w:webHidden/>
          </w:rPr>
        </w:r>
        <w:r w:rsidR="004D0F06">
          <w:rPr>
            <w:noProof/>
            <w:webHidden/>
          </w:rPr>
          <w:fldChar w:fldCharType="separate"/>
        </w:r>
        <w:r w:rsidR="00C31ED7">
          <w:rPr>
            <w:noProof/>
            <w:webHidden/>
          </w:rPr>
          <w:t>6</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19" w:history="1">
        <w:r w:rsidR="004D0F06" w:rsidRPr="00283EE1">
          <w:rPr>
            <w:rStyle w:val="Hyperlink"/>
            <w:noProof/>
            <w:lang w:val="en-GB"/>
          </w:rPr>
          <w:t xml:space="preserve">pav. </w:t>
        </w:r>
        <w:r w:rsidR="004D0F06" w:rsidRPr="00283EE1">
          <w:rPr>
            <w:rStyle w:val="Hyperlink"/>
            <w:noProof/>
            <w:lang w:val="it-IT"/>
          </w:rPr>
          <w:t xml:space="preserve">5: Kanapių pagrindo šiltinimo medžiaga (šaltinis: </w:t>
        </w:r>
        <w:r w:rsidR="004D0F06" w:rsidRPr="00283EE1">
          <w:rPr>
            <w:rStyle w:val="Hyperlink"/>
            <w:noProof/>
            <w:bdr w:val="none" w:sz="0" w:space="0" w:color="auto" w:frame="1"/>
            <w:lang w:val="it-IT"/>
          </w:rPr>
          <w:t xml:space="preserve">Christian Gahle, nova-Institut GmbH; </w:t>
        </w:r>
        <w:r w:rsidR="004D0F06" w:rsidRPr="00283EE1">
          <w:rPr>
            <w:rStyle w:val="Hyperlink"/>
            <w:rFonts w:eastAsiaTheme="majorEastAsia"/>
            <w:noProof/>
            <w:bdr w:val="none" w:sz="0" w:space="0" w:color="auto" w:frame="1"/>
            <w:lang w:val="it-IT"/>
          </w:rPr>
          <w:t>http://de.wikipedia.org/wiki/D%C3%A4mmstoff#/media/File:Hanfdaemmstoff_CG.jpg)</w:t>
        </w:r>
        <w:r w:rsidR="004D0F06">
          <w:rPr>
            <w:noProof/>
            <w:webHidden/>
          </w:rPr>
          <w:tab/>
        </w:r>
        <w:r w:rsidR="004D0F06">
          <w:rPr>
            <w:noProof/>
            <w:webHidden/>
          </w:rPr>
          <w:fldChar w:fldCharType="begin"/>
        </w:r>
        <w:r w:rsidR="004D0F06">
          <w:rPr>
            <w:noProof/>
            <w:webHidden/>
          </w:rPr>
          <w:instrText xml:space="preserve"> PAGEREF _Toc431564419 \h </w:instrText>
        </w:r>
        <w:r w:rsidR="004D0F06">
          <w:rPr>
            <w:noProof/>
            <w:webHidden/>
          </w:rPr>
        </w:r>
        <w:r w:rsidR="004D0F06">
          <w:rPr>
            <w:noProof/>
            <w:webHidden/>
          </w:rPr>
          <w:fldChar w:fldCharType="separate"/>
        </w:r>
        <w:r w:rsidR="00C31ED7">
          <w:rPr>
            <w:noProof/>
            <w:webHidden/>
          </w:rPr>
          <w:t>7</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0" w:history="1">
        <w:r w:rsidR="004D0F06" w:rsidRPr="00283EE1">
          <w:rPr>
            <w:rStyle w:val="Hyperlink"/>
            <w:noProof/>
          </w:rPr>
          <w:t>pav. 6: Pasyvaus namo medienos masyvo langai (šaltinis: Sigg Tischlerei, Hörbranz</w:t>
        </w:r>
        <w:r w:rsidR="004D0F06" w:rsidRPr="00283EE1">
          <w:rPr>
            <w:rStyle w:val="Hyperlink"/>
            <w:noProof/>
            <w:bdr w:val="none" w:sz="0" w:space="0" w:color="auto" w:frame="1"/>
          </w:rPr>
          <w:t>)</w:t>
        </w:r>
        <w:r w:rsidR="004D0F06">
          <w:rPr>
            <w:noProof/>
            <w:webHidden/>
          </w:rPr>
          <w:tab/>
        </w:r>
        <w:r w:rsidR="004D0F06">
          <w:rPr>
            <w:noProof/>
            <w:webHidden/>
          </w:rPr>
          <w:fldChar w:fldCharType="begin"/>
        </w:r>
        <w:r w:rsidR="004D0F06">
          <w:rPr>
            <w:noProof/>
            <w:webHidden/>
          </w:rPr>
          <w:instrText xml:space="preserve"> PAGEREF _Toc431564420 \h </w:instrText>
        </w:r>
        <w:r w:rsidR="004D0F06">
          <w:rPr>
            <w:noProof/>
            <w:webHidden/>
          </w:rPr>
        </w:r>
        <w:r w:rsidR="004D0F06">
          <w:rPr>
            <w:noProof/>
            <w:webHidden/>
          </w:rPr>
          <w:fldChar w:fldCharType="separate"/>
        </w:r>
        <w:r w:rsidR="00C31ED7">
          <w:rPr>
            <w:noProof/>
            <w:webHidden/>
          </w:rPr>
          <w:t>7</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1" w:history="1">
        <w:r w:rsidR="004D0F06" w:rsidRPr="00283EE1">
          <w:rPr>
            <w:rStyle w:val="Hyperlink"/>
            <w:noProof/>
          </w:rPr>
          <w:t>pav. 7</w:t>
        </w:r>
        <w:r w:rsidR="004D0F06" w:rsidRPr="00283EE1">
          <w:rPr>
            <w:rStyle w:val="Hyperlink"/>
            <w:noProof/>
            <w:bdr w:val="none" w:sz="0" w:space="0" w:color="auto" w:frame="1"/>
            <w:shd w:val="clear" w:color="auto" w:fill="FFFFFF"/>
            <w:lang w:val="de-DE" w:eastAsia="de-AT"/>
          </w:rPr>
          <w:t xml:space="preserve">: </w:t>
        </w:r>
        <w:r w:rsidR="004D0F06" w:rsidRPr="00283EE1">
          <w:rPr>
            <w:rStyle w:val="Hyperlink"/>
            <w:noProof/>
            <w:bdr w:val="none" w:sz="0" w:space="0" w:color="auto" w:frame="1"/>
          </w:rPr>
          <w:t xml:space="preserve">Rekuperacinė ventiliacijos sistema (šaltinis: Bin im Garten; </w:t>
        </w:r>
        <w:r w:rsidR="004D0F06" w:rsidRPr="00283EE1">
          <w:rPr>
            <w:rStyle w:val="Hyperlink"/>
            <w:rFonts w:eastAsiaTheme="majorEastAsia"/>
            <w:noProof/>
            <w:bdr w:val="none" w:sz="0" w:space="0" w:color="auto" w:frame="1"/>
          </w:rPr>
          <w:t>https://upload.wikimedia.org/wikipedia/commons/2/22/IFA_2010_Internationale_Funkausstellung_Berlin_104.JPG</w:t>
        </w:r>
        <w:r w:rsidR="004D0F06" w:rsidRPr="00283EE1">
          <w:rPr>
            <w:rStyle w:val="Hyperlink"/>
            <w:noProof/>
            <w:bdr w:val="none" w:sz="0" w:space="0" w:color="auto" w:frame="1"/>
          </w:rPr>
          <w:t>)</w:t>
        </w:r>
        <w:r w:rsidR="004D0F06">
          <w:rPr>
            <w:noProof/>
            <w:webHidden/>
          </w:rPr>
          <w:tab/>
        </w:r>
        <w:r w:rsidR="004D0F06">
          <w:rPr>
            <w:noProof/>
            <w:webHidden/>
          </w:rPr>
          <w:fldChar w:fldCharType="begin"/>
        </w:r>
        <w:r w:rsidR="004D0F06">
          <w:rPr>
            <w:noProof/>
            <w:webHidden/>
          </w:rPr>
          <w:instrText xml:space="preserve"> PAGEREF _Toc431564421 \h </w:instrText>
        </w:r>
        <w:r w:rsidR="004D0F06">
          <w:rPr>
            <w:noProof/>
            <w:webHidden/>
          </w:rPr>
        </w:r>
        <w:r w:rsidR="004D0F06">
          <w:rPr>
            <w:noProof/>
            <w:webHidden/>
          </w:rPr>
          <w:fldChar w:fldCharType="separate"/>
        </w:r>
        <w:r w:rsidR="00C31ED7">
          <w:rPr>
            <w:noProof/>
            <w:webHidden/>
          </w:rPr>
          <w:t>7</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2" w:history="1">
        <w:r w:rsidR="004D0F06" w:rsidRPr="00283EE1">
          <w:rPr>
            <w:rStyle w:val="Hyperlink"/>
            <w:noProof/>
          </w:rPr>
          <w:t xml:space="preserve">pav. 8: </w:t>
        </w:r>
        <w:r w:rsidR="004D0F06" w:rsidRPr="00283EE1">
          <w:rPr>
            <w:rStyle w:val="Hyperlink"/>
            <w:noProof/>
            <w:lang w:val="lt-LT"/>
          </w:rPr>
          <w:t xml:space="preserve">kairėje: </w:t>
        </w:r>
        <w:r w:rsidR="004D0F06" w:rsidRPr="00283EE1">
          <w:rPr>
            <w:rStyle w:val="Hyperlink"/>
            <w:noProof/>
          </w:rPr>
          <w:t>saulės</w:t>
        </w:r>
        <w:r w:rsidR="004D0F06" w:rsidRPr="00283EE1">
          <w:rPr>
            <w:rStyle w:val="Hyperlink"/>
            <w:noProof/>
            <w:lang w:val="lt-LT"/>
          </w:rPr>
          <w:t xml:space="preserve"> kolektorių fasado pasyvus namas Austrijoje (šaltinis: Michael Paula, bmvit); dešinėje: SunnyWatt gyvenamasis kvartalas Šveicarijoje, atitinkantis Minergie-P-Eco standartą (šaltinis: kämpfen für architektur ag)</w:t>
        </w:r>
        <w:r w:rsidR="004D0F06">
          <w:rPr>
            <w:noProof/>
            <w:webHidden/>
          </w:rPr>
          <w:tab/>
        </w:r>
        <w:r w:rsidR="004D0F06">
          <w:rPr>
            <w:noProof/>
            <w:webHidden/>
          </w:rPr>
          <w:fldChar w:fldCharType="begin"/>
        </w:r>
        <w:r w:rsidR="004D0F06">
          <w:rPr>
            <w:noProof/>
            <w:webHidden/>
          </w:rPr>
          <w:instrText xml:space="preserve"> PAGEREF _Toc431564422 \h </w:instrText>
        </w:r>
        <w:r w:rsidR="004D0F06">
          <w:rPr>
            <w:noProof/>
            <w:webHidden/>
          </w:rPr>
        </w:r>
        <w:r w:rsidR="004D0F06">
          <w:rPr>
            <w:noProof/>
            <w:webHidden/>
          </w:rPr>
          <w:fldChar w:fldCharType="separate"/>
        </w:r>
        <w:r w:rsidR="00C31ED7">
          <w:rPr>
            <w:noProof/>
            <w:webHidden/>
          </w:rPr>
          <w:t>9</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3" w:history="1">
        <w:r w:rsidR="004D0F06" w:rsidRPr="00283EE1">
          <w:rPr>
            <w:rStyle w:val="Hyperlink"/>
            <w:noProof/>
            <w:lang w:val="lt-LT"/>
          </w:rPr>
          <w:t xml:space="preserve">pav. 9: „Schiestlhaus“ –  pirmasis aukštai kalnuose pastatytas pasyvusis namas  (šaltinis: Michael Schmid; </w:t>
        </w:r>
        <w:r w:rsidR="004D0F06" w:rsidRPr="00283EE1">
          <w:rPr>
            <w:rStyle w:val="Hyperlink"/>
            <w:rFonts w:eastAsiaTheme="majorEastAsia"/>
            <w:noProof/>
            <w:lang w:val="lt-LT"/>
          </w:rPr>
          <w:t>http://commons.wikimedia.org/wiki/File:Schiestlhaus_Jul2007.jpg#/media/File:Schiestlhaus_Jul2007.jpg</w:t>
        </w:r>
        <w:r w:rsidR="004D0F06" w:rsidRPr="00283EE1">
          <w:rPr>
            <w:rStyle w:val="Hyperlink"/>
            <w:noProof/>
            <w:lang w:val="lt-LT"/>
          </w:rPr>
          <w:t>)</w:t>
        </w:r>
        <w:r w:rsidR="004D0F06">
          <w:rPr>
            <w:noProof/>
            <w:webHidden/>
          </w:rPr>
          <w:tab/>
        </w:r>
        <w:r w:rsidR="004D0F06">
          <w:rPr>
            <w:noProof/>
            <w:webHidden/>
          </w:rPr>
          <w:fldChar w:fldCharType="begin"/>
        </w:r>
        <w:r w:rsidR="004D0F06">
          <w:rPr>
            <w:noProof/>
            <w:webHidden/>
          </w:rPr>
          <w:instrText xml:space="preserve"> PAGEREF _Toc431564423 \h </w:instrText>
        </w:r>
        <w:r w:rsidR="004D0F06">
          <w:rPr>
            <w:noProof/>
            <w:webHidden/>
          </w:rPr>
        </w:r>
        <w:r w:rsidR="004D0F06">
          <w:rPr>
            <w:noProof/>
            <w:webHidden/>
          </w:rPr>
          <w:fldChar w:fldCharType="separate"/>
        </w:r>
        <w:r w:rsidR="00C31ED7">
          <w:rPr>
            <w:noProof/>
            <w:webHidden/>
          </w:rPr>
          <w:t>10</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4" w:history="1">
        <w:r w:rsidR="004D0F06" w:rsidRPr="00283EE1">
          <w:rPr>
            <w:rStyle w:val="Hyperlink"/>
            <w:noProof/>
          </w:rPr>
          <w:t xml:space="preserve">pav. 10: </w:t>
        </w:r>
        <w:r w:rsidR="004D0F06" w:rsidRPr="00283EE1">
          <w:rPr>
            <w:rStyle w:val="Hyperlink"/>
            <w:noProof/>
            <w:shd w:val="clear" w:color="auto" w:fill="FFFFFF"/>
            <w:lang w:val="lt-LT" w:eastAsia="de-AT"/>
          </w:rPr>
          <w:t>pasyvus namas su tiekiamo ir ištraukiamo oro rekuperacine sistema (šaltinis: Passivhaus Institut; http://en.wikipedia.org/wiki/File:Passive_house_scheme_1.svg, adaptuota)</w:t>
        </w:r>
        <w:r w:rsidR="004D0F06">
          <w:rPr>
            <w:noProof/>
            <w:webHidden/>
          </w:rPr>
          <w:tab/>
        </w:r>
        <w:r w:rsidR="004D0F06">
          <w:rPr>
            <w:noProof/>
            <w:webHidden/>
          </w:rPr>
          <w:fldChar w:fldCharType="begin"/>
        </w:r>
        <w:r w:rsidR="004D0F06">
          <w:rPr>
            <w:noProof/>
            <w:webHidden/>
          </w:rPr>
          <w:instrText xml:space="preserve"> PAGEREF _Toc431564424 \h </w:instrText>
        </w:r>
        <w:r w:rsidR="004D0F06">
          <w:rPr>
            <w:noProof/>
            <w:webHidden/>
          </w:rPr>
        </w:r>
        <w:r w:rsidR="004D0F06">
          <w:rPr>
            <w:noProof/>
            <w:webHidden/>
          </w:rPr>
          <w:fldChar w:fldCharType="separate"/>
        </w:r>
        <w:r w:rsidR="00C31ED7">
          <w:rPr>
            <w:noProof/>
            <w:webHidden/>
          </w:rPr>
          <w:t>11</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5" w:history="1">
        <w:r w:rsidR="004D0F06" w:rsidRPr="00283EE1">
          <w:rPr>
            <w:rStyle w:val="Hyperlink"/>
            <w:noProof/>
          </w:rPr>
          <w:t>pav. 11: Saulės namas su įrengtu šilumos kaupikliu (šaltinis: Andol; http://commons.wikimedia.org/wiki/File:Solarhauskomplex_mit_Solartank.png#/media/File:Solarhauskomplex_mit_Solartank.png)</w:t>
        </w:r>
        <w:r w:rsidR="004D0F06">
          <w:rPr>
            <w:noProof/>
            <w:webHidden/>
          </w:rPr>
          <w:tab/>
        </w:r>
        <w:r w:rsidR="004D0F06">
          <w:rPr>
            <w:noProof/>
            <w:webHidden/>
          </w:rPr>
          <w:fldChar w:fldCharType="begin"/>
        </w:r>
        <w:r w:rsidR="004D0F06">
          <w:rPr>
            <w:noProof/>
            <w:webHidden/>
          </w:rPr>
          <w:instrText xml:space="preserve"> PAGEREF _Toc431564425 \h </w:instrText>
        </w:r>
        <w:r w:rsidR="004D0F06">
          <w:rPr>
            <w:noProof/>
            <w:webHidden/>
          </w:rPr>
        </w:r>
        <w:r w:rsidR="004D0F06">
          <w:rPr>
            <w:noProof/>
            <w:webHidden/>
          </w:rPr>
          <w:fldChar w:fldCharType="separate"/>
        </w:r>
        <w:r w:rsidR="00C31ED7">
          <w:rPr>
            <w:noProof/>
            <w:webHidden/>
          </w:rPr>
          <w:t>12</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6" w:history="1">
        <w:r w:rsidR="004D0F06" w:rsidRPr="00283EE1">
          <w:rPr>
            <w:rStyle w:val="Hyperlink"/>
            <w:noProof/>
          </w:rPr>
          <w:t>pav. 12: Saulės namo schema (šaltinis: Initiative Sonnenhaus Österreich)</w:t>
        </w:r>
        <w:r w:rsidR="004D0F06">
          <w:rPr>
            <w:noProof/>
            <w:webHidden/>
          </w:rPr>
          <w:tab/>
        </w:r>
        <w:r w:rsidR="004D0F06">
          <w:rPr>
            <w:noProof/>
            <w:webHidden/>
          </w:rPr>
          <w:fldChar w:fldCharType="begin"/>
        </w:r>
        <w:r w:rsidR="004D0F06">
          <w:rPr>
            <w:noProof/>
            <w:webHidden/>
          </w:rPr>
          <w:instrText xml:space="preserve"> PAGEREF _Toc431564426 \h </w:instrText>
        </w:r>
        <w:r w:rsidR="004D0F06">
          <w:rPr>
            <w:noProof/>
            <w:webHidden/>
          </w:rPr>
        </w:r>
        <w:r w:rsidR="004D0F06">
          <w:rPr>
            <w:noProof/>
            <w:webHidden/>
          </w:rPr>
          <w:fldChar w:fldCharType="separate"/>
        </w:r>
        <w:r w:rsidR="00C31ED7">
          <w:rPr>
            <w:noProof/>
            <w:webHidden/>
          </w:rPr>
          <w:t>12</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7" w:history="1">
        <w:r w:rsidR="004D0F06" w:rsidRPr="00283EE1">
          <w:rPr>
            <w:rStyle w:val="Hyperlink"/>
            <w:noProof/>
          </w:rPr>
          <w:t xml:space="preserve">pav. 13: </w:t>
        </w:r>
        <w:r w:rsidR="004D0F06" w:rsidRPr="00283EE1">
          <w:rPr>
            <w:rStyle w:val="Hyperlink"/>
            <w:noProof/>
            <w:lang w:val="de-DE"/>
          </w:rPr>
          <w:t>Studentų bendrabutis Bülachhof (Šveicarijoje) – didelis naujas Minergie pastatas (šaltinis:</w:t>
        </w:r>
        <w:r w:rsidR="004D0F06" w:rsidRPr="00283EE1">
          <w:rPr>
            <w:rStyle w:val="Hyperlink"/>
            <w:rFonts w:eastAsia="Times New Roman" w:cs="Arial"/>
            <w:noProof/>
            <w:shd w:val="clear" w:color="auto" w:fill="FFFFFF"/>
            <w:lang w:val="de-DE" w:eastAsia="de-AT"/>
          </w:rPr>
          <w:t xml:space="preserve"> Ikiwaner; http://de.wikipedia.org/wiki/Minergie#/media/File:Zuerich_Buelachhof.jpg)</w:t>
        </w:r>
        <w:r w:rsidR="004D0F06">
          <w:rPr>
            <w:noProof/>
            <w:webHidden/>
          </w:rPr>
          <w:tab/>
        </w:r>
        <w:r w:rsidR="004D0F06">
          <w:rPr>
            <w:noProof/>
            <w:webHidden/>
          </w:rPr>
          <w:fldChar w:fldCharType="begin"/>
        </w:r>
        <w:r w:rsidR="004D0F06">
          <w:rPr>
            <w:noProof/>
            <w:webHidden/>
          </w:rPr>
          <w:instrText xml:space="preserve"> PAGEREF _Toc431564427 \h </w:instrText>
        </w:r>
        <w:r w:rsidR="004D0F06">
          <w:rPr>
            <w:noProof/>
            <w:webHidden/>
          </w:rPr>
        </w:r>
        <w:r w:rsidR="004D0F06">
          <w:rPr>
            <w:noProof/>
            <w:webHidden/>
          </w:rPr>
          <w:fldChar w:fldCharType="separate"/>
        </w:r>
        <w:r w:rsidR="00C31ED7">
          <w:rPr>
            <w:noProof/>
            <w:webHidden/>
          </w:rPr>
          <w:t>13</w:t>
        </w:r>
        <w:r w:rsidR="004D0F06">
          <w:rPr>
            <w:noProof/>
            <w:webHidden/>
          </w:rPr>
          <w:fldChar w:fldCharType="end"/>
        </w:r>
      </w:hyperlink>
    </w:p>
    <w:p w:rsidR="004D0F06" w:rsidRDefault="00844DC3">
      <w:pPr>
        <w:pStyle w:val="Abbildungsverzeichnis"/>
        <w:tabs>
          <w:tab w:val="right" w:leader="dot" w:pos="9062"/>
        </w:tabs>
        <w:rPr>
          <w:rFonts w:asciiTheme="minorHAnsi" w:eastAsiaTheme="minorEastAsia" w:hAnsiTheme="minorHAnsi" w:cstheme="minorBidi"/>
          <w:noProof/>
          <w:color w:val="auto"/>
          <w:sz w:val="22"/>
          <w:szCs w:val="22"/>
          <w:lang w:eastAsia="de-AT"/>
        </w:rPr>
      </w:pPr>
      <w:hyperlink w:anchor="_Toc431564428" w:history="1">
        <w:r w:rsidR="004D0F06" w:rsidRPr="00283EE1">
          <w:rPr>
            <w:rStyle w:val="Hyperlink"/>
            <w:noProof/>
          </w:rPr>
          <w:t xml:space="preserve">pav. 14: </w:t>
        </w:r>
        <w:r w:rsidR="004D0F06" w:rsidRPr="00283EE1">
          <w:rPr>
            <w:rStyle w:val="Hyperlink"/>
            <w:noProof/>
            <w:shd w:val="clear" w:color="auto" w:fill="FFFFFF"/>
            <w:lang w:val="lt-LT" w:eastAsia="de-AT"/>
          </w:rPr>
          <w:t>Paimta iš “Minergie Standards im Vergleich” (Minergie standartų palyginimas; šaltinis: http://www.minergie.ch/standard_minergie.html)</w:t>
        </w:r>
        <w:r w:rsidR="004D0F06">
          <w:rPr>
            <w:noProof/>
            <w:webHidden/>
          </w:rPr>
          <w:tab/>
        </w:r>
        <w:r w:rsidR="004D0F06">
          <w:rPr>
            <w:noProof/>
            <w:webHidden/>
          </w:rPr>
          <w:fldChar w:fldCharType="begin"/>
        </w:r>
        <w:r w:rsidR="004D0F06">
          <w:rPr>
            <w:noProof/>
            <w:webHidden/>
          </w:rPr>
          <w:instrText xml:space="preserve"> PAGEREF _Toc431564428 \h </w:instrText>
        </w:r>
        <w:r w:rsidR="004D0F06">
          <w:rPr>
            <w:noProof/>
            <w:webHidden/>
          </w:rPr>
        </w:r>
        <w:r w:rsidR="004D0F06">
          <w:rPr>
            <w:noProof/>
            <w:webHidden/>
          </w:rPr>
          <w:fldChar w:fldCharType="separate"/>
        </w:r>
        <w:r w:rsidR="00C31ED7">
          <w:rPr>
            <w:noProof/>
            <w:webHidden/>
          </w:rPr>
          <w:t>14</w:t>
        </w:r>
        <w:r w:rsidR="004D0F06">
          <w:rPr>
            <w:noProof/>
            <w:webHidden/>
          </w:rPr>
          <w:fldChar w:fldCharType="end"/>
        </w:r>
      </w:hyperlink>
    </w:p>
    <w:p w:rsidR="004D0F06" w:rsidRPr="004D0F06" w:rsidRDefault="004D0F06" w:rsidP="004D0F06">
      <w:pPr>
        <w:rPr>
          <w:highlight w:val="yellow"/>
          <w:lang w:val="lt-LT"/>
        </w:rPr>
      </w:pPr>
      <w:r>
        <w:rPr>
          <w:highlight w:val="yellow"/>
          <w:lang w:val="lt-LT"/>
        </w:rPr>
        <w:fldChar w:fldCharType="end"/>
      </w:r>
    </w:p>
    <w:p w:rsidR="004D0F06" w:rsidRDefault="004D0F06">
      <w:pPr>
        <w:tabs>
          <w:tab w:val="clear" w:pos="1162"/>
        </w:tabs>
        <w:suppressAutoHyphens w:val="0"/>
        <w:spacing w:after="0" w:line="276" w:lineRule="auto"/>
        <w:ind w:left="0"/>
        <w:rPr>
          <w:b/>
          <w:bCs/>
          <w:noProof/>
          <w:kern w:val="32"/>
          <w:sz w:val="25"/>
          <w:szCs w:val="28"/>
          <w:lang w:val="lt-LT" w:eastAsia="de-AT"/>
        </w:rPr>
      </w:pPr>
      <w:bookmarkStart w:id="191" w:name="_Toc410043805"/>
      <w:bookmarkEnd w:id="184"/>
      <w:bookmarkEnd w:id="185"/>
      <w:bookmarkEnd w:id="186"/>
      <w:bookmarkEnd w:id="187"/>
      <w:bookmarkEnd w:id="188"/>
      <w:bookmarkEnd w:id="189"/>
      <w:r>
        <w:rPr>
          <w:noProof/>
          <w:kern w:val="32"/>
          <w:lang w:val="lt-LT" w:eastAsia="de-AT"/>
        </w:rPr>
        <w:br w:type="page"/>
      </w:r>
    </w:p>
    <w:p w:rsidR="004D0F06" w:rsidRPr="0014568E" w:rsidRDefault="004D0F06" w:rsidP="004D0F06">
      <w:pPr>
        <w:pStyle w:val="berschrift1"/>
        <w:rPr>
          <w:noProof/>
          <w:kern w:val="32"/>
          <w:lang w:val="lt-LT" w:eastAsia="de-AT"/>
        </w:rPr>
      </w:pPr>
      <w:bookmarkStart w:id="192" w:name="_Toc431564440"/>
      <w:r w:rsidRPr="0014568E">
        <w:rPr>
          <w:noProof/>
          <w:kern w:val="32"/>
          <w:lang w:val="lt-LT" w:eastAsia="de-AT"/>
        </w:rPr>
        <w:t>Atsakomybės apribojimas</w:t>
      </w:r>
      <w:bookmarkEnd w:id="191"/>
      <w:bookmarkEnd w:id="192"/>
    </w:p>
    <w:p w:rsidR="004D0F06" w:rsidRPr="00844DC3" w:rsidRDefault="004D0F06" w:rsidP="00844DC3">
      <w:pPr>
        <w:rPr>
          <w:b/>
          <w:noProof/>
          <w:kern w:val="32"/>
          <w:lang w:val="en-GB" w:eastAsia="de-AT"/>
        </w:rPr>
      </w:pPr>
      <w:r w:rsidRPr="004D0F06">
        <w:rPr>
          <w:b/>
          <w:noProof/>
          <w:kern w:val="32"/>
          <w:lang w:val="en-GB" w:eastAsia="de-AT"/>
        </w:rPr>
        <w:t>Išleista:</w:t>
      </w:r>
    </w:p>
    <w:p w:rsidR="00844DC3" w:rsidRPr="006D3D15" w:rsidRDefault="00844DC3" w:rsidP="00844DC3">
      <w:pPr>
        <w:spacing w:after="0" w:line="276" w:lineRule="auto"/>
        <w:rPr>
          <w:rFonts w:eastAsia="Times New Roman" w:cs="Arial"/>
          <w:noProof/>
          <w:szCs w:val="21"/>
          <w:lang w:val="de-DE" w:eastAsia="de-DE"/>
        </w:rPr>
      </w:pPr>
      <w:r w:rsidRPr="006D3D15">
        <w:rPr>
          <w:rFonts w:eastAsia="Times New Roman" w:cs="Arial"/>
          <w:noProof/>
          <w:szCs w:val="21"/>
          <w:lang w:val="de-DE" w:eastAsia="de-DE"/>
        </w:rPr>
        <w:drawing>
          <wp:inline distT="0" distB="0" distL="0" distR="0" wp14:anchorId="58B9A068" wp14:editId="644BAC77">
            <wp:extent cx="1695544" cy="824400"/>
            <wp:effectExtent l="0" t="0" r="0" b="0"/>
            <wp:docPr id="2" name="Grafik 2"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844DC3" w:rsidRDefault="00844DC3" w:rsidP="00844DC3">
      <w:pPr>
        <w:spacing w:after="0" w:line="276" w:lineRule="auto"/>
        <w:rPr>
          <w:rFonts w:eastAsia="Times New Roman" w:cs="Arial"/>
          <w:noProof/>
          <w:szCs w:val="21"/>
          <w:lang w:val="de-DE" w:eastAsia="de-DE"/>
        </w:rPr>
      </w:pPr>
      <w:r w:rsidRPr="006D3D15">
        <w:rPr>
          <w:rFonts w:eastAsia="Times New Roman" w:cs="Arial"/>
          <w:noProof/>
          <w:szCs w:val="21"/>
          <w:lang w:val="de-DE" w:eastAsia="de-DE"/>
        </w:rPr>
        <w:t>e-genius – Verein zur Förderung und Entwicklung offener Bildungsmaterialien im technisch-naturwissenschaftlichen Bereich</w:t>
      </w:r>
    </w:p>
    <w:p w:rsidR="00844DC3" w:rsidRPr="006D3D15" w:rsidRDefault="00844DC3" w:rsidP="00844DC3">
      <w:pPr>
        <w:spacing w:after="0" w:line="276" w:lineRule="auto"/>
        <w:rPr>
          <w:rFonts w:eastAsia="Times New Roman" w:cs="Arial"/>
          <w:noProof/>
          <w:szCs w:val="21"/>
          <w:lang w:val="de-DE" w:eastAsia="de-DE"/>
        </w:rPr>
      </w:pPr>
    </w:p>
    <w:p w:rsidR="00844DC3" w:rsidRPr="004A74FF" w:rsidRDefault="00844DC3" w:rsidP="00844DC3">
      <w:pPr>
        <w:spacing w:after="0" w:line="276" w:lineRule="auto"/>
        <w:rPr>
          <w:rFonts w:eastAsia="Times New Roman" w:cs="Arial"/>
          <w:noProof/>
          <w:szCs w:val="21"/>
          <w:lang w:val="de-DE" w:eastAsia="de-DE"/>
        </w:rPr>
      </w:pPr>
      <w:r w:rsidRPr="004A74FF">
        <w:rPr>
          <w:rFonts w:eastAsia="Times New Roman" w:cs="Arial"/>
          <w:noProof/>
          <w:szCs w:val="21"/>
          <w:lang w:val="de-DE" w:eastAsia="de-DE"/>
        </w:rPr>
        <w:t>Postfach 16</w:t>
      </w:r>
      <w:r w:rsidRPr="004A74FF">
        <w:rPr>
          <w:rFonts w:eastAsia="Times New Roman" w:cs="Arial"/>
          <w:noProof/>
          <w:szCs w:val="21"/>
          <w:lang w:val="de-DE" w:eastAsia="de-DE"/>
        </w:rPr>
        <w:br/>
        <w:t>1082 Vienna</w:t>
      </w:r>
      <w:r w:rsidRPr="004A74FF">
        <w:rPr>
          <w:rFonts w:eastAsia="Times New Roman" w:cs="Arial"/>
          <w:noProof/>
          <w:szCs w:val="21"/>
          <w:lang w:val="de-DE" w:eastAsia="de-DE"/>
        </w:rPr>
        <w:br/>
        <w:t>Austria</w:t>
      </w:r>
    </w:p>
    <w:p w:rsidR="00844DC3" w:rsidRPr="00844DC3" w:rsidRDefault="00844DC3" w:rsidP="00844DC3">
      <w:pPr>
        <w:spacing w:after="0" w:line="276" w:lineRule="auto"/>
        <w:rPr>
          <w:rFonts w:eastAsia="Times New Roman" w:cs="Arial"/>
          <w:noProof/>
          <w:szCs w:val="21"/>
          <w:lang w:val="de-DE" w:eastAsia="de-DE"/>
        </w:rPr>
      </w:pPr>
      <w:r w:rsidRPr="00844DC3">
        <w:rPr>
          <w:rFonts w:eastAsia="Times New Roman" w:cs="Arial"/>
          <w:noProof/>
          <w:szCs w:val="21"/>
          <w:lang w:val="de-DE" w:eastAsia="de-DE"/>
        </w:rPr>
        <w:t xml:space="preserve">Email: info(at)e-genius.at </w:t>
      </w:r>
    </w:p>
    <w:p w:rsidR="00844DC3" w:rsidRPr="00844DC3" w:rsidRDefault="00844DC3" w:rsidP="00844DC3">
      <w:pPr>
        <w:spacing w:after="0" w:line="276" w:lineRule="auto"/>
        <w:rPr>
          <w:rFonts w:eastAsia="Times New Roman" w:cs="Arial"/>
          <w:noProof/>
          <w:szCs w:val="21"/>
          <w:lang w:val="de-DE" w:eastAsia="de-DE"/>
        </w:rPr>
      </w:pPr>
    </w:p>
    <w:p w:rsidR="00844DC3" w:rsidRPr="00844DC3" w:rsidRDefault="00844DC3" w:rsidP="00844DC3">
      <w:pPr>
        <w:spacing w:after="0" w:line="276" w:lineRule="auto"/>
        <w:rPr>
          <w:rFonts w:eastAsia="Times New Roman" w:cs="Arial"/>
          <w:noProof/>
          <w:szCs w:val="21"/>
          <w:lang w:val="de-DE"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val="de-DE" w:eastAsia="de-DE"/>
        </w:rPr>
        <w:t>Dr. Katharina Zwiauer</w:t>
      </w:r>
      <w:r w:rsidRPr="00844DC3">
        <w:rPr>
          <w:rFonts w:eastAsia="Times New Roman" w:cs="Arial"/>
          <w:noProof/>
          <w:szCs w:val="21"/>
          <w:lang w:val="de-DE" w:eastAsia="de-DE"/>
        </w:rPr>
        <w:br/>
        <w:t>Email: katharina.zwiauer(at)e-genius.at</w:t>
      </w:r>
    </w:p>
    <w:p w:rsidR="00844DC3" w:rsidRPr="00844DC3" w:rsidRDefault="00844DC3" w:rsidP="00844DC3">
      <w:pPr>
        <w:suppressAutoHyphens w:val="0"/>
        <w:spacing w:after="160" w:line="276" w:lineRule="auto"/>
        <w:ind w:left="0"/>
        <w:textAlignment w:val="auto"/>
        <w:rPr>
          <w:color w:val="auto"/>
          <w:szCs w:val="21"/>
          <w:lang w:val="de-DE"/>
        </w:rPr>
      </w:pPr>
    </w:p>
    <w:p w:rsidR="004D0F06" w:rsidRPr="00F24A55" w:rsidRDefault="004D0F06" w:rsidP="004D0F06">
      <w:pPr>
        <w:spacing w:after="0"/>
        <w:textAlignment w:val="auto"/>
        <w:rPr>
          <w:rFonts w:eastAsia="Times New Roman" w:cs="Arial"/>
          <w:noProof/>
          <w:szCs w:val="21"/>
          <w:lang w:eastAsia="de-AT"/>
        </w:rPr>
      </w:pPr>
      <w:r w:rsidRPr="00F24A55">
        <w:rPr>
          <w:rFonts w:eastAsia="Times New Roman" w:cs="Arial"/>
          <w:noProof/>
          <w:szCs w:val="21"/>
          <w:lang w:eastAsia="de-AT"/>
        </w:rPr>
        <w:t xml:space="preserve">Autoriai: </w:t>
      </w:r>
      <w:r w:rsidRPr="00B558BA">
        <w:rPr>
          <w:rFonts w:eastAsia="Times New Roman" w:cs="Arial"/>
          <w:noProof/>
          <w:szCs w:val="21"/>
          <w:lang w:val="de-DE" w:eastAsia="de-AT"/>
        </w:rPr>
        <w:t>Dr. Burkhard Schulze Darup, Dr. Katharina Zwiauer, Stefan Prokupek</w:t>
      </w:r>
    </w:p>
    <w:p w:rsidR="004D0F06" w:rsidRPr="00F24A55" w:rsidRDefault="004D0F06" w:rsidP="004D0F06">
      <w:pPr>
        <w:spacing w:after="0"/>
        <w:textAlignment w:val="auto"/>
        <w:rPr>
          <w:rFonts w:eastAsia="Times New Roman" w:cs="Arial"/>
          <w:noProof/>
          <w:szCs w:val="21"/>
          <w:lang w:eastAsia="de-AT"/>
        </w:rPr>
      </w:pPr>
      <w:r w:rsidRPr="00F24A55">
        <w:rPr>
          <w:rFonts w:eastAsia="Times New Roman" w:cs="Arial"/>
          <w:noProof/>
          <w:szCs w:val="21"/>
          <w:lang w:eastAsia="de-AT"/>
        </w:rPr>
        <w:t>Pritaikymas mokymo tikslams: Dr. Katharina Zwiauer</w:t>
      </w:r>
    </w:p>
    <w:p w:rsidR="004D0F06" w:rsidRPr="00F24A55" w:rsidRDefault="004D0F06" w:rsidP="004D0F06">
      <w:pPr>
        <w:spacing w:after="0"/>
        <w:textAlignment w:val="auto"/>
        <w:rPr>
          <w:rFonts w:eastAsia="Times New Roman" w:cs="Arial"/>
          <w:noProof/>
          <w:szCs w:val="21"/>
          <w:lang w:eastAsia="de-AT"/>
        </w:rPr>
      </w:pPr>
      <w:r w:rsidRPr="00F24A55">
        <w:rPr>
          <w:rFonts w:eastAsia="Times New Roman" w:cs="Arial"/>
          <w:noProof/>
          <w:szCs w:val="21"/>
          <w:lang w:eastAsia="de-AT"/>
        </w:rPr>
        <w:t>Maketavimas: Magdalena Burghardt, MA</w:t>
      </w:r>
    </w:p>
    <w:p w:rsidR="004D0F06" w:rsidRPr="00F24A55" w:rsidRDefault="004D0F06" w:rsidP="004D0F06">
      <w:pPr>
        <w:spacing w:after="0"/>
        <w:textAlignment w:val="auto"/>
        <w:rPr>
          <w:rFonts w:eastAsia="Times New Roman" w:cs="Arial"/>
          <w:noProof/>
          <w:szCs w:val="21"/>
          <w:lang w:eastAsia="de-AT"/>
        </w:rPr>
      </w:pPr>
    </w:p>
    <w:p w:rsidR="004D0F06" w:rsidRPr="00C31ED7" w:rsidRDefault="004D0F06" w:rsidP="004D0F06">
      <w:pPr>
        <w:spacing w:after="0"/>
        <w:textAlignment w:val="auto"/>
        <w:rPr>
          <w:rFonts w:eastAsia="Times New Roman" w:cs="Arial"/>
          <w:noProof/>
          <w:szCs w:val="21"/>
          <w:lang w:val="en-US" w:eastAsia="de-AT"/>
        </w:rPr>
      </w:pPr>
      <w:r w:rsidRPr="00C31ED7">
        <w:rPr>
          <w:rFonts w:eastAsia="Times New Roman" w:cs="Arial"/>
          <w:noProof/>
          <w:szCs w:val="21"/>
          <w:lang w:val="en-US" w:eastAsia="de-AT"/>
        </w:rPr>
        <w:t>Šis mokymo modulis parengtas bendradarbiaujant su:</w:t>
      </w:r>
    </w:p>
    <w:p w:rsidR="004D0F06" w:rsidRPr="00C31ED7" w:rsidRDefault="004D0F06" w:rsidP="004D0F06">
      <w:pPr>
        <w:spacing w:after="0"/>
        <w:rPr>
          <w:color w:val="000000"/>
          <w:szCs w:val="21"/>
          <w:lang w:val="en-US"/>
        </w:rPr>
      </w:pPr>
      <w:proofErr w:type="spellStart"/>
      <w:r w:rsidRPr="00C31ED7">
        <w:rPr>
          <w:color w:val="000000"/>
          <w:szCs w:val="21"/>
          <w:lang w:val="en-US"/>
        </w:rPr>
        <w:t>VšĮ</w:t>
      </w:r>
      <w:proofErr w:type="spellEnd"/>
      <w:r w:rsidRPr="00C31ED7">
        <w:rPr>
          <w:color w:val="000000"/>
          <w:szCs w:val="21"/>
          <w:lang w:val="en-US"/>
        </w:rPr>
        <w:t xml:space="preserve"> </w:t>
      </w:r>
      <w:proofErr w:type="spellStart"/>
      <w:r w:rsidRPr="00C31ED7">
        <w:rPr>
          <w:color w:val="000000"/>
          <w:szCs w:val="21"/>
          <w:lang w:val="en-US"/>
        </w:rPr>
        <w:t>Vilniaus</w:t>
      </w:r>
      <w:proofErr w:type="spellEnd"/>
      <w:r w:rsidRPr="00C31ED7">
        <w:rPr>
          <w:color w:val="000000"/>
          <w:szCs w:val="21"/>
          <w:lang w:val="en-US"/>
        </w:rPr>
        <w:t xml:space="preserve"> </w:t>
      </w:r>
      <w:proofErr w:type="spellStart"/>
      <w:r w:rsidRPr="00C31ED7">
        <w:rPr>
          <w:color w:val="000000"/>
          <w:szCs w:val="21"/>
          <w:lang w:val="en-US"/>
        </w:rPr>
        <w:t>statybininkų</w:t>
      </w:r>
      <w:proofErr w:type="spellEnd"/>
      <w:r w:rsidRPr="00C31ED7">
        <w:rPr>
          <w:color w:val="000000"/>
          <w:szCs w:val="21"/>
          <w:lang w:val="en-US"/>
        </w:rPr>
        <w:t xml:space="preserve"> </w:t>
      </w:r>
      <w:proofErr w:type="spellStart"/>
      <w:r w:rsidRPr="00C31ED7">
        <w:rPr>
          <w:color w:val="000000"/>
          <w:szCs w:val="21"/>
          <w:lang w:val="en-US"/>
        </w:rPr>
        <w:t>rengimo</w:t>
      </w:r>
      <w:proofErr w:type="spellEnd"/>
      <w:r w:rsidRPr="00C31ED7">
        <w:rPr>
          <w:color w:val="000000"/>
          <w:szCs w:val="21"/>
          <w:lang w:val="en-US"/>
        </w:rPr>
        <w:t xml:space="preserve"> </w:t>
      </w:r>
      <w:proofErr w:type="spellStart"/>
      <w:r w:rsidRPr="00C31ED7">
        <w:rPr>
          <w:color w:val="000000"/>
          <w:szCs w:val="21"/>
          <w:lang w:val="en-US"/>
        </w:rPr>
        <w:t>centru</w:t>
      </w:r>
      <w:proofErr w:type="spellEnd"/>
      <w:r w:rsidRPr="00C31ED7">
        <w:rPr>
          <w:color w:val="000000"/>
          <w:szCs w:val="21"/>
          <w:lang w:val="en-US"/>
        </w:rPr>
        <w:br/>
      </w:r>
      <w:proofErr w:type="spellStart"/>
      <w:r w:rsidRPr="00C31ED7">
        <w:rPr>
          <w:color w:val="000000"/>
          <w:szCs w:val="21"/>
          <w:lang w:val="en-US"/>
        </w:rPr>
        <w:t>Laisvės</w:t>
      </w:r>
      <w:proofErr w:type="spellEnd"/>
      <w:r w:rsidRPr="00C31ED7">
        <w:rPr>
          <w:color w:val="000000"/>
          <w:szCs w:val="21"/>
          <w:lang w:val="en-US"/>
        </w:rPr>
        <w:t xml:space="preserve"> pr. 53, Vilnius 07191</w:t>
      </w:r>
      <w:r w:rsidRPr="00C31ED7">
        <w:rPr>
          <w:color w:val="000000"/>
          <w:szCs w:val="21"/>
          <w:lang w:val="en-US"/>
        </w:rPr>
        <w:br/>
      </w:r>
      <w:hyperlink r:id="rId37" w:history="1">
        <w:r w:rsidRPr="00C31ED7">
          <w:rPr>
            <w:rStyle w:val="Hyperlink"/>
            <w:color w:val="auto"/>
            <w:szCs w:val="21"/>
            <w:lang w:val="en-US"/>
          </w:rPr>
          <w:t>http://www.vsrc.lt</w:t>
        </w:r>
      </w:hyperlink>
    </w:p>
    <w:p w:rsidR="004D0F06" w:rsidRPr="00C31ED7" w:rsidRDefault="004D0F06" w:rsidP="004D0F06">
      <w:pPr>
        <w:spacing w:after="0"/>
        <w:textAlignment w:val="auto"/>
        <w:rPr>
          <w:rFonts w:eastAsia="Times New Roman" w:cs="Arial"/>
          <w:noProof/>
          <w:szCs w:val="21"/>
          <w:lang w:val="en-US" w:eastAsia="de-AT"/>
        </w:rPr>
      </w:pPr>
    </w:p>
    <w:p w:rsidR="004D0F06" w:rsidRPr="00C31ED7" w:rsidRDefault="004D0F06" w:rsidP="004D0F06">
      <w:pPr>
        <w:spacing w:after="0"/>
        <w:textAlignment w:val="auto"/>
        <w:rPr>
          <w:rFonts w:eastAsia="Times New Roman" w:cs="Arial"/>
          <w:noProof/>
          <w:szCs w:val="21"/>
          <w:lang w:val="en-US" w:eastAsia="de-AT"/>
        </w:rPr>
      </w:pPr>
    </w:p>
    <w:p w:rsidR="004D0F06" w:rsidRDefault="004D0F06" w:rsidP="004D0F06">
      <w:pPr>
        <w:spacing w:after="0"/>
        <w:textAlignment w:val="auto"/>
        <w:rPr>
          <w:rFonts w:eastAsia="Times New Roman" w:cs="Arial"/>
          <w:noProof/>
          <w:szCs w:val="21"/>
          <w:lang w:val="de-DE" w:eastAsia="de-AT"/>
        </w:rPr>
      </w:pPr>
      <w:r w:rsidRPr="006348CC">
        <w:rPr>
          <w:rFonts w:eastAsia="Times New Roman" w:cs="Arial"/>
          <w:noProof/>
          <w:szCs w:val="21"/>
          <w:lang w:val="de-DE" w:eastAsia="de-AT"/>
        </w:rPr>
        <w:t>2015 m. rugpjūčio mėn.</w:t>
      </w:r>
    </w:p>
    <w:p w:rsidR="004D0F06" w:rsidRPr="001B3269" w:rsidRDefault="004D0F06" w:rsidP="004D0F06">
      <w:pPr>
        <w:spacing w:after="0"/>
        <w:textAlignment w:val="auto"/>
        <w:rPr>
          <w:rFonts w:eastAsia="Times New Roman" w:cs="Arial"/>
          <w:noProof/>
          <w:szCs w:val="21"/>
          <w:lang w:val="de-DE" w:eastAsia="de-AT"/>
        </w:rPr>
      </w:pPr>
    </w:p>
    <w:tbl>
      <w:tblPr>
        <w:tblStyle w:val="Tabellenraster"/>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409"/>
        <w:gridCol w:w="2551"/>
      </w:tblGrid>
      <w:tr w:rsidR="004D0F06" w:rsidRPr="001B3269" w:rsidTr="00381FFD">
        <w:tc>
          <w:tcPr>
            <w:tcW w:w="5070" w:type="dxa"/>
          </w:tcPr>
          <w:p w:rsidR="004D0F06" w:rsidRPr="005B1A6F" w:rsidRDefault="004D0F06" w:rsidP="00381FFD">
            <w:pPr>
              <w:spacing w:after="160"/>
              <w:textAlignment w:val="auto"/>
              <w:rPr>
                <w:rFonts w:eastAsia="Times New Roman" w:cs="Arial"/>
                <w:noProof/>
                <w:szCs w:val="21"/>
                <w:lang w:val="de-DE" w:eastAsia="de-AT"/>
              </w:rPr>
            </w:pPr>
            <w:proofErr w:type="spellStart"/>
            <w:r w:rsidRPr="00C31ED7">
              <w:rPr>
                <w:bCs/>
                <w:iCs/>
                <w:szCs w:val="21"/>
                <w:lang w:val="de-DE"/>
              </w:rPr>
              <w:t>Šis</w:t>
            </w:r>
            <w:proofErr w:type="spellEnd"/>
            <w:r w:rsidRPr="00C31ED7">
              <w:rPr>
                <w:bCs/>
                <w:iCs/>
                <w:szCs w:val="21"/>
                <w:lang w:val="de-DE"/>
              </w:rPr>
              <w:t xml:space="preserve"> </w:t>
            </w:r>
            <w:proofErr w:type="spellStart"/>
            <w:r w:rsidRPr="00C31ED7">
              <w:rPr>
                <w:bCs/>
                <w:iCs/>
                <w:szCs w:val="21"/>
                <w:lang w:val="de-DE"/>
              </w:rPr>
              <w:t>modulis</w:t>
            </w:r>
            <w:proofErr w:type="spellEnd"/>
            <w:r w:rsidRPr="005B1A6F">
              <w:rPr>
                <w:bCs/>
                <w:iCs/>
                <w:szCs w:val="21"/>
                <w:lang w:val="de-DE"/>
              </w:rPr>
              <w:t xml:space="preserve"> </w:t>
            </w:r>
            <w:proofErr w:type="spellStart"/>
            <w:r w:rsidRPr="005B1A6F">
              <w:rPr>
                <w:bCs/>
                <w:iCs/>
                <w:szCs w:val="21"/>
                <w:lang w:val="de-DE"/>
              </w:rPr>
              <w:t>finansuojamas</w:t>
            </w:r>
            <w:proofErr w:type="spellEnd"/>
            <w:r w:rsidRPr="005B1A6F">
              <w:rPr>
                <w:bCs/>
                <w:iCs/>
                <w:szCs w:val="21"/>
                <w:lang w:val="de-DE"/>
              </w:rPr>
              <w:t xml:space="preserve"> </w:t>
            </w:r>
            <w:proofErr w:type="spellStart"/>
            <w:r w:rsidRPr="00C31ED7">
              <w:rPr>
                <w:bCs/>
                <w:iCs/>
                <w:szCs w:val="21"/>
                <w:lang w:val="de-DE"/>
              </w:rPr>
              <w:t>remiant</w:t>
            </w:r>
            <w:proofErr w:type="spellEnd"/>
            <w:r w:rsidRPr="00C31ED7">
              <w:rPr>
                <w:bCs/>
                <w:iCs/>
                <w:szCs w:val="21"/>
                <w:lang w:val="de-DE"/>
              </w:rPr>
              <w:t xml:space="preserve"> </w:t>
            </w:r>
            <w:proofErr w:type="spellStart"/>
            <w:r w:rsidRPr="005B1A6F">
              <w:rPr>
                <w:bCs/>
                <w:iCs/>
                <w:szCs w:val="21"/>
                <w:lang w:val="de-DE"/>
              </w:rPr>
              <w:t>Europos</w:t>
            </w:r>
            <w:proofErr w:type="spellEnd"/>
            <w:r w:rsidRPr="005B1A6F">
              <w:rPr>
                <w:bCs/>
                <w:iCs/>
                <w:szCs w:val="21"/>
                <w:lang w:val="de-DE"/>
              </w:rPr>
              <w:t xml:space="preserve"> </w:t>
            </w:r>
            <w:proofErr w:type="spellStart"/>
            <w:r w:rsidRPr="005B1A6F">
              <w:rPr>
                <w:bCs/>
                <w:iCs/>
                <w:szCs w:val="21"/>
                <w:lang w:val="de-DE"/>
              </w:rPr>
              <w:t>Komisij</w:t>
            </w:r>
            <w:r w:rsidRPr="00C31ED7">
              <w:rPr>
                <w:bCs/>
                <w:iCs/>
                <w:szCs w:val="21"/>
                <w:lang w:val="de-DE"/>
              </w:rPr>
              <w:t>ai</w:t>
            </w:r>
            <w:proofErr w:type="spellEnd"/>
            <w:r w:rsidRPr="005B1A6F">
              <w:rPr>
                <w:bCs/>
                <w:iCs/>
                <w:szCs w:val="21"/>
                <w:lang w:val="de-DE"/>
              </w:rPr>
              <w:t>.</w:t>
            </w:r>
            <w:r w:rsidRPr="005B1A6F">
              <w:rPr>
                <w:szCs w:val="21"/>
                <w:lang w:val="de-DE"/>
              </w:rPr>
              <w:t xml:space="preserve"> </w:t>
            </w:r>
            <w:r w:rsidRPr="00436722">
              <w:rPr>
                <w:bCs/>
                <w:iCs/>
                <w:szCs w:val="21"/>
                <w:lang w:val="lt-LT"/>
              </w:rPr>
              <w:t>Šis leidinys atspindi tik autoriaus požiūrį, todėl Komisija negali būti laikoma atsakinga už bet kokį jame pateikiamos informacijos naudojimą</w:t>
            </w:r>
            <w:r w:rsidRPr="005B1A6F">
              <w:rPr>
                <w:szCs w:val="21"/>
                <w:lang w:val="de-DE"/>
              </w:rPr>
              <w:t>.</w:t>
            </w:r>
          </w:p>
          <w:p w:rsidR="004D0F06" w:rsidRPr="005B1A6F" w:rsidRDefault="004D0F06" w:rsidP="00381FFD">
            <w:pPr>
              <w:spacing w:after="160"/>
              <w:textAlignment w:val="auto"/>
              <w:rPr>
                <w:rFonts w:eastAsia="Times New Roman" w:cs="Arial"/>
                <w:noProof/>
                <w:szCs w:val="21"/>
                <w:lang w:val="de-DE" w:eastAsia="de-AT"/>
              </w:rPr>
            </w:pPr>
          </w:p>
        </w:tc>
        <w:tc>
          <w:tcPr>
            <w:tcW w:w="2409" w:type="dxa"/>
          </w:tcPr>
          <w:p w:rsidR="004D0F06" w:rsidRPr="001B3269" w:rsidRDefault="004D0F06" w:rsidP="004D0F06">
            <w:pPr>
              <w:pStyle w:val="KeinLeerraum"/>
              <w:rPr>
                <w:rFonts w:ascii="Corbel" w:hAnsi="Corbel" w:cs="Arial"/>
                <w:noProof/>
                <w:sz w:val="21"/>
                <w:szCs w:val="21"/>
                <w:lang w:val="de-DE" w:eastAsia="de-AT"/>
              </w:rPr>
            </w:pPr>
            <w:r>
              <w:rPr>
                <w:noProof/>
                <w:lang w:val="de-DE" w:eastAsia="de-DE"/>
              </w:rPr>
              <w:drawing>
                <wp:inline distT="0" distB="0" distL="0" distR="0">
                  <wp:extent cx="1361202" cy="846343"/>
                  <wp:effectExtent l="0" t="0" r="0" b="0"/>
                  <wp:docPr id="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551" w:type="dxa"/>
          </w:tcPr>
          <w:p w:rsidR="004D0F06" w:rsidRPr="001B3269" w:rsidRDefault="004D0F06" w:rsidP="00381FFD">
            <w:pPr>
              <w:spacing w:after="160"/>
              <w:textAlignment w:val="auto"/>
              <w:rPr>
                <w:rFonts w:eastAsia="Times New Roman" w:cs="Arial"/>
                <w:noProof/>
                <w:szCs w:val="21"/>
                <w:lang w:val="de-DE" w:eastAsia="de-AT"/>
              </w:rPr>
            </w:pPr>
          </w:p>
        </w:tc>
      </w:tr>
      <w:tr w:rsidR="004D0F06" w:rsidRPr="001B3269" w:rsidTr="00381FFD">
        <w:tc>
          <w:tcPr>
            <w:tcW w:w="5070" w:type="dxa"/>
            <w:shd w:val="clear" w:color="auto" w:fill="auto"/>
          </w:tcPr>
          <w:p w:rsidR="004D0F06" w:rsidRPr="00E156F2" w:rsidRDefault="004D0F06" w:rsidP="00381FFD">
            <w:pPr>
              <w:spacing w:after="160"/>
              <w:textAlignment w:val="auto"/>
              <w:rPr>
                <w:rFonts w:eastAsia="Times New Roman" w:cs="Arial"/>
                <w:noProof/>
                <w:szCs w:val="21"/>
                <w:lang w:val="en-GB" w:eastAsia="de-AT"/>
              </w:rPr>
            </w:pPr>
            <w:r w:rsidRPr="00436722">
              <w:rPr>
                <w:rFonts w:eastAsia="Times New Roman" w:cs="Arial"/>
                <w:noProof/>
                <w:szCs w:val="21"/>
                <w:lang w:val="en-GB" w:eastAsia="de-AT"/>
              </w:rPr>
              <w:t>Mokymo medžiaga parengta remiantis projekto „Building of Tomorrow“ rezultatais.</w:t>
            </w:r>
            <w:r w:rsidRPr="000F2AA1">
              <w:rPr>
                <w:rFonts w:eastAsia="Times New Roman" w:cs="Arial"/>
                <w:noProof/>
                <w:szCs w:val="21"/>
                <w:lang w:val="en-GB" w:eastAsia="de-AT"/>
              </w:rPr>
              <w:t xml:space="preserve"> </w:t>
            </w:r>
          </w:p>
        </w:tc>
        <w:tc>
          <w:tcPr>
            <w:tcW w:w="2409" w:type="dxa"/>
          </w:tcPr>
          <w:p w:rsidR="004D0F06" w:rsidRPr="001B3269" w:rsidRDefault="004D0F06" w:rsidP="004D0F06">
            <w:pPr>
              <w:pStyle w:val="KeinLeerraum"/>
              <w:rPr>
                <w:noProof/>
                <w:lang w:val="de-DE" w:eastAsia="de-AT"/>
              </w:rPr>
            </w:pPr>
            <w:r w:rsidRPr="001B3269">
              <w:rPr>
                <w:noProof/>
                <w:lang w:val="de-DE" w:eastAsia="de-DE"/>
              </w:rPr>
              <w:drawing>
                <wp:inline distT="0" distB="0" distL="0" distR="0">
                  <wp:extent cx="1091565" cy="292735"/>
                  <wp:effectExtent l="0" t="0" r="0" b="0"/>
                  <wp:docPr id="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4D0F06" w:rsidRPr="001B3269" w:rsidRDefault="004D0F06" w:rsidP="004D0F06">
            <w:pPr>
              <w:pStyle w:val="KeinLeerraum"/>
              <w:rPr>
                <w:noProof/>
                <w:lang w:val="de-DE" w:eastAsia="de-AT"/>
              </w:rPr>
            </w:pPr>
            <w:r w:rsidRPr="001B3269">
              <w:rPr>
                <w:noProof/>
                <w:lang w:val="de-DE" w:eastAsia="de-DE"/>
              </w:rPr>
              <w:drawing>
                <wp:inline distT="0" distB="0" distL="0" distR="0">
                  <wp:extent cx="1091565" cy="286385"/>
                  <wp:effectExtent l="0" t="0" r="0" b="0"/>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4D0F06" w:rsidRDefault="004D0F06" w:rsidP="004D0F06">
      <w:pPr>
        <w:spacing w:after="160"/>
        <w:textAlignment w:val="auto"/>
        <w:rPr>
          <w:rFonts w:eastAsia="Times New Roman" w:cs="Arial"/>
          <w:noProof/>
          <w:szCs w:val="21"/>
          <w:lang w:val="de-DE" w:eastAsia="de-AT"/>
        </w:rPr>
      </w:pPr>
    </w:p>
    <w:p w:rsidR="004D0F06" w:rsidRDefault="004D0F06">
      <w:pPr>
        <w:tabs>
          <w:tab w:val="clear" w:pos="1162"/>
        </w:tabs>
        <w:suppressAutoHyphens w:val="0"/>
        <w:spacing w:after="0" w:line="276" w:lineRule="auto"/>
        <w:ind w:left="0"/>
        <w:rPr>
          <w:rFonts w:eastAsia="Times New Roman" w:cs="Arial"/>
          <w:b/>
          <w:noProof/>
          <w:kern w:val="32"/>
          <w:sz w:val="25"/>
          <w:szCs w:val="25"/>
          <w:lang w:val="it-IT" w:eastAsia="de-AT"/>
        </w:rPr>
      </w:pPr>
      <w:r>
        <w:rPr>
          <w:rFonts w:eastAsia="Times New Roman" w:cs="Arial"/>
          <w:b/>
          <w:noProof/>
          <w:kern w:val="32"/>
          <w:sz w:val="25"/>
          <w:szCs w:val="25"/>
          <w:lang w:val="it-IT" w:eastAsia="de-AT"/>
        </w:rPr>
        <w:br w:type="page"/>
      </w:r>
    </w:p>
    <w:p w:rsidR="004D0F06" w:rsidRPr="005B1A6F" w:rsidRDefault="004D0F06" w:rsidP="004D0F06">
      <w:pPr>
        <w:keepNext/>
        <w:tabs>
          <w:tab w:val="num" w:pos="-360"/>
        </w:tabs>
        <w:spacing w:before="360" w:after="240"/>
        <w:ind w:left="357" w:hanging="357"/>
        <w:textAlignment w:val="auto"/>
        <w:outlineLvl w:val="0"/>
        <w:rPr>
          <w:rFonts w:eastAsia="Times New Roman" w:cs="Arial"/>
          <w:b/>
          <w:noProof/>
          <w:kern w:val="32"/>
          <w:sz w:val="25"/>
          <w:szCs w:val="25"/>
          <w:lang w:val="it-IT" w:eastAsia="de-AT"/>
        </w:rPr>
      </w:pPr>
      <w:r w:rsidRPr="005B1A6F">
        <w:rPr>
          <w:rFonts w:eastAsia="Times New Roman" w:cs="Arial"/>
          <w:b/>
          <w:noProof/>
          <w:kern w:val="32"/>
          <w:sz w:val="25"/>
          <w:szCs w:val="25"/>
          <w:lang w:val="it-IT" w:eastAsia="de-AT"/>
        </w:rPr>
        <w:t xml:space="preserve">Teisinė informacija </w:t>
      </w:r>
    </w:p>
    <w:p w:rsidR="004D0F06" w:rsidRPr="004D0F06" w:rsidRDefault="004D0F06" w:rsidP="004D0F06">
      <w:pPr>
        <w:rPr>
          <w:lang w:val="en-GB"/>
        </w:rPr>
      </w:pPr>
      <w:proofErr w:type="spellStart"/>
      <w:r w:rsidRPr="004D0F06">
        <w:rPr>
          <w:lang w:val="en-GB"/>
        </w:rPr>
        <w:t>Šiam</w:t>
      </w:r>
      <w:proofErr w:type="spellEnd"/>
      <w:r w:rsidRPr="004D0F06">
        <w:rPr>
          <w:lang w:val="en-GB"/>
        </w:rPr>
        <w:t xml:space="preserve"> </w:t>
      </w:r>
      <w:proofErr w:type="spellStart"/>
      <w:r w:rsidRPr="004D0F06">
        <w:rPr>
          <w:lang w:val="en-GB"/>
        </w:rPr>
        <w:t>moduliui</w:t>
      </w:r>
      <w:proofErr w:type="spellEnd"/>
      <w:r w:rsidRPr="004D0F06">
        <w:rPr>
          <w:lang w:val="en-GB"/>
        </w:rPr>
        <w:t xml:space="preserve"> </w:t>
      </w:r>
      <w:proofErr w:type="spellStart"/>
      <w:r w:rsidRPr="004D0F06">
        <w:rPr>
          <w:lang w:val="en-GB"/>
        </w:rPr>
        <w:t>suteikta</w:t>
      </w:r>
      <w:proofErr w:type="spellEnd"/>
      <w:r w:rsidRPr="004D0F06">
        <w:rPr>
          <w:lang w:val="en-GB"/>
        </w:rPr>
        <w:t xml:space="preserve"> </w:t>
      </w:r>
      <w:proofErr w:type="gramStart"/>
      <w:r w:rsidRPr="004D0F06">
        <w:rPr>
          <w:lang w:val="en-GB"/>
        </w:rPr>
        <w:t>Creative Commons</w:t>
      </w:r>
      <w:proofErr w:type="gramEnd"/>
      <w:r w:rsidRPr="004D0F06">
        <w:rPr>
          <w:lang w:val="en-GB"/>
        </w:rPr>
        <w:t xml:space="preserve"> </w:t>
      </w:r>
      <w:proofErr w:type="spellStart"/>
      <w:r w:rsidRPr="004D0F06">
        <w:rPr>
          <w:lang w:val="en-GB"/>
        </w:rPr>
        <w:t>licencija</w:t>
      </w:r>
      <w:proofErr w:type="spellEnd"/>
      <w:r w:rsidRPr="004D0F06">
        <w:rPr>
          <w:lang w:val="en-GB"/>
        </w:rPr>
        <w:t>:</w:t>
      </w:r>
    </w:p>
    <w:p w:rsidR="004D0F06" w:rsidRDefault="004D0F06" w:rsidP="004D0F06">
      <w:pPr>
        <w:pStyle w:val="KeinLeerraum"/>
        <w:ind w:left="822"/>
        <w:rPr>
          <w:lang w:val="it-IT"/>
        </w:rPr>
      </w:pPr>
      <w:r w:rsidRPr="00140790">
        <w:rPr>
          <w:noProof/>
          <w:lang w:val="de-DE" w:eastAsia="de-DE"/>
        </w:rPr>
        <w:drawing>
          <wp:inline distT="0" distB="0" distL="0" distR="0">
            <wp:extent cx="838200" cy="295275"/>
            <wp:effectExtent l="19050" t="0" r="0" b="0"/>
            <wp:docPr id="35" name="Bild 1" descr="Creative Commons licencij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41"/>
                    </pic:cNvPr>
                    <pic:cNvPicPr>
                      <a:picLocks noChangeAspect="1" noChangeArrowheads="1"/>
                    </pic:cNvPicPr>
                  </pic:nvPicPr>
                  <pic:blipFill>
                    <a:blip r:embed="rId4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D0F06" w:rsidRPr="005B1A6F" w:rsidRDefault="00844DC3" w:rsidP="004D0F06">
      <w:pPr>
        <w:pStyle w:val="KeinLeerraum"/>
        <w:ind w:left="822"/>
        <w:rPr>
          <w:lang w:val="it-IT"/>
        </w:rPr>
      </w:pPr>
      <w:hyperlink r:id="rId43" w:history="1">
        <w:r w:rsidR="004D0F06" w:rsidRPr="004D0F06">
          <w:rPr>
            <w:rStyle w:val="Hyperlink"/>
            <w:rFonts w:ascii="Corbel" w:hAnsi="Corbel"/>
            <w:color w:val="auto"/>
            <w:sz w:val="21"/>
            <w:szCs w:val="21"/>
            <w:lang w:val="it-IT"/>
          </w:rPr>
          <w:t xml:space="preserve">Creative </w:t>
        </w:r>
        <w:proofErr w:type="spellStart"/>
        <w:r w:rsidR="004D0F06" w:rsidRPr="004D0F06">
          <w:rPr>
            <w:rStyle w:val="Hyperlink"/>
            <w:rFonts w:ascii="Corbel" w:hAnsi="Corbel"/>
            <w:color w:val="auto"/>
            <w:sz w:val="21"/>
            <w:szCs w:val="21"/>
            <w:lang w:val="it-IT"/>
          </w:rPr>
          <w:t>Commons</w:t>
        </w:r>
        <w:proofErr w:type="spellEnd"/>
        <w:r w:rsidR="004D0F06" w:rsidRPr="004D0F06">
          <w:rPr>
            <w:rStyle w:val="Hyperlink"/>
            <w:rFonts w:ascii="Corbel" w:hAnsi="Corbel"/>
            <w:color w:val="auto"/>
            <w:sz w:val="21"/>
            <w:szCs w:val="21"/>
            <w:lang w:val="it-IT"/>
          </w:rPr>
          <w:t xml:space="preserve"> </w:t>
        </w:r>
        <w:proofErr w:type="spellStart"/>
        <w:r w:rsidR="004D0F06" w:rsidRPr="004D0F06">
          <w:rPr>
            <w:rStyle w:val="Hyperlink"/>
            <w:rFonts w:ascii="Corbel" w:hAnsi="Corbel"/>
            <w:color w:val="auto"/>
            <w:sz w:val="21"/>
            <w:szCs w:val="21"/>
            <w:lang w:val="it-IT"/>
          </w:rPr>
          <w:t>Priskyrimas</w:t>
        </w:r>
        <w:proofErr w:type="spellEnd"/>
        <w:r w:rsidR="004D0F06" w:rsidRPr="004D0F06">
          <w:rPr>
            <w:rStyle w:val="Hyperlink"/>
            <w:rFonts w:ascii="Corbel" w:hAnsi="Corbel"/>
            <w:color w:val="auto"/>
            <w:sz w:val="21"/>
            <w:szCs w:val="21"/>
            <w:lang w:val="it-IT"/>
          </w:rPr>
          <w:t xml:space="preserve"> - </w:t>
        </w:r>
        <w:proofErr w:type="spellStart"/>
        <w:r w:rsidR="004D0F06" w:rsidRPr="004D0F06">
          <w:rPr>
            <w:rStyle w:val="Hyperlink"/>
            <w:rFonts w:ascii="Corbel" w:hAnsi="Corbel"/>
            <w:color w:val="auto"/>
            <w:sz w:val="21"/>
            <w:szCs w:val="21"/>
            <w:lang w:val="it-IT"/>
          </w:rPr>
          <w:t>Nekomercinis</w:t>
        </w:r>
        <w:proofErr w:type="spellEnd"/>
        <w:r w:rsidR="004D0F06" w:rsidRPr="004D0F06">
          <w:rPr>
            <w:rStyle w:val="Hyperlink"/>
            <w:rFonts w:ascii="Corbel" w:hAnsi="Corbel"/>
            <w:color w:val="auto"/>
            <w:sz w:val="21"/>
            <w:szCs w:val="21"/>
            <w:lang w:val="it-IT"/>
          </w:rPr>
          <w:t xml:space="preserve"> </w:t>
        </w:r>
        <w:proofErr w:type="spellStart"/>
        <w:r w:rsidR="004D0F06" w:rsidRPr="004D0F06">
          <w:rPr>
            <w:rStyle w:val="Hyperlink"/>
            <w:rFonts w:ascii="Corbel" w:hAnsi="Corbel"/>
            <w:color w:val="auto"/>
            <w:sz w:val="21"/>
            <w:szCs w:val="21"/>
            <w:lang w:val="it-IT"/>
          </w:rPr>
          <w:t>platinimas</w:t>
        </w:r>
        <w:proofErr w:type="spellEnd"/>
        <w:r w:rsidR="004D0F06" w:rsidRPr="004D0F06">
          <w:rPr>
            <w:rStyle w:val="Hyperlink"/>
            <w:rFonts w:ascii="Corbel" w:hAnsi="Corbel"/>
            <w:color w:val="auto"/>
            <w:sz w:val="21"/>
            <w:szCs w:val="21"/>
            <w:lang w:val="it-IT"/>
          </w:rPr>
          <w:t xml:space="preserve"> - </w:t>
        </w:r>
        <w:proofErr w:type="spellStart"/>
        <w:r w:rsidR="004D0F06" w:rsidRPr="004D0F06">
          <w:rPr>
            <w:rStyle w:val="Hyperlink"/>
            <w:rFonts w:ascii="Corbel" w:hAnsi="Corbel"/>
            <w:color w:val="auto"/>
            <w:sz w:val="21"/>
            <w:szCs w:val="21"/>
            <w:lang w:val="it-IT"/>
          </w:rPr>
          <w:t>Jokių</w:t>
        </w:r>
        <w:proofErr w:type="spellEnd"/>
        <w:r w:rsidR="004D0F06" w:rsidRPr="004D0F06">
          <w:rPr>
            <w:rStyle w:val="Hyperlink"/>
            <w:rFonts w:ascii="Corbel" w:hAnsi="Corbel"/>
            <w:color w:val="auto"/>
            <w:sz w:val="21"/>
            <w:szCs w:val="21"/>
            <w:lang w:val="it-IT"/>
          </w:rPr>
          <w:t xml:space="preserve"> </w:t>
        </w:r>
        <w:proofErr w:type="spellStart"/>
        <w:r w:rsidR="004D0F06" w:rsidRPr="004D0F06">
          <w:rPr>
            <w:rStyle w:val="Hyperlink"/>
            <w:rFonts w:ascii="Corbel" w:hAnsi="Corbel"/>
            <w:color w:val="auto"/>
            <w:sz w:val="21"/>
            <w:szCs w:val="21"/>
            <w:lang w:val="it-IT"/>
          </w:rPr>
          <w:t>išvestinių</w:t>
        </w:r>
        <w:proofErr w:type="spellEnd"/>
        <w:r w:rsidR="004D0F06" w:rsidRPr="004D0F06">
          <w:rPr>
            <w:rStyle w:val="Hyperlink"/>
            <w:rFonts w:ascii="Corbel" w:hAnsi="Corbel"/>
            <w:color w:val="auto"/>
            <w:sz w:val="21"/>
            <w:szCs w:val="21"/>
            <w:lang w:val="it-IT"/>
          </w:rPr>
          <w:t xml:space="preserve"> </w:t>
        </w:r>
        <w:proofErr w:type="spellStart"/>
        <w:r w:rsidR="004D0F06" w:rsidRPr="004D0F06">
          <w:rPr>
            <w:rStyle w:val="Hyperlink"/>
            <w:rFonts w:ascii="Corbel" w:hAnsi="Corbel"/>
            <w:color w:val="auto"/>
            <w:sz w:val="21"/>
            <w:szCs w:val="21"/>
            <w:lang w:val="it-IT"/>
          </w:rPr>
          <w:t>darbų</w:t>
        </w:r>
        <w:proofErr w:type="spellEnd"/>
        <w:r w:rsidR="004D0F06" w:rsidRPr="004D0F06">
          <w:rPr>
            <w:rStyle w:val="Hyperlink"/>
            <w:rFonts w:ascii="Corbel" w:hAnsi="Corbel"/>
            <w:color w:val="auto"/>
            <w:sz w:val="21"/>
            <w:szCs w:val="21"/>
            <w:lang w:val="it-IT"/>
          </w:rPr>
          <w:t xml:space="preserve"> 4.0 </w:t>
        </w:r>
        <w:proofErr w:type="spellStart"/>
        <w:r w:rsidR="004D0F06" w:rsidRPr="004D0F06">
          <w:rPr>
            <w:rStyle w:val="Hyperlink"/>
            <w:rFonts w:ascii="Corbel" w:hAnsi="Corbel"/>
            <w:color w:val="auto"/>
            <w:sz w:val="21"/>
            <w:szCs w:val="21"/>
            <w:lang w:val="it-IT"/>
          </w:rPr>
          <w:t>Tarptautinė</w:t>
        </w:r>
        <w:proofErr w:type="spellEnd"/>
        <w:r w:rsidR="004D0F06" w:rsidRPr="004D0F06">
          <w:rPr>
            <w:rStyle w:val="Hyperlink"/>
            <w:rFonts w:ascii="Corbel" w:hAnsi="Corbel"/>
            <w:color w:val="auto"/>
            <w:sz w:val="21"/>
            <w:szCs w:val="21"/>
            <w:lang w:val="it-IT"/>
          </w:rPr>
          <w:t xml:space="preserve"> </w:t>
        </w:r>
        <w:proofErr w:type="spellStart"/>
        <w:r w:rsidR="004D0F06" w:rsidRPr="004D0F06">
          <w:rPr>
            <w:rStyle w:val="Hyperlink"/>
            <w:rFonts w:ascii="Corbel" w:hAnsi="Corbel"/>
            <w:color w:val="auto"/>
            <w:sz w:val="21"/>
            <w:szCs w:val="21"/>
            <w:lang w:val="it-IT"/>
          </w:rPr>
          <w:t>licencija</w:t>
        </w:r>
        <w:proofErr w:type="spellEnd"/>
      </w:hyperlink>
      <w:r w:rsidR="004D0F06" w:rsidRPr="004D0F06">
        <w:rPr>
          <w:color w:val="auto"/>
          <w:lang w:val="it-IT"/>
        </w:rPr>
        <w:t>.</w:t>
      </w:r>
    </w:p>
    <w:p w:rsidR="004D0F06" w:rsidRPr="005B1A6F" w:rsidRDefault="004D0F06" w:rsidP="004D0F06">
      <w:pPr>
        <w:spacing w:after="160"/>
        <w:textAlignment w:val="auto"/>
        <w:rPr>
          <w:szCs w:val="21"/>
          <w:lang w:val="it-IT"/>
        </w:rPr>
      </w:pPr>
    </w:p>
    <w:p w:rsidR="004D0F06" w:rsidRPr="00140790" w:rsidRDefault="004D0F06" w:rsidP="004D0F06">
      <w:pPr>
        <w:spacing w:after="160"/>
        <w:textAlignment w:val="auto"/>
        <w:rPr>
          <w:b/>
          <w:bCs/>
          <w:szCs w:val="21"/>
        </w:rPr>
      </w:pPr>
      <w:proofErr w:type="spellStart"/>
      <w:r w:rsidRPr="00140790">
        <w:rPr>
          <w:b/>
          <w:bCs/>
          <w:szCs w:val="21"/>
        </w:rPr>
        <w:t>Jūs</w:t>
      </w:r>
      <w:proofErr w:type="spellEnd"/>
      <w:r w:rsidRPr="00140790">
        <w:rPr>
          <w:b/>
          <w:bCs/>
          <w:szCs w:val="21"/>
        </w:rPr>
        <w:t xml:space="preserve"> </w:t>
      </w:r>
      <w:proofErr w:type="spellStart"/>
      <w:r w:rsidRPr="00140790">
        <w:rPr>
          <w:b/>
          <w:bCs/>
          <w:szCs w:val="21"/>
        </w:rPr>
        <w:t>galite</w:t>
      </w:r>
      <w:proofErr w:type="spellEnd"/>
      <w:r w:rsidRPr="00140790">
        <w:rPr>
          <w:b/>
          <w:bCs/>
          <w:szCs w:val="21"/>
        </w:rPr>
        <w:t>:</w:t>
      </w:r>
    </w:p>
    <w:p w:rsidR="004D0F06" w:rsidRPr="00140790" w:rsidRDefault="004D0F06" w:rsidP="004D0F06">
      <w:pPr>
        <w:pStyle w:val="Listenabsatz"/>
      </w:pPr>
      <w:proofErr w:type="spellStart"/>
      <w:r w:rsidRPr="00140790">
        <w:rPr>
          <w:b/>
          <w:bCs/>
        </w:rPr>
        <w:t>Dalintis</w:t>
      </w:r>
      <w:proofErr w:type="spellEnd"/>
      <w:r w:rsidRPr="00140790">
        <w:t xml:space="preserve"> — </w:t>
      </w:r>
      <w:proofErr w:type="spellStart"/>
      <w:r w:rsidRPr="00140790">
        <w:t>kopijuoti</w:t>
      </w:r>
      <w:proofErr w:type="spellEnd"/>
      <w:r w:rsidRPr="00140790">
        <w:t xml:space="preserve"> </w:t>
      </w:r>
      <w:proofErr w:type="spellStart"/>
      <w:r w:rsidRPr="00140790">
        <w:t>ir</w:t>
      </w:r>
      <w:proofErr w:type="spellEnd"/>
      <w:r w:rsidRPr="00140790">
        <w:t xml:space="preserve"> </w:t>
      </w:r>
      <w:proofErr w:type="spellStart"/>
      <w:r w:rsidRPr="00140790">
        <w:t>platinti</w:t>
      </w:r>
      <w:proofErr w:type="spellEnd"/>
      <w:r w:rsidRPr="00140790">
        <w:t xml:space="preserve"> </w:t>
      </w:r>
      <w:proofErr w:type="spellStart"/>
      <w:r w:rsidRPr="00140790">
        <w:t>medžiagą</w:t>
      </w:r>
      <w:proofErr w:type="spellEnd"/>
      <w:r w:rsidRPr="00140790">
        <w:t xml:space="preserve"> </w:t>
      </w:r>
      <w:proofErr w:type="spellStart"/>
      <w:r w:rsidRPr="00140790">
        <w:t>bet</w:t>
      </w:r>
      <w:proofErr w:type="spellEnd"/>
      <w:r w:rsidRPr="00140790">
        <w:t xml:space="preserve"> </w:t>
      </w:r>
      <w:proofErr w:type="spellStart"/>
      <w:r w:rsidRPr="00140790">
        <w:t>kokioje</w:t>
      </w:r>
      <w:proofErr w:type="spellEnd"/>
      <w:r w:rsidRPr="00140790">
        <w:t xml:space="preserve"> </w:t>
      </w:r>
      <w:proofErr w:type="spellStart"/>
      <w:r w:rsidRPr="00140790">
        <w:t>terpėje</w:t>
      </w:r>
      <w:proofErr w:type="spellEnd"/>
      <w:r w:rsidRPr="00140790">
        <w:t xml:space="preserve"> </w:t>
      </w:r>
      <w:proofErr w:type="spellStart"/>
      <w:r w:rsidRPr="00140790">
        <w:t>arba</w:t>
      </w:r>
      <w:proofErr w:type="spellEnd"/>
      <w:r w:rsidRPr="00140790">
        <w:t xml:space="preserve"> </w:t>
      </w:r>
      <w:proofErr w:type="spellStart"/>
      <w:r w:rsidRPr="00140790">
        <w:t>kitu</w:t>
      </w:r>
      <w:proofErr w:type="spellEnd"/>
      <w:r w:rsidRPr="00140790">
        <w:t xml:space="preserve"> </w:t>
      </w:r>
      <w:proofErr w:type="spellStart"/>
      <w:r w:rsidRPr="00140790">
        <w:t>formatu</w:t>
      </w:r>
      <w:proofErr w:type="spellEnd"/>
      <w:r w:rsidRPr="00140790">
        <w:t xml:space="preserve"> </w:t>
      </w:r>
    </w:p>
    <w:p w:rsidR="004D0F06" w:rsidRPr="00140790" w:rsidRDefault="004D0F06" w:rsidP="004D0F06">
      <w:pPr>
        <w:spacing w:after="160"/>
        <w:textAlignment w:val="auto"/>
        <w:rPr>
          <w:szCs w:val="21"/>
        </w:rPr>
      </w:pPr>
      <w:proofErr w:type="spellStart"/>
      <w:r w:rsidRPr="00140790">
        <w:rPr>
          <w:szCs w:val="21"/>
        </w:rPr>
        <w:t>Licencijuotojas</w:t>
      </w:r>
      <w:proofErr w:type="spellEnd"/>
      <w:r w:rsidRPr="00140790">
        <w:rPr>
          <w:szCs w:val="21"/>
        </w:rPr>
        <w:t xml:space="preserve"> </w:t>
      </w:r>
      <w:proofErr w:type="spellStart"/>
      <w:r w:rsidRPr="00140790">
        <w:rPr>
          <w:szCs w:val="21"/>
        </w:rPr>
        <w:t>negali</w:t>
      </w:r>
      <w:proofErr w:type="spellEnd"/>
      <w:r w:rsidRPr="00140790">
        <w:rPr>
          <w:szCs w:val="21"/>
        </w:rPr>
        <w:t xml:space="preserve"> </w:t>
      </w:r>
      <w:proofErr w:type="spellStart"/>
      <w:r w:rsidRPr="00140790">
        <w:rPr>
          <w:szCs w:val="21"/>
        </w:rPr>
        <w:t>atšaukti</w:t>
      </w:r>
      <w:proofErr w:type="spellEnd"/>
      <w:r w:rsidRPr="00140790">
        <w:rPr>
          <w:szCs w:val="21"/>
        </w:rPr>
        <w:t xml:space="preserve"> </w:t>
      </w:r>
      <w:proofErr w:type="spellStart"/>
      <w:r w:rsidRPr="00140790">
        <w:rPr>
          <w:szCs w:val="21"/>
        </w:rPr>
        <w:t>šių</w:t>
      </w:r>
      <w:proofErr w:type="spellEnd"/>
      <w:r w:rsidRPr="00140790">
        <w:rPr>
          <w:szCs w:val="21"/>
        </w:rPr>
        <w:t xml:space="preserve"> </w:t>
      </w:r>
      <w:proofErr w:type="spellStart"/>
      <w:r w:rsidRPr="00140790">
        <w:rPr>
          <w:szCs w:val="21"/>
        </w:rPr>
        <w:t>laisvių</w:t>
      </w:r>
      <w:proofErr w:type="spellEnd"/>
      <w:r w:rsidRPr="00140790">
        <w:rPr>
          <w:szCs w:val="21"/>
        </w:rPr>
        <w:t xml:space="preserve">, </w:t>
      </w:r>
      <w:proofErr w:type="spellStart"/>
      <w:r w:rsidRPr="00140790">
        <w:rPr>
          <w:szCs w:val="21"/>
        </w:rPr>
        <w:t>jei</w:t>
      </w:r>
      <w:proofErr w:type="spellEnd"/>
      <w:r w:rsidRPr="00140790">
        <w:rPr>
          <w:szCs w:val="21"/>
        </w:rPr>
        <w:t xml:space="preserve"> </w:t>
      </w:r>
      <w:proofErr w:type="spellStart"/>
      <w:r w:rsidRPr="00140790">
        <w:rPr>
          <w:szCs w:val="21"/>
        </w:rPr>
        <w:t>jūs</w:t>
      </w:r>
      <w:proofErr w:type="spellEnd"/>
      <w:r w:rsidRPr="00140790">
        <w:rPr>
          <w:szCs w:val="21"/>
        </w:rPr>
        <w:t xml:space="preserve"> </w:t>
      </w:r>
      <w:proofErr w:type="spellStart"/>
      <w:r w:rsidRPr="00140790">
        <w:rPr>
          <w:szCs w:val="21"/>
        </w:rPr>
        <w:t>laikotės</w:t>
      </w:r>
      <w:proofErr w:type="spellEnd"/>
      <w:r w:rsidRPr="00140790">
        <w:rPr>
          <w:szCs w:val="21"/>
        </w:rPr>
        <w:t xml:space="preserve"> </w:t>
      </w:r>
      <w:proofErr w:type="spellStart"/>
      <w:r w:rsidRPr="00140790">
        <w:rPr>
          <w:szCs w:val="21"/>
        </w:rPr>
        <w:t>licencijos</w:t>
      </w:r>
      <w:proofErr w:type="spellEnd"/>
      <w:r w:rsidRPr="00140790">
        <w:rPr>
          <w:szCs w:val="21"/>
        </w:rPr>
        <w:t xml:space="preserve"> </w:t>
      </w:r>
      <w:proofErr w:type="spellStart"/>
      <w:r w:rsidRPr="00140790">
        <w:rPr>
          <w:szCs w:val="21"/>
        </w:rPr>
        <w:t>sąlygų</w:t>
      </w:r>
      <w:proofErr w:type="spellEnd"/>
      <w:r w:rsidRPr="00140790">
        <w:rPr>
          <w:szCs w:val="21"/>
        </w:rPr>
        <w:t>.</w:t>
      </w:r>
    </w:p>
    <w:p w:rsidR="004D0F06" w:rsidRPr="00140790" w:rsidRDefault="004D0F06" w:rsidP="004D0F06">
      <w:pPr>
        <w:spacing w:after="160"/>
        <w:textAlignment w:val="auto"/>
        <w:rPr>
          <w:b/>
          <w:bCs/>
          <w:szCs w:val="21"/>
        </w:rPr>
      </w:pPr>
      <w:proofErr w:type="spellStart"/>
      <w:r w:rsidRPr="00140790">
        <w:rPr>
          <w:b/>
          <w:bCs/>
          <w:szCs w:val="21"/>
        </w:rPr>
        <w:t>Šiomis</w:t>
      </w:r>
      <w:proofErr w:type="spellEnd"/>
      <w:r w:rsidRPr="00140790">
        <w:rPr>
          <w:b/>
          <w:bCs/>
          <w:szCs w:val="21"/>
        </w:rPr>
        <w:t xml:space="preserve"> </w:t>
      </w:r>
      <w:proofErr w:type="spellStart"/>
      <w:r w:rsidRPr="00140790">
        <w:rPr>
          <w:b/>
          <w:bCs/>
          <w:szCs w:val="21"/>
        </w:rPr>
        <w:t>sąlygomis</w:t>
      </w:r>
      <w:proofErr w:type="spellEnd"/>
      <w:r w:rsidRPr="00140790">
        <w:rPr>
          <w:b/>
          <w:bCs/>
          <w:szCs w:val="21"/>
        </w:rPr>
        <w:t>:</w:t>
      </w:r>
    </w:p>
    <w:p w:rsidR="004D0F06" w:rsidRPr="00140790" w:rsidRDefault="004D0F06" w:rsidP="004D0F06">
      <w:pPr>
        <w:pStyle w:val="Listenabsatz"/>
      </w:pPr>
      <w:proofErr w:type="spellStart"/>
      <w:r w:rsidRPr="00140790">
        <w:rPr>
          <w:b/>
          <w:bCs/>
        </w:rPr>
        <w:t>Priskyrimas</w:t>
      </w:r>
      <w:proofErr w:type="spellEnd"/>
      <w:r w:rsidRPr="00140790">
        <w:t xml:space="preserve"> — </w:t>
      </w:r>
      <w:proofErr w:type="spellStart"/>
      <w:r w:rsidRPr="00140790">
        <w:t>Privalote</w:t>
      </w:r>
      <w:proofErr w:type="spellEnd"/>
      <w:r w:rsidRPr="00140790">
        <w:t xml:space="preserve"> </w:t>
      </w:r>
      <w:proofErr w:type="spellStart"/>
      <w:r w:rsidRPr="00140790">
        <w:t>nurodyti</w:t>
      </w:r>
      <w:proofErr w:type="spellEnd"/>
      <w:r w:rsidRPr="00140790">
        <w:t xml:space="preserve"> </w:t>
      </w:r>
      <w:proofErr w:type="spellStart"/>
      <w:r w:rsidRPr="004D0F06">
        <w:t>autorystę</w:t>
      </w:r>
      <w:proofErr w:type="spellEnd"/>
      <w:r w:rsidRPr="00140790">
        <w:t xml:space="preserve">, </w:t>
      </w:r>
      <w:proofErr w:type="spellStart"/>
      <w:r w:rsidRPr="00140790">
        <w:t>įdėti</w:t>
      </w:r>
      <w:proofErr w:type="spellEnd"/>
      <w:r w:rsidRPr="00140790">
        <w:t xml:space="preserve"> </w:t>
      </w:r>
      <w:proofErr w:type="spellStart"/>
      <w:r w:rsidRPr="00140790">
        <w:t>nuorodą</w:t>
      </w:r>
      <w:proofErr w:type="spellEnd"/>
      <w:r w:rsidRPr="00140790">
        <w:t xml:space="preserve"> į </w:t>
      </w:r>
      <w:proofErr w:type="spellStart"/>
      <w:r w:rsidRPr="00140790">
        <w:t>licenciją</w:t>
      </w:r>
      <w:proofErr w:type="spellEnd"/>
      <w:r w:rsidRPr="00140790">
        <w:t xml:space="preserve"> bei </w:t>
      </w:r>
      <w:proofErr w:type="spellStart"/>
      <w:r w:rsidRPr="004D0F06">
        <w:t>nurodyti</w:t>
      </w:r>
      <w:proofErr w:type="spellEnd"/>
      <w:r w:rsidRPr="004D0F06">
        <w:t xml:space="preserve">, </w:t>
      </w:r>
      <w:proofErr w:type="spellStart"/>
      <w:r w:rsidRPr="004D0F06">
        <w:t>ar</w:t>
      </w:r>
      <w:proofErr w:type="spellEnd"/>
      <w:r w:rsidRPr="004D0F06">
        <w:t xml:space="preserve"> </w:t>
      </w:r>
      <w:proofErr w:type="spellStart"/>
      <w:r w:rsidRPr="004D0F06">
        <w:t>yra</w:t>
      </w:r>
      <w:proofErr w:type="spellEnd"/>
      <w:r w:rsidRPr="004D0F06">
        <w:t xml:space="preserve"> </w:t>
      </w:r>
      <w:proofErr w:type="spellStart"/>
      <w:r w:rsidRPr="004D0F06">
        <w:t>pakeitimų</w:t>
      </w:r>
      <w:proofErr w:type="spellEnd"/>
      <w:r w:rsidRPr="00140790">
        <w:t xml:space="preserve">. </w:t>
      </w:r>
      <w:proofErr w:type="spellStart"/>
      <w:r w:rsidRPr="00140790">
        <w:t>Galite</w:t>
      </w:r>
      <w:proofErr w:type="spellEnd"/>
      <w:r w:rsidRPr="00140790">
        <w:t xml:space="preserve"> </w:t>
      </w:r>
      <w:proofErr w:type="spellStart"/>
      <w:r w:rsidRPr="00140790">
        <w:t>tai</w:t>
      </w:r>
      <w:proofErr w:type="spellEnd"/>
      <w:r w:rsidRPr="00140790">
        <w:t xml:space="preserve"> </w:t>
      </w:r>
      <w:proofErr w:type="spellStart"/>
      <w:r w:rsidRPr="00140790">
        <w:t>atlikti</w:t>
      </w:r>
      <w:proofErr w:type="spellEnd"/>
      <w:r w:rsidRPr="00140790">
        <w:t xml:space="preserve"> </w:t>
      </w:r>
      <w:proofErr w:type="spellStart"/>
      <w:r w:rsidRPr="00140790">
        <w:t>bet</w:t>
      </w:r>
      <w:proofErr w:type="spellEnd"/>
      <w:r w:rsidRPr="00140790">
        <w:t xml:space="preserve"> </w:t>
      </w:r>
      <w:proofErr w:type="spellStart"/>
      <w:r w:rsidRPr="00140790">
        <w:t>kokiu</w:t>
      </w:r>
      <w:proofErr w:type="spellEnd"/>
      <w:r w:rsidRPr="00140790">
        <w:t xml:space="preserve"> </w:t>
      </w:r>
      <w:proofErr w:type="spellStart"/>
      <w:r w:rsidRPr="00140790">
        <w:t>racionaliu</w:t>
      </w:r>
      <w:proofErr w:type="spellEnd"/>
      <w:r w:rsidRPr="00140790">
        <w:t xml:space="preserve"> </w:t>
      </w:r>
      <w:proofErr w:type="spellStart"/>
      <w:r w:rsidRPr="00140790">
        <w:t>būdu</w:t>
      </w:r>
      <w:proofErr w:type="spellEnd"/>
      <w:r w:rsidRPr="00140790">
        <w:t xml:space="preserve">, </w:t>
      </w:r>
      <w:proofErr w:type="spellStart"/>
      <w:r w:rsidRPr="00140790">
        <w:t>bet</w:t>
      </w:r>
      <w:proofErr w:type="spellEnd"/>
      <w:r w:rsidRPr="00140790">
        <w:t xml:space="preserve"> </w:t>
      </w:r>
      <w:proofErr w:type="spellStart"/>
      <w:r w:rsidRPr="00140790">
        <w:t>jokiu</w:t>
      </w:r>
      <w:proofErr w:type="spellEnd"/>
      <w:r w:rsidRPr="00140790">
        <w:t xml:space="preserve"> </w:t>
      </w:r>
      <w:proofErr w:type="spellStart"/>
      <w:r w:rsidRPr="00140790">
        <w:t>būdu</w:t>
      </w:r>
      <w:proofErr w:type="spellEnd"/>
      <w:r w:rsidRPr="00140790">
        <w:t xml:space="preserve"> </w:t>
      </w:r>
      <w:proofErr w:type="spellStart"/>
      <w:r w:rsidRPr="00140790">
        <w:t>nesudarant</w:t>
      </w:r>
      <w:proofErr w:type="spellEnd"/>
      <w:r w:rsidRPr="00140790">
        <w:t xml:space="preserve"> </w:t>
      </w:r>
      <w:proofErr w:type="spellStart"/>
      <w:r w:rsidRPr="00140790">
        <w:t>įspūdžio</w:t>
      </w:r>
      <w:proofErr w:type="spellEnd"/>
      <w:r w:rsidRPr="00140790">
        <w:t xml:space="preserve">, </w:t>
      </w:r>
      <w:proofErr w:type="spellStart"/>
      <w:r w:rsidRPr="00140790">
        <w:t>kad</w:t>
      </w:r>
      <w:proofErr w:type="spellEnd"/>
      <w:r w:rsidRPr="00140790">
        <w:t xml:space="preserve"> </w:t>
      </w:r>
      <w:proofErr w:type="spellStart"/>
      <w:r w:rsidRPr="00140790">
        <w:t>licencijuotojas</w:t>
      </w:r>
      <w:proofErr w:type="spellEnd"/>
      <w:r w:rsidRPr="00140790">
        <w:t xml:space="preserve"> </w:t>
      </w:r>
      <w:proofErr w:type="spellStart"/>
      <w:r w:rsidRPr="00140790">
        <w:t>palaiko</w:t>
      </w:r>
      <w:proofErr w:type="spellEnd"/>
      <w:r w:rsidRPr="00140790">
        <w:t xml:space="preserve"> </w:t>
      </w:r>
      <w:proofErr w:type="spellStart"/>
      <w:r w:rsidRPr="00140790">
        <w:t>jus</w:t>
      </w:r>
      <w:proofErr w:type="spellEnd"/>
      <w:r w:rsidRPr="00140790">
        <w:t xml:space="preserve"> </w:t>
      </w:r>
      <w:proofErr w:type="spellStart"/>
      <w:r w:rsidRPr="00140790">
        <w:t>ar</w:t>
      </w:r>
      <w:proofErr w:type="spellEnd"/>
      <w:r w:rsidRPr="00140790">
        <w:t xml:space="preserve"> </w:t>
      </w:r>
      <w:proofErr w:type="spellStart"/>
      <w:r w:rsidRPr="00140790">
        <w:t>kaip</w:t>
      </w:r>
      <w:proofErr w:type="spellEnd"/>
      <w:r w:rsidRPr="00140790">
        <w:t xml:space="preserve"> </w:t>
      </w:r>
      <w:proofErr w:type="spellStart"/>
      <w:r w:rsidRPr="00140790">
        <w:t>kūrinys</w:t>
      </w:r>
      <w:proofErr w:type="spellEnd"/>
      <w:r w:rsidRPr="00140790">
        <w:t xml:space="preserve"> </w:t>
      </w:r>
      <w:proofErr w:type="spellStart"/>
      <w:r w:rsidRPr="00140790">
        <w:t>naudojamas</w:t>
      </w:r>
      <w:proofErr w:type="spellEnd"/>
      <w:r w:rsidRPr="00140790">
        <w:t xml:space="preserve">. </w:t>
      </w:r>
    </w:p>
    <w:p w:rsidR="004D0F06" w:rsidRPr="00140790" w:rsidRDefault="004D0F06" w:rsidP="004D0F06">
      <w:pPr>
        <w:pStyle w:val="Listenabsatz"/>
        <w:rPr>
          <w:lang w:val="it-IT"/>
        </w:rPr>
      </w:pPr>
      <w:proofErr w:type="spellStart"/>
      <w:r w:rsidRPr="00140790">
        <w:rPr>
          <w:b/>
          <w:bCs/>
          <w:lang w:val="it-IT"/>
        </w:rPr>
        <w:t>Nekomercinis</w:t>
      </w:r>
      <w:proofErr w:type="spellEnd"/>
      <w:r w:rsidRPr="00140790">
        <w:rPr>
          <w:lang w:val="it-IT"/>
        </w:rPr>
        <w:t xml:space="preserve"> — </w:t>
      </w:r>
      <w:proofErr w:type="spellStart"/>
      <w:r w:rsidRPr="00140790">
        <w:rPr>
          <w:lang w:val="it-IT"/>
        </w:rPr>
        <w:t>Negalite</w:t>
      </w:r>
      <w:proofErr w:type="spellEnd"/>
      <w:r w:rsidRPr="00140790">
        <w:rPr>
          <w:lang w:val="it-IT"/>
        </w:rPr>
        <w:t xml:space="preserve"> </w:t>
      </w:r>
      <w:proofErr w:type="spellStart"/>
      <w:r w:rsidRPr="00140790">
        <w:rPr>
          <w:lang w:val="it-IT"/>
        </w:rPr>
        <w:t>naudoti</w:t>
      </w:r>
      <w:proofErr w:type="spellEnd"/>
      <w:r w:rsidRPr="00140790">
        <w:rPr>
          <w:lang w:val="it-IT"/>
        </w:rPr>
        <w:t xml:space="preserve"> </w:t>
      </w:r>
      <w:proofErr w:type="spellStart"/>
      <w:r w:rsidRPr="00140790">
        <w:rPr>
          <w:lang w:val="it-IT"/>
        </w:rPr>
        <w:t>medžiagos</w:t>
      </w:r>
      <w:proofErr w:type="spellEnd"/>
      <w:r w:rsidRPr="00140790">
        <w:rPr>
          <w:lang w:val="it-IT"/>
        </w:rPr>
        <w:t xml:space="preserve"> </w:t>
      </w:r>
      <w:proofErr w:type="spellStart"/>
      <w:r w:rsidRPr="004D0F06">
        <w:rPr>
          <w:lang w:val="it-IT"/>
        </w:rPr>
        <w:t>komerciniais</w:t>
      </w:r>
      <w:proofErr w:type="spellEnd"/>
      <w:r w:rsidRPr="004D0F06">
        <w:rPr>
          <w:lang w:val="it-IT"/>
        </w:rPr>
        <w:t xml:space="preserve"> </w:t>
      </w:r>
      <w:proofErr w:type="spellStart"/>
      <w:r w:rsidRPr="004D0F06">
        <w:rPr>
          <w:lang w:val="it-IT"/>
        </w:rPr>
        <w:t>tikslais</w:t>
      </w:r>
      <w:proofErr w:type="spellEnd"/>
      <w:r w:rsidRPr="00140790">
        <w:rPr>
          <w:lang w:val="it-IT"/>
        </w:rPr>
        <w:t xml:space="preserve">. </w:t>
      </w:r>
    </w:p>
    <w:p w:rsidR="004D0F06" w:rsidRPr="00140790" w:rsidRDefault="004D0F06" w:rsidP="004D0F06">
      <w:pPr>
        <w:pStyle w:val="Listenabsatz"/>
        <w:rPr>
          <w:lang w:val="it-IT"/>
        </w:rPr>
      </w:pPr>
      <w:proofErr w:type="spellStart"/>
      <w:r w:rsidRPr="00140790">
        <w:rPr>
          <w:b/>
          <w:bCs/>
          <w:lang w:val="it-IT"/>
        </w:rPr>
        <w:t>Jokių</w:t>
      </w:r>
      <w:proofErr w:type="spellEnd"/>
      <w:r w:rsidRPr="00140790">
        <w:rPr>
          <w:b/>
          <w:bCs/>
          <w:lang w:val="it-IT"/>
        </w:rPr>
        <w:t xml:space="preserve"> </w:t>
      </w:r>
      <w:proofErr w:type="spellStart"/>
      <w:r w:rsidRPr="00140790">
        <w:rPr>
          <w:b/>
          <w:bCs/>
          <w:lang w:val="it-IT"/>
        </w:rPr>
        <w:t>išvestinių</w:t>
      </w:r>
      <w:proofErr w:type="spellEnd"/>
      <w:r w:rsidRPr="00140790">
        <w:rPr>
          <w:b/>
          <w:bCs/>
          <w:lang w:val="it-IT"/>
        </w:rPr>
        <w:t xml:space="preserve"> </w:t>
      </w:r>
      <w:proofErr w:type="spellStart"/>
      <w:r w:rsidRPr="00140790">
        <w:rPr>
          <w:b/>
          <w:bCs/>
          <w:lang w:val="it-IT"/>
        </w:rPr>
        <w:t>darbų</w:t>
      </w:r>
      <w:proofErr w:type="spellEnd"/>
      <w:r w:rsidRPr="00140790">
        <w:rPr>
          <w:lang w:val="it-IT"/>
        </w:rPr>
        <w:t xml:space="preserve"> — </w:t>
      </w:r>
      <w:proofErr w:type="spellStart"/>
      <w:r w:rsidRPr="00140790">
        <w:rPr>
          <w:lang w:val="it-IT"/>
        </w:rPr>
        <w:t>Jei</w:t>
      </w:r>
      <w:proofErr w:type="spellEnd"/>
      <w:r w:rsidRPr="00140790">
        <w:rPr>
          <w:lang w:val="it-IT"/>
        </w:rPr>
        <w:t xml:space="preserve"> </w:t>
      </w:r>
      <w:proofErr w:type="spellStart"/>
      <w:r w:rsidRPr="004D0F06">
        <w:rPr>
          <w:lang w:val="it-IT"/>
        </w:rPr>
        <w:t>remiksuojate</w:t>
      </w:r>
      <w:proofErr w:type="spellEnd"/>
      <w:r w:rsidRPr="004D0F06">
        <w:rPr>
          <w:lang w:val="it-IT"/>
        </w:rPr>
        <w:t xml:space="preserve">, </w:t>
      </w:r>
      <w:proofErr w:type="spellStart"/>
      <w:r w:rsidRPr="004D0F06">
        <w:rPr>
          <w:lang w:val="it-IT"/>
        </w:rPr>
        <w:t>perdirbate</w:t>
      </w:r>
      <w:proofErr w:type="spellEnd"/>
      <w:r w:rsidRPr="004D0F06">
        <w:rPr>
          <w:lang w:val="it-IT"/>
        </w:rPr>
        <w:t xml:space="preserve"> </w:t>
      </w:r>
      <w:proofErr w:type="spellStart"/>
      <w:r w:rsidRPr="004D0F06">
        <w:rPr>
          <w:lang w:val="it-IT"/>
        </w:rPr>
        <w:t>ar</w:t>
      </w:r>
      <w:proofErr w:type="spellEnd"/>
      <w:r w:rsidRPr="004D0F06">
        <w:rPr>
          <w:lang w:val="it-IT"/>
        </w:rPr>
        <w:t xml:space="preserve"> </w:t>
      </w:r>
      <w:proofErr w:type="spellStart"/>
      <w:r w:rsidRPr="004D0F06">
        <w:rPr>
          <w:lang w:val="it-IT"/>
        </w:rPr>
        <w:t>kuriate</w:t>
      </w:r>
      <w:proofErr w:type="spellEnd"/>
      <w:r w:rsidRPr="004D0F06">
        <w:rPr>
          <w:lang w:val="it-IT"/>
        </w:rPr>
        <w:t xml:space="preserve"> </w:t>
      </w:r>
      <w:proofErr w:type="spellStart"/>
      <w:r w:rsidRPr="004D0F06">
        <w:rPr>
          <w:lang w:val="it-IT"/>
        </w:rPr>
        <w:t>šios</w:t>
      </w:r>
      <w:proofErr w:type="spellEnd"/>
      <w:r w:rsidRPr="004D0F06">
        <w:rPr>
          <w:lang w:val="it-IT"/>
        </w:rPr>
        <w:t xml:space="preserve"> </w:t>
      </w:r>
      <w:proofErr w:type="spellStart"/>
      <w:r w:rsidRPr="004D0F06">
        <w:rPr>
          <w:lang w:val="it-IT"/>
        </w:rPr>
        <w:t>medžiagos</w:t>
      </w:r>
      <w:proofErr w:type="spellEnd"/>
      <w:r w:rsidRPr="004D0F06">
        <w:rPr>
          <w:lang w:val="it-IT"/>
        </w:rPr>
        <w:t xml:space="preserve"> </w:t>
      </w:r>
      <w:proofErr w:type="spellStart"/>
      <w:r w:rsidRPr="004D0F06">
        <w:rPr>
          <w:lang w:val="it-IT"/>
        </w:rPr>
        <w:t>pagrindu</w:t>
      </w:r>
      <w:proofErr w:type="spellEnd"/>
      <w:r w:rsidRPr="00140790">
        <w:rPr>
          <w:lang w:val="it-IT"/>
        </w:rPr>
        <w:t xml:space="preserve">, </w:t>
      </w:r>
      <w:proofErr w:type="spellStart"/>
      <w:r w:rsidRPr="00140790">
        <w:rPr>
          <w:lang w:val="it-IT"/>
        </w:rPr>
        <w:t>negalite</w:t>
      </w:r>
      <w:proofErr w:type="spellEnd"/>
      <w:r w:rsidRPr="00140790">
        <w:rPr>
          <w:lang w:val="it-IT"/>
        </w:rPr>
        <w:t xml:space="preserve"> </w:t>
      </w:r>
      <w:proofErr w:type="spellStart"/>
      <w:r w:rsidRPr="00140790">
        <w:rPr>
          <w:lang w:val="it-IT"/>
        </w:rPr>
        <w:t>platinti</w:t>
      </w:r>
      <w:proofErr w:type="spellEnd"/>
      <w:r w:rsidRPr="00140790">
        <w:rPr>
          <w:lang w:val="it-IT"/>
        </w:rPr>
        <w:t xml:space="preserve"> </w:t>
      </w:r>
      <w:proofErr w:type="spellStart"/>
      <w:r w:rsidRPr="00140790">
        <w:rPr>
          <w:lang w:val="it-IT"/>
        </w:rPr>
        <w:t>pakeistos</w:t>
      </w:r>
      <w:proofErr w:type="spellEnd"/>
      <w:r w:rsidRPr="00140790">
        <w:rPr>
          <w:lang w:val="it-IT"/>
        </w:rPr>
        <w:t xml:space="preserve"> </w:t>
      </w:r>
      <w:proofErr w:type="spellStart"/>
      <w:r w:rsidRPr="00140790">
        <w:rPr>
          <w:lang w:val="it-IT"/>
        </w:rPr>
        <w:t>medžiagos</w:t>
      </w:r>
      <w:proofErr w:type="spellEnd"/>
      <w:r w:rsidRPr="00140790">
        <w:rPr>
          <w:lang w:val="it-IT"/>
        </w:rPr>
        <w:t xml:space="preserve">. </w:t>
      </w:r>
    </w:p>
    <w:p w:rsidR="004D0F06" w:rsidRDefault="004D0F06" w:rsidP="004D0F06">
      <w:pPr>
        <w:spacing w:after="160"/>
        <w:textAlignment w:val="auto"/>
        <w:rPr>
          <w:szCs w:val="21"/>
          <w:lang w:val="it-IT"/>
        </w:rPr>
      </w:pPr>
      <w:proofErr w:type="spellStart"/>
      <w:r w:rsidRPr="00140790">
        <w:rPr>
          <w:b/>
          <w:bCs/>
          <w:szCs w:val="21"/>
          <w:lang w:val="it-IT"/>
        </w:rPr>
        <w:t>Jokių</w:t>
      </w:r>
      <w:proofErr w:type="spellEnd"/>
      <w:r w:rsidRPr="00140790">
        <w:rPr>
          <w:b/>
          <w:bCs/>
          <w:szCs w:val="21"/>
          <w:lang w:val="it-IT"/>
        </w:rPr>
        <w:t xml:space="preserve"> </w:t>
      </w:r>
      <w:proofErr w:type="spellStart"/>
      <w:r w:rsidRPr="00140790">
        <w:rPr>
          <w:b/>
          <w:bCs/>
          <w:szCs w:val="21"/>
          <w:lang w:val="it-IT"/>
        </w:rPr>
        <w:t>papildomų</w:t>
      </w:r>
      <w:proofErr w:type="spellEnd"/>
      <w:r w:rsidRPr="00140790">
        <w:rPr>
          <w:b/>
          <w:bCs/>
          <w:szCs w:val="21"/>
          <w:lang w:val="it-IT"/>
        </w:rPr>
        <w:t xml:space="preserve"> </w:t>
      </w:r>
      <w:proofErr w:type="spellStart"/>
      <w:r w:rsidRPr="00140790">
        <w:rPr>
          <w:b/>
          <w:bCs/>
          <w:szCs w:val="21"/>
          <w:lang w:val="it-IT"/>
        </w:rPr>
        <w:t>apribojimų</w:t>
      </w:r>
      <w:proofErr w:type="spellEnd"/>
      <w:r w:rsidRPr="00140790">
        <w:rPr>
          <w:szCs w:val="21"/>
          <w:lang w:val="it-IT"/>
        </w:rPr>
        <w:t xml:space="preserve"> — </w:t>
      </w:r>
      <w:proofErr w:type="spellStart"/>
      <w:r w:rsidRPr="00140790">
        <w:rPr>
          <w:szCs w:val="21"/>
          <w:lang w:val="it-IT"/>
        </w:rPr>
        <w:t>Negalite</w:t>
      </w:r>
      <w:proofErr w:type="spellEnd"/>
      <w:r w:rsidRPr="00140790">
        <w:rPr>
          <w:szCs w:val="21"/>
          <w:lang w:val="it-IT"/>
        </w:rPr>
        <w:t xml:space="preserve"> </w:t>
      </w:r>
      <w:proofErr w:type="spellStart"/>
      <w:r w:rsidRPr="00140790">
        <w:rPr>
          <w:szCs w:val="21"/>
          <w:lang w:val="it-IT"/>
        </w:rPr>
        <w:t>taikyti</w:t>
      </w:r>
      <w:proofErr w:type="spellEnd"/>
      <w:r w:rsidRPr="00140790">
        <w:rPr>
          <w:szCs w:val="21"/>
          <w:lang w:val="it-IT"/>
        </w:rPr>
        <w:t xml:space="preserve"> </w:t>
      </w:r>
      <w:proofErr w:type="spellStart"/>
      <w:r w:rsidRPr="00140790">
        <w:rPr>
          <w:szCs w:val="21"/>
          <w:lang w:val="it-IT"/>
        </w:rPr>
        <w:t>teisinių</w:t>
      </w:r>
      <w:proofErr w:type="spellEnd"/>
      <w:r w:rsidRPr="00140790">
        <w:rPr>
          <w:szCs w:val="21"/>
          <w:lang w:val="it-IT"/>
        </w:rPr>
        <w:t xml:space="preserve"> </w:t>
      </w:r>
      <w:proofErr w:type="spellStart"/>
      <w:r w:rsidRPr="00140790">
        <w:rPr>
          <w:szCs w:val="21"/>
          <w:lang w:val="it-IT"/>
        </w:rPr>
        <w:t>sąlygų</w:t>
      </w:r>
      <w:proofErr w:type="spellEnd"/>
      <w:r w:rsidRPr="00140790">
        <w:rPr>
          <w:szCs w:val="21"/>
          <w:lang w:val="it-IT"/>
        </w:rPr>
        <w:t xml:space="preserve"> </w:t>
      </w:r>
      <w:proofErr w:type="spellStart"/>
      <w:r w:rsidRPr="00140790">
        <w:rPr>
          <w:szCs w:val="21"/>
          <w:lang w:val="it-IT"/>
        </w:rPr>
        <w:t>ar</w:t>
      </w:r>
      <w:proofErr w:type="spellEnd"/>
      <w:r w:rsidRPr="00140790">
        <w:rPr>
          <w:szCs w:val="21"/>
          <w:lang w:val="it-IT"/>
        </w:rPr>
        <w:t xml:space="preserve"> </w:t>
      </w:r>
      <w:proofErr w:type="spellStart"/>
      <w:r w:rsidRPr="004D0F06">
        <w:rPr>
          <w:szCs w:val="21"/>
          <w:lang w:val="it-IT"/>
        </w:rPr>
        <w:t>technologinių</w:t>
      </w:r>
      <w:proofErr w:type="spellEnd"/>
      <w:r w:rsidRPr="004D0F06">
        <w:rPr>
          <w:szCs w:val="21"/>
          <w:lang w:val="it-IT"/>
        </w:rPr>
        <w:t xml:space="preserve"> </w:t>
      </w:r>
      <w:proofErr w:type="spellStart"/>
      <w:r w:rsidRPr="004D0F06">
        <w:rPr>
          <w:szCs w:val="21"/>
          <w:lang w:val="it-IT"/>
        </w:rPr>
        <w:t>priemonių</w:t>
      </w:r>
      <w:proofErr w:type="spellEnd"/>
      <w:r w:rsidRPr="00140790">
        <w:rPr>
          <w:szCs w:val="21"/>
          <w:lang w:val="it-IT"/>
        </w:rPr>
        <w:t xml:space="preserve">, </w:t>
      </w:r>
      <w:proofErr w:type="spellStart"/>
      <w:r w:rsidRPr="00140790">
        <w:rPr>
          <w:szCs w:val="21"/>
          <w:lang w:val="it-IT"/>
        </w:rPr>
        <w:t>kurios</w:t>
      </w:r>
      <w:proofErr w:type="spellEnd"/>
      <w:r w:rsidRPr="00140790">
        <w:rPr>
          <w:szCs w:val="21"/>
          <w:lang w:val="it-IT"/>
        </w:rPr>
        <w:t xml:space="preserve"> </w:t>
      </w:r>
      <w:proofErr w:type="spellStart"/>
      <w:r w:rsidRPr="00140790">
        <w:rPr>
          <w:szCs w:val="21"/>
          <w:lang w:val="it-IT"/>
        </w:rPr>
        <w:t>teisiškai</w:t>
      </w:r>
      <w:proofErr w:type="spellEnd"/>
      <w:r w:rsidRPr="00140790">
        <w:rPr>
          <w:szCs w:val="21"/>
          <w:lang w:val="it-IT"/>
        </w:rPr>
        <w:t xml:space="preserve"> </w:t>
      </w:r>
      <w:proofErr w:type="spellStart"/>
      <w:r w:rsidRPr="00140790">
        <w:rPr>
          <w:szCs w:val="21"/>
          <w:lang w:val="it-IT"/>
        </w:rPr>
        <w:t>apribotų</w:t>
      </w:r>
      <w:proofErr w:type="spellEnd"/>
      <w:r w:rsidRPr="00140790">
        <w:rPr>
          <w:szCs w:val="21"/>
          <w:lang w:val="it-IT"/>
        </w:rPr>
        <w:t xml:space="preserve"> </w:t>
      </w:r>
      <w:proofErr w:type="spellStart"/>
      <w:r w:rsidRPr="00140790">
        <w:rPr>
          <w:szCs w:val="21"/>
          <w:lang w:val="it-IT"/>
        </w:rPr>
        <w:t>kitus</w:t>
      </w:r>
      <w:proofErr w:type="spellEnd"/>
      <w:r w:rsidRPr="00140790">
        <w:rPr>
          <w:szCs w:val="21"/>
          <w:lang w:val="it-IT"/>
        </w:rPr>
        <w:t xml:space="preserve"> </w:t>
      </w:r>
      <w:proofErr w:type="spellStart"/>
      <w:r w:rsidRPr="00140790">
        <w:rPr>
          <w:szCs w:val="21"/>
          <w:lang w:val="it-IT"/>
        </w:rPr>
        <w:t>galimybes</w:t>
      </w:r>
      <w:proofErr w:type="spellEnd"/>
      <w:r w:rsidRPr="00140790">
        <w:rPr>
          <w:szCs w:val="21"/>
          <w:lang w:val="it-IT"/>
        </w:rPr>
        <w:t xml:space="preserve"> </w:t>
      </w:r>
      <w:proofErr w:type="spellStart"/>
      <w:r w:rsidRPr="00140790">
        <w:rPr>
          <w:szCs w:val="21"/>
          <w:lang w:val="it-IT"/>
        </w:rPr>
        <w:t>daryti</w:t>
      </w:r>
      <w:proofErr w:type="spellEnd"/>
      <w:r w:rsidRPr="00140790">
        <w:rPr>
          <w:szCs w:val="21"/>
          <w:lang w:val="it-IT"/>
        </w:rPr>
        <w:t xml:space="preserve"> </w:t>
      </w:r>
      <w:proofErr w:type="spellStart"/>
      <w:r w:rsidRPr="00140790">
        <w:rPr>
          <w:szCs w:val="21"/>
          <w:lang w:val="it-IT"/>
        </w:rPr>
        <w:t>tai</w:t>
      </w:r>
      <w:proofErr w:type="spellEnd"/>
      <w:r w:rsidRPr="00140790">
        <w:rPr>
          <w:szCs w:val="21"/>
          <w:lang w:val="it-IT"/>
        </w:rPr>
        <w:t xml:space="preserve">, </w:t>
      </w:r>
      <w:proofErr w:type="spellStart"/>
      <w:r w:rsidRPr="00140790">
        <w:rPr>
          <w:szCs w:val="21"/>
          <w:lang w:val="it-IT"/>
        </w:rPr>
        <w:t>ką</w:t>
      </w:r>
      <w:proofErr w:type="spellEnd"/>
      <w:r w:rsidRPr="00140790">
        <w:rPr>
          <w:szCs w:val="21"/>
          <w:lang w:val="it-IT"/>
        </w:rPr>
        <w:t xml:space="preserve"> </w:t>
      </w:r>
      <w:proofErr w:type="spellStart"/>
      <w:r w:rsidRPr="00140790">
        <w:rPr>
          <w:szCs w:val="21"/>
          <w:lang w:val="it-IT"/>
        </w:rPr>
        <w:t>licencija</w:t>
      </w:r>
      <w:proofErr w:type="spellEnd"/>
      <w:r w:rsidRPr="00140790">
        <w:rPr>
          <w:szCs w:val="21"/>
          <w:lang w:val="it-IT"/>
        </w:rPr>
        <w:t xml:space="preserve"> </w:t>
      </w:r>
      <w:proofErr w:type="spellStart"/>
      <w:r w:rsidRPr="00140790">
        <w:rPr>
          <w:szCs w:val="21"/>
          <w:lang w:val="it-IT"/>
        </w:rPr>
        <w:t>leidžia</w:t>
      </w:r>
      <w:proofErr w:type="spellEnd"/>
      <w:r w:rsidRPr="00140790">
        <w:rPr>
          <w:szCs w:val="21"/>
          <w:lang w:val="it-IT"/>
        </w:rPr>
        <w:t xml:space="preserve">. </w:t>
      </w:r>
    </w:p>
    <w:p w:rsidR="004D0F06" w:rsidRPr="00140790" w:rsidRDefault="004D0F06" w:rsidP="004D0F06">
      <w:pPr>
        <w:spacing w:after="160"/>
        <w:textAlignment w:val="auto"/>
        <w:rPr>
          <w:szCs w:val="21"/>
          <w:lang w:val="it-IT"/>
        </w:rPr>
      </w:pPr>
    </w:p>
    <w:p w:rsidR="004D0F06" w:rsidRPr="00140790" w:rsidRDefault="004D0F06" w:rsidP="004D0F06">
      <w:pPr>
        <w:rPr>
          <w:b/>
          <w:lang w:val="it-IT"/>
        </w:rPr>
      </w:pPr>
      <w:proofErr w:type="spellStart"/>
      <w:r w:rsidRPr="00140790">
        <w:rPr>
          <w:b/>
          <w:lang w:val="it-IT"/>
        </w:rPr>
        <w:t>Priskyrimas</w:t>
      </w:r>
      <w:proofErr w:type="spellEnd"/>
      <w:r w:rsidRPr="00140790">
        <w:rPr>
          <w:b/>
          <w:lang w:val="it-IT"/>
        </w:rPr>
        <w:t xml:space="preserve"> e-</w:t>
      </w:r>
      <w:proofErr w:type="spellStart"/>
      <w:r w:rsidRPr="00140790">
        <w:rPr>
          <w:b/>
          <w:lang w:val="it-IT"/>
        </w:rPr>
        <w:t>genius</w:t>
      </w:r>
      <w:proofErr w:type="spellEnd"/>
      <w:r w:rsidRPr="00140790">
        <w:rPr>
          <w:b/>
          <w:lang w:val="it-IT"/>
        </w:rPr>
        <w:t xml:space="preserve"> </w:t>
      </w:r>
      <w:proofErr w:type="spellStart"/>
      <w:r w:rsidRPr="00140790">
        <w:rPr>
          <w:b/>
          <w:lang w:val="it-IT"/>
        </w:rPr>
        <w:t>kaip</w:t>
      </w:r>
      <w:proofErr w:type="spellEnd"/>
      <w:r w:rsidRPr="00140790">
        <w:rPr>
          <w:b/>
          <w:lang w:val="it-IT"/>
        </w:rPr>
        <w:t xml:space="preserve"> </w:t>
      </w:r>
      <w:proofErr w:type="spellStart"/>
      <w:r w:rsidRPr="00140790">
        <w:rPr>
          <w:b/>
          <w:lang w:val="it-IT"/>
        </w:rPr>
        <w:t>autorinių</w:t>
      </w:r>
      <w:proofErr w:type="spellEnd"/>
      <w:r w:rsidRPr="00140790">
        <w:rPr>
          <w:b/>
          <w:lang w:val="it-IT"/>
        </w:rPr>
        <w:t xml:space="preserve"> </w:t>
      </w:r>
      <w:proofErr w:type="spellStart"/>
      <w:r w:rsidRPr="00140790">
        <w:rPr>
          <w:b/>
          <w:lang w:val="it-IT"/>
        </w:rPr>
        <w:t>teisių</w:t>
      </w:r>
      <w:proofErr w:type="spellEnd"/>
      <w:r w:rsidRPr="00140790">
        <w:rPr>
          <w:b/>
          <w:lang w:val="it-IT"/>
        </w:rPr>
        <w:t xml:space="preserve"> </w:t>
      </w:r>
      <w:proofErr w:type="spellStart"/>
      <w:r w:rsidRPr="00140790">
        <w:rPr>
          <w:b/>
          <w:lang w:val="it-IT"/>
        </w:rPr>
        <w:t>turėtojui</w:t>
      </w:r>
      <w:proofErr w:type="spellEnd"/>
      <w:r w:rsidRPr="00140790">
        <w:rPr>
          <w:b/>
          <w:lang w:val="it-IT"/>
        </w:rPr>
        <w:t xml:space="preserve">: </w:t>
      </w:r>
    </w:p>
    <w:p w:rsidR="004D0F06" w:rsidRPr="004D0F06" w:rsidRDefault="004D0F06" w:rsidP="004D0F06">
      <w:pPr>
        <w:rPr>
          <w:color w:val="auto"/>
          <w:lang w:val="it-IT"/>
        </w:rPr>
      </w:pPr>
      <w:proofErr w:type="spellStart"/>
      <w:r w:rsidRPr="004D0F06">
        <w:rPr>
          <w:color w:val="auto"/>
          <w:lang w:val="it-IT"/>
        </w:rPr>
        <w:t>Tekstai</w:t>
      </w:r>
      <w:proofErr w:type="spellEnd"/>
      <w:r w:rsidRPr="004D0F06">
        <w:rPr>
          <w:color w:val="auto"/>
          <w:lang w:val="it-IT"/>
        </w:rPr>
        <w:t xml:space="preserve">: </w:t>
      </w:r>
      <w:proofErr w:type="spellStart"/>
      <w:r w:rsidRPr="004D0F06">
        <w:rPr>
          <w:color w:val="auto"/>
          <w:lang w:val="it-IT"/>
        </w:rPr>
        <w:t>mokymo</w:t>
      </w:r>
      <w:proofErr w:type="spellEnd"/>
      <w:r w:rsidRPr="004D0F06">
        <w:rPr>
          <w:color w:val="auto"/>
          <w:lang w:val="it-IT"/>
        </w:rPr>
        <w:t xml:space="preserve"> </w:t>
      </w:r>
      <w:proofErr w:type="spellStart"/>
      <w:r w:rsidRPr="004D0F06">
        <w:rPr>
          <w:color w:val="auto"/>
          <w:lang w:val="it-IT"/>
        </w:rPr>
        <w:t>skyriaus</w:t>
      </w:r>
      <w:proofErr w:type="spellEnd"/>
      <w:r w:rsidRPr="004D0F06">
        <w:rPr>
          <w:color w:val="auto"/>
          <w:lang w:val="it-IT"/>
        </w:rPr>
        <w:t xml:space="preserve"> </w:t>
      </w:r>
      <w:proofErr w:type="spellStart"/>
      <w:r w:rsidRPr="004D0F06">
        <w:rPr>
          <w:color w:val="auto"/>
          <w:lang w:val="it-IT"/>
        </w:rPr>
        <w:t>autoriai</w:t>
      </w:r>
      <w:proofErr w:type="spellEnd"/>
      <w:r w:rsidRPr="004D0F06">
        <w:rPr>
          <w:color w:val="auto"/>
          <w:lang w:val="it-IT"/>
        </w:rPr>
        <w:t xml:space="preserve">, </w:t>
      </w:r>
      <w:proofErr w:type="spellStart"/>
      <w:r w:rsidRPr="004D0F06">
        <w:rPr>
          <w:color w:val="auto"/>
          <w:lang w:val="it-IT"/>
        </w:rPr>
        <w:t>leidimo</w:t>
      </w:r>
      <w:proofErr w:type="spellEnd"/>
      <w:r w:rsidRPr="004D0F06">
        <w:rPr>
          <w:color w:val="auto"/>
          <w:lang w:val="it-IT"/>
        </w:rPr>
        <w:t xml:space="preserve"> </w:t>
      </w:r>
      <w:proofErr w:type="spellStart"/>
      <w:r w:rsidRPr="004D0F06">
        <w:rPr>
          <w:color w:val="auto"/>
          <w:lang w:val="it-IT"/>
        </w:rPr>
        <w:t>metai</w:t>
      </w:r>
      <w:proofErr w:type="spellEnd"/>
      <w:r w:rsidRPr="004D0F06">
        <w:rPr>
          <w:color w:val="auto"/>
          <w:lang w:val="it-IT"/>
        </w:rPr>
        <w:t xml:space="preserve">, </w:t>
      </w:r>
      <w:proofErr w:type="spellStart"/>
      <w:r w:rsidRPr="004D0F06">
        <w:rPr>
          <w:color w:val="auto"/>
          <w:lang w:val="it-IT"/>
        </w:rPr>
        <w:t>mokymo</w:t>
      </w:r>
      <w:proofErr w:type="spellEnd"/>
      <w:r w:rsidRPr="004D0F06">
        <w:rPr>
          <w:color w:val="auto"/>
          <w:lang w:val="it-IT"/>
        </w:rPr>
        <w:t xml:space="preserve"> </w:t>
      </w:r>
      <w:proofErr w:type="spellStart"/>
      <w:r w:rsidRPr="004D0F06">
        <w:rPr>
          <w:color w:val="auto"/>
          <w:lang w:val="it-IT"/>
        </w:rPr>
        <w:t>skyriaus</w:t>
      </w:r>
      <w:proofErr w:type="spellEnd"/>
      <w:r w:rsidRPr="004D0F06">
        <w:rPr>
          <w:color w:val="auto"/>
          <w:lang w:val="it-IT"/>
        </w:rPr>
        <w:t xml:space="preserve"> </w:t>
      </w:r>
      <w:proofErr w:type="spellStart"/>
      <w:r w:rsidRPr="004D0F06">
        <w:rPr>
          <w:color w:val="auto"/>
          <w:lang w:val="it-IT"/>
        </w:rPr>
        <w:t>pavadinimas</w:t>
      </w:r>
      <w:proofErr w:type="spellEnd"/>
      <w:r w:rsidRPr="004D0F06">
        <w:rPr>
          <w:color w:val="auto"/>
          <w:lang w:val="it-IT"/>
        </w:rPr>
        <w:t xml:space="preserve">, </w:t>
      </w:r>
      <w:proofErr w:type="spellStart"/>
      <w:r w:rsidRPr="004D0F06">
        <w:rPr>
          <w:color w:val="auto"/>
          <w:lang w:val="it-IT"/>
        </w:rPr>
        <w:t>leidėjas</w:t>
      </w:r>
      <w:proofErr w:type="spellEnd"/>
      <w:r w:rsidRPr="004D0F06">
        <w:rPr>
          <w:color w:val="auto"/>
          <w:lang w:val="it-IT"/>
        </w:rPr>
        <w:t xml:space="preserve">:  </w:t>
      </w:r>
      <w:proofErr w:type="spellStart"/>
      <w:r w:rsidR="00844DC3">
        <w:rPr>
          <w:color w:val="auto"/>
          <w:lang w:val="it-IT"/>
        </w:rPr>
        <w:t>Verein</w:t>
      </w:r>
      <w:proofErr w:type="spellEnd"/>
      <w:r w:rsidR="00844DC3">
        <w:rPr>
          <w:color w:val="auto"/>
          <w:lang w:val="it-IT"/>
        </w:rPr>
        <w:t xml:space="preserve"> e-genius</w:t>
      </w:r>
      <w:bookmarkStart w:id="193" w:name="_GoBack"/>
      <w:bookmarkEnd w:id="193"/>
      <w:r w:rsidRPr="004D0F06">
        <w:rPr>
          <w:color w:val="auto"/>
          <w:lang w:val="it-IT"/>
        </w:rPr>
        <w:t xml:space="preserve">, </w:t>
      </w:r>
      <w:hyperlink r:id="rId44" w:history="1">
        <w:r w:rsidRPr="004D0F06">
          <w:rPr>
            <w:rStyle w:val="Hyperlink"/>
            <w:color w:val="auto"/>
            <w:lang w:val="it-IT"/>
          </w:rPr>
          <w:t>www.e-genius.at/lt</w:t>
        </w:r>
      </w:hyperlink>
      <w:r w:rsidRPr="004D0F06">
        <w:rPr>
          <w:color w:val="auto"/>
          <w:lang w:val="it-IT"/>
        </w:rPr>
        <w:t xml:space="preserve"> </w:t>
      </w:r>
    </w:p>
    <w:p w:rsidR="004D0F06" w:rsidRPr="004D0F06" w:rsidRDefault="004D0F06" w:rsidP="004D0F06">
      <w:pPr>
        <w:rPr>
          <w:color w:val="auto"/>
          <w:lang w:val="it-IT"/>
        </w:rPr>
      </w:pPr>
      <w:proofErr w:type="spellStart"/>
      <w:r w:rsidRPr="004D0F06">
        <w:rPr>
          <w:color w:val="auto"/>
          <w:lang w:val="it-IT"/>
        </w:rPr>
        <w:t>Iliustracijos</w:t>
      </w:r>
      <w:proofErr w:type="spellEnd"/>
      <w:r w:rsidRPr="004D0F06">
        <w:rPr>
          <w:color w:val="auto"/>
          <w:lang w:val="it-IT"/>
        </w:rPr>
        <w:t xml:space="preserve">: </w:t>
      </w:r>
      <w:proofErr w:type="spellStart"/>
      <w:r w:rsidRPr="004D0F06">
        <w:rPr>
          <w:color w:val="auto"/>
          <w:lang w:val="it-IT"/>
        </w:rPr>
        <w:t>priskyrimas</w:t>
      </w:r>
      <w:proofErr w:type="spellEnd"/>
      <w:r w:rsidRPr="004D0F06">
        <w:rPr>
          <w:color w:val="auto"/>
          <w:lang w:val="it-IT"/>
        </w:rPr>
        <w:t xml:space="preserve"> </w:t>
      </w:r>
      <w:proofErr w:type="spellStart"/>
      <w:r w:rsidRPr="004D0F06">
        <w:rPr>
          <w:color w:val="auto"/>
          <w:lang w:val="it-IT"/>
        </w:rPr>
        <w:t>autorinių</w:t>
      </w:r>
      <w:proofErr w:type="spellEnd"/>
      <w:r w:rsidRPr="004D0F06">
        <w:rPr>
          <w:color w:val="auto"/>
          <w:lang w:val="it-IT"/>
        </w:rPr>
        <w:t xml:space="preserve"> </w:t>
      </w:r>
      <w:proofErr w:type="spellStart"/>
      <w:r w:rsidRPr="004D0F06">
        <w:rPr>
          <w:color w:val="auto"/>
          <w:lang w:val="it-IT"/>
        </w:rPr>
        <w:t>teisių</w:t>
      </w:r>
      <w:proofErr w:type="spellEnd"/>
      <w:r w:rsidRPr="004D0F06">
        <w:rPr>
          <w:color w:val="auto"/>
          <w:lang w:val="it-IT"/>
        </w:rPr>
        <w:t xml:space="preserve"> </w:t>
      </w:r>
      <w:proofErr w:type="spellStart"/>
      <w:r w:rsidRPr="004D0F06">
        <w:rPr>
          <w:color w:val="auto"/>
          <w:lang w:val="it-IT"/>
        </w:rPr>
        <w:t>turėtojui</w:t>
      </w:r>
      <w:proofErr w:type="spellEnd"/>
      <w:r w:rsidRPr="004D0F06">
        <w:rPr>
          <w:color w:val="auto"/>
          <w:lang w:val="it-IT"/>
        </w:rPr>
        <w:t>,   e-</w:t>
      </w:r>
      <w:proofErr w:type="spellStart"/>
      <w:r w:rsidRPr="004D0F06">
        <w:rPr>
          <w:color w:val="auto"/>
          <w:lang w:val="it-IT"/>
        </w:rPr>
        <w:t>genius</w:t>
      </w:r>
      <w:proofErr w:type="spellEnd"/>
      <w:r w:rsidRPr="004D0F06">
        <w:rPr>
          <w:color w:val="auto"/>
          <w:lang w:val="it-IT"/>
        </w:rPr>
        <w:t xml:space="preserve"> – </w:t>
      </w:r>
      <w:hyperlink r:id="rId45" w:history="1">
        <w:r w:rsidRPr="004D0F06">
          <w:rPr>
            <w:rStyle w:val="Hyperlink"/>
            <w:color w:val="auto"/>
            <w:lang w:val="it-IT"/>
          </w:rPr>
          <w:t>www.e-genius.at/lt</w:t>
        </w:r>
      </w:hyperlink>
      <w:r w:rsidRPr="004D0F06">
        <w:rPr>
          <w:color w:val="auto"/>
          <w:lang w:val="it-IT"/>
        </w:rPr>
        <w:t xml:space="preserve"> </w:t>
      </w:r>
    </w:p>
    <w:p w:rsidR="004D0F06" w:rsidRPr="00140790" w:rsidRDefault="004D0F06" w:rsidP="004D0F06">
      <w:pPr>
        <w:spacing w:after="160"/>
        <w:textAlignment w:val="auto"/>
        <w:rPr>
          <w:szCs w:val="21"/>
          <w:lang w:val="it-IT"/>
        </w:rPr>
      </w:pPr>
    </w:p>
    <w:p w:rsidR="004D0F06" w:rsidRPr="00140790" w:rsidRDefault="004D0F06" w:rsidP="004D0F06">
      <w:pPr>
        <w:spacing w:after="160"/>
        <w:textAlignment w:val="auto"/>
        <w:rPr>
          <w:b/>
          <w:bCs/>
          <w:szCs w:val="21"/>
          <w:lang w:val="lt-LT"/>
        </w:rPr>
      </w:pPr>
      <w:r w:rsidRPr="00140790">
        <w:rPr>
          <w:b/>
          <w:bCs/>
          <w:szCs w:val="21"/>
          <w:lang w:val="lt-LT"/>
        </w:rPr>
        <w:t>Atsakomybės neprisiėmimas:</w:t>
      </w:r>
    </w:p>
    <w:p w:rsidR="004D0F06" w:rsidRPr="00140790" w:rsidRDefault="004D0F06" w:rsidP="004D0F06">
      <w:pPr>
        <w:spacing w:after="160"/>
        <w:textAlignment w:val="auto"/>
        <w:rPr>
          <w:bCs/>
          <w:szCs w:val="21"/>
          <w:lang w:val="lt-LT"/>
        </w:rPr>
      </w:pPr>
      <w:r w:rsidRPr="00140790">
        <w:rPr>
          <w:bCs/>
          <w:szCs w:val="21"/>
          <w:lang w:val="lt-LT"/>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4D0F06" w:rsidRPr="00140790" w:rsidRDefault="004D0F06" w:rsidP="004D0F06">
      <w:pPr>
        <w:spacing w:after="160"/>
        <w:textAlignment w:val="auto"/>
        <w:rPr>
          <w:bCs/>
          <w:szCs w:val="21"/>
          <w:lang w:val="lt-LT"/>
        </w:rPr>
      </w:pPr>
      <w:r w:rsidRPr="00140790">
        <w:rPr>
          <w:bCs/>
          <w:szCs w:val="21"/>
          <w:lang w:val="lt-LT"/>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4D0F06" w:rsidRPr="00140790" w:rsidRDefault="004D0F06" w:rsidP="004D0F06">
      <w:pPr>
        <w:spacing w:after="160"/>
        <w:textAlignment w:val="auto"/>
        <w:rPr>
          <w:bCs/>
          <w:szCs w:val="21"/>
          <w:lang w:val="lt-LT"/>
        </w:rPr>
      </w:pPr>
      <w:r w:rsidRPr="00140790">
        <w:rPr>
          <w:bCs/>
          <w:szCs w:val="21"/>
          <w:lang w:val="lt-LT"/>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r>
        <w:rPr>
          <w:bCs/>
          <w:szCs w:val="21"/>
          <w:lang w:val="lt-LT"/>
        </w:rPr>
        <w:t>.</w:t>
      </w:r>
    </w:p>
    <w:p w:rsidR="004D0F06" w:rsidRPr="00140790" w:rsidRDefault="004D0F06" w:rsidP="004D0F06">
      <w:pPr>
        <w:spacing w:after="160"/>
        <w:textAlignment w:val="auto"/>
        <w:rPr>
          <w:rFonts w:eastAsia="Times New Roman" w:cs="Arial"/>
          <w:noProof/>
          <w:szCs w:val="21"/>
          <w:lang w:val="lt-LT" w:eastAsia="de-AT"/>
        </w:rPr>
      </w:pPr>
      <w:r>
        <w:rPr>
          <w:rFonts w:eastAsia="Times New Roman" w:cs="Arial"/>
          <w:noProof/>
          <w:szCs w:val="21"/>
          <w:lang w:val="lt-LT" w:eastAsia="de-AT"/>
        </w:rPr>
        <w:t>Nuoroda į atvirojo turinio platformą</w:t>
      </w:r>
      <w:r w:rsidRPr="00140790">
        <w:rPr>
          <w:rFonts w:eastAsia="Times New Roman" w:cs="Arial"/>
          <w:noProof/>
          <w:szCs w:val="21"/>
          <w:lang w:val="lt-LT" w:eastAsia="de-AT"/>
        </w:rPr>
        <w:t xml:space="preserve">: </w:t>
      </w:r>
      <w:r w:rsidRPr="00140790">
        <w:rPr>
          <w:rFonts w:eastAsia="Times New Roman"/>
          <w:noProof/>
          <w:szCs w:val="21"/>
          <w:u w:val="single"/>
          <w:lang w:val="lt-LT" w:eastAsia="de-AT"/>
        </w:rPr>
        <w:t>http://www.e-genius.at/lt</w:t>
      </w:r>
      <w:r w:rsidRPr="00140790">
        <w:rPr>
          <w:rFonts w:eastAsia="Times New Roman" w:cs="Arial"/>
          <w:noProof/>
          <w:szCs w:val="21"/>
          <w:lang w:val="lt-LT" w:eastAsia="de-AT"/>
        </w:rPr>
        <w:t xml:space="preserve"> </w:t>
      </w:r>
    </w:p>
    <w:p w:rsidR="004D0F06" w:rsidRPr="00140790" w:rsidRDefault="004D0F06" w:rsidP="004D0F06">
      <w:pPr>
        <w:spacing w:after="160"/>
        <w:textAlignment w:val="auto"/>
        <w:rPr>
          <w:szCs w:val="21"/>
          <w:lang w:val="lt-LT"/>
        </w:rPr>
      </w:pPr>
    </w:p>
    <w:sectPr w:rsidR="004D0F06" w:rsidRPr="00140790" w:rsidSect="009F3521">
      <w:type w:val="continuous"/>
      <w:pgSz w:w="11906" w:h="16838"/>
      <w:pgMar w:top="1417" w:right="1417" w:bottom="1134" w:left="1417" w:header="1020" w:footer="567"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779" w:rsidRDefault="00654779">
      <w:pPr>
        <w:spacing w:after="0" w:line="240" w:lineRule="auto"/>
      </w:pPr>
      <w:r>
        <w:separator/>
      </w:r>
    </w:p>
  </w:endnote>
  <w:endnote w:type="continuationSeparator" w:id="0">
    <w:p w:rsidR="00654779" w:rsidRDefault="0065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Light">
    <w:altName w:val="Arial"/>
    <w:panose1 w:val="00000000000000000000"/>
    <w:charset w:val="00"/>
    <w:family w:val="swiss"/>
    <w:notTrueType/>
    <w:pitch w:val="default"/>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B4" w:rsidRPr="002236B4" w:rsidRDefault="00F6258D" w:rsidP="002236B4">
    <w:pPr>
      <w:tabs>
        <w:tab w:val="center" w:pos="4536"/>
        <w:tab w:val="right" w:pos="9072"/>
      </w:tabs>
      <w:spacing w:after="0" w:line="240" w:lineRule="auto"/>
      <w:textAlignment w:val="auto"/>
      <w:rPr>
        <w:rFonts w:cs="Arial"/>
        <w:b/>
        <w:sz w:val="17"/>
        <w:szCs w:val="17"/>
        <w:lang w:val="lt-LT"/>
      </w:rPr>
    </w:pPr>
    <w:r w:rsidRPr="00D45C5A">
      <w:rPr>
        <w:sz w:val="17"/>
        <w:szCs w:val="17"/>
      </w:rPr>
      <w:fldChar w:fldCharType="begin"/>
    </w:r>
    <w:r w:rsidR="009E4336" w:rsidRPr="00D45C5A">
      <w:rPr>
        <w:sz w:val="17"/>
        <w:szCs w:val="17"/>
      </w:rPr>
      <w:instrText>PAGE</w:instrText>
    </w:r>
    <w:r w:rsidRPr="00D45C5A">
      <w:rPr>
        <w:sz w:val="17"/>
        <w:szCs w:val="17"/>
      </w:rPr>
      <w:fldChar w:fldCharType="separate"/>
    </w:r>
    <w:r w:rsidR="00844DC3">
      <w:rPr>
        <w:noProof/>
        <w:sz w:val="17"/>
        <w:szCs w:val="17"/>
      </w:rPr>
      <w:t>17</w:t>
    </w:r>
    <w:r w:rsidRPr="00D45C5A">
      <w:rPr>
        <w:sz w:val="17"/>
        <w:szCs w:val="17"/>
      </w:rPr>
      <w:fldChar w:fldCharType="end"/>
    </w:r>
    <w:r w:rsidR="009E4336" w:rsidRPr="00D45C5A">
      <w:rPr>
        <w:rFonts w:cs="Arial"/>
        <w:sz w:val="17"/>
        <w:szCs w:val="17"/>
      </w:rPr>
      <w:t xml:space="preserve">   </w:t>
    </w:r>
    <w:proofErr w:type="spellStart"/>
    <w:r w:rsidR="009E4336" w:rsidRPr="00D45C5A">
      <w:rPr>
        <w:rFonts w:cs="Arial"/>
        <w:sz w:val="17"/>
        <w:szCs w:val="17"/>
      </w:rPr>
      <w:t>Energiškai</w:t>
    </w:r>
    <w:proofErr w:type="spellEnd"/>
    <w:r w:rsidR="009E4336" w:rsidRPr="00D45C5A">
      <w:rPr>
        <w:rFonts w:cs="Arial"/>
        <w:sz w:val="17"/>
        <w:szCs w:val="17"/>
      </w:rPr>
      <w:t xml:space="preserve"> </w:t>
    </w:r>
    <w:proofErr w:type="spellStart"/>
    <w:r w:rsidR="009E4336" w:rsidRPr="00D45C5A">
      <w:rPr>
        <w:rFonts w:cs="Arial"/>
        <w:sz w:val="17"/>
        <w:szCs w:val="17"/>
      </w:rPr>
      <w:t>efektyvūs</w:t>
    </w:r>
    <w:proofErr w:type="spellEnd"/>
    <w:r w:rsidR="009E4336" w:rsidRPr="00D45C5A">
      <w:rPr>
        <w:rFonts w:cs="Arial"/>
        <w:sz w:val="17"/>
        <w:szCs w:val="17"/>
      </w:rPr>
      <w:t xml:space="preserve"> </w:t>
    </w:r>
    <w:proofErr w:type="spellStart"/>
    <w:r w:rsidR="009E4336" w:rsidRPr="00D45C5A">
      <w:rPr>
        <w:rFonts w:cs="Arial"/>
        <w:sz w:val="17"/>
        <w:szCs w:val="17"/>
      </w:rPr>
      <w:t>pastatai</w:t>
    </w:r>
    <w:proofErr w:type="spellEnd"/>
    <w:r w:rsidR="009E4336" w:rsidRPr="002236B4">
      <w:rPr>
        <w:rFonts w:cs="Arial"/>
        <w:sz w:val="17"/>
        <w:szCs w:val="17"/>
      </w:rPr>
      <w:t xml:space="preserve"> </w:t>
    </w:r>
    <w:r w:rsidR="009E4336" w:rsidRPr="002236B4">
      <w:rPr>
        <w:rFonts w:cs="Arial"/>
        <w:noProof/>
        <w:sz w:val="17"/>
        <w:szCs w:val="17"/>
        <w:lang w:val="de-DE" w:eastAsia="de-DE"/>
      </w:rPr>
      <w:drawing>
        <wp:anchor distT="0" distB="0" distL="114300" distR="114300" simplePos="0" relativeHeight="12" behindDoc="1" locked="0" layoutInCell="1" allowOverlap="1">
          <wp:simplePos x="0" y="0"/>
          <wp:positionH relativeFrom="column">
            <wp:posOffset>4723765</wp:posOffset>
          </wp:positionH>
          <wp:positionV relativeFrom="paragraph">
            <wp:posOffset>-90805</wp:posOffset>
          </wp:positionV>
          <wp:extent cx="845820" cy="297180"/>
          <wp:effectExtent l="0" t="0" r="0" b="0"/>
          <wp:wrapSquare wrapText="bothSides"/>
          <wp:docPr id="9" name="Picture"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Beschreibung: by-nc-sa"/>
                  <pic:cNvPicPr>
                    <a:picLocks noChangeAspect="1" noChangeArrowheads="1"/>
                  </pic:cNvPicPr>
                </pic:nvPicPr>
                <pic:blipFill>
                  <a:blip r:embed="rId1"/>
                  <a:stretch>
                    <a:fillRect/>
                  </a:stretch>
                </pic:blipFill>
                <pic:spPr bwMode="auto">
                  <a:xfrm>
                    <a:off x="0" y="0"/>
                    <a:ext cx="845820" cy="297180"/>
                  </a:xfrm>
                  <a:prstGeom prst="rect">
                    <a:avLst/>
                  </a:prstGeom>
                  <a:noFill/>
                  <a:ln w="9525">
                    <a:noFill/>
                    <a:miter lim="800000"/>
                    <a:headEnd/>
                    <a:tailEnd/>
                  </a:ln>
                </pic:spPr>
              </pic:pic>
            </a:graphicData>
          </a:graphic>
        </wp:anchor>
      </w:drawing>
    </w:r>
    <w:r w:rsidR="002236B4" w:rsidRPr="002236B4">
      <w:rPr>
        <w:rFonts w:cs="Arial"/>
        <w:sz w:val="17"/>
        <w:szCs w:val="17"/>
      </w:rPr>
      <w:t xml:space="preserve">- </w:t>
    </w:r>
    <w:r w:rsidR="002236B4" w:rsidRPr="002236B4">
      <w:rPr>
        <w:rFonts w:cs="Arial"/>
        <w:sz w:val="17"/>
        <w:szCs w:val="17"/>
        <w:lang w:val="lt-LT"/>
      </w:rPr>
      <w:t>Įvadas</w:t>
    </w:r>
  </w:p>
  <w:p w:rsidR="009E4336" w:rsidRPr="00D45C5A" w:rsidRDefault="009E4336">
    <w:pPr>
      <w:tabs>
        <w:tab w:val="center" w:pos="4536"/>
        <w:tab w:val="right" w:pos="9072"/>
      </w:tabs>
      <w:spacing w:after="0" w:line="240" w:lineRule="auto"/>
      <w:textAlignment w:val="auto"/>
      <w:rPr>
        <w:rFonts w:cs="Arial"/>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779" w:rsidRDefault="00654779">
      <w:pPr>
        <w:spacing w:after="0" w:line="240" w:lineRule="auto"/>
      </w:pPr>
      <w:r>
        <w:separator/>
      </w:r>
    </w:p>
  </w:footnote>
  <w:footnote w:type="continuationSeparator" w:id="0">
    <w:p w:rsidR="00654779" w:rsidRDefault="006547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336" w:rsidRDefault="009E4336" w:rsidP="006D7F60">
    <w:pPr>
      <w:pStyle w:val="KeinLeerraum"/>
      <w:ind w:left="822"/>
      <w:jc w:val="both"/>
    </w:pPr>
    <w:r>
      <w:rPr>
        <w:noProof/>
        <w:lang w:val="de-DE" w:eastAsia="de-DE"/>
      </w:rPr>
      <w:drawing>
        <wp:inline distT="0" distB="0" distL="0" distR="0">
          <wp:extent cx="1200845" cy="468000"/>
          <wp:effectExtent l="0" t="0" r="0" b="8255"/>
          <wp:docPr id="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Pr>
        <w:noProof/>
        <w:lang w:val="de-DE" w:eastAsia="de-DE"/>
      </w:rPr>
      <w:drawing>
        <wp:inline distT="0" distB="0" distL="0" distR="0">
          <wp:extent cx="968663" cy="468000"/>
          <wp:effectExtent l="0" t="0" r="3175" b="8255"/>
          <wp:docPr id="1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9E4336" w:rsidRPr="006D7F60" w:rsidRDefault="009E4336" w:rsidP="006D7F6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38A"/>
    <w:multiLevelType w:val="multilevel"/>
    <w:tmpl w:val="325E95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6367154"/>
    <w:multiLevelType w:val="hybridMultilevel"/>
    <w:tmpl w:val="5ABC73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616720E"/>
    <w:multiLevelType w:val="hybridMultilevel"/>
    <w:tmpl w:val="1EF27366"/>
    <w:lvl w:ilvl="0" w:tplc="0C186DD0">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1DF7550F"/>
    <w:multiLevelType w:val="hybridMultilevel"/>
    <w:tmpl w:val="7C02CB26"/>
    <w:lvl w:ilvl="0" w:tplc="99783C2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26164D11"/>
    <w:multiLevelType w:val="multilevel"/>
    <w:tmpl w:val="6FD81B66"/>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785" w:hanging="705"/>
      </w:pPr>
      <w:rPr>
        <w:rFonts w:ascii="Corbel" w:hAnsi="Corbel" w:cs="Corbe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8242A7C"/>
    <w:multiLevelType w:val="multilevel"/>
    <w:tmpl w:val="194CC36A"/>
    <w:lvl w:ilvl="0">
      <w:start w:val="1"/>
      <w:numFmt w:val="decimal"/>
      <w:pStyle w:val="berschrift1"/>
      <w:lvlText w:val="%1."/>
      <w:lvlJc w:val="left"/>
      <w:pPr>
        <w:ind w:left="360" w:hanging="360"/>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2D48675D"/>
    <w:multiLevelType w:val="multilevel"/>
    <w:tmpl w:val="42D44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E26213A"/>
    <w:multiLevelType w:val="multilevel"/>
    <w:tmpl w:val="BDF4E4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E89091E"/>
    <w:multiLevelType w:val="hybridMultilevel"/>
    <w:tmpl w:val="1376FC02"/>
    <w:lvl w:ilvl="0" w:tplc="1D9C38E4">
      <w:start w:val="1"/>
      <w:numFmt w:val="bullet"/>
      <w:pStyle w:val="Listenabsatz"/>
      <w:lvlText w:val=""/>
      <w:lvlJc w:val="left"/>
      <w:pPr>
        <w:ind w:left="2109" w:hanging="360"/>
      </w:pPr>
      <w:rPr>
        <w:rFonts w:ascii="Symbol" w:hAnsi="Symbol" w:hint="default"/>
      </w:rPr>
    </w:lvl>
    <w:lvl w:ilvl="1" w:tplc="0C070003" w:tentative="1">
      <w:start w:val="1"/>
      <w:numFmt w:val="bullet"/>
      <w:lvlText w:val="o"/>
      <w:lvlJc w:val="left"/>
      <w:pPr>
        <w:ind w:left="2829" w:hanging="360"/>
      </w:pPr>
      <w:rPr>
        <w:rFonts w:ascii="Courier New" w:hAnsi="Courier New" w:cs="Courier New" w:hint="default"/>
      </w:rPr>
    </w:lvl>
    <w:lvl w:ilvl="2" w:tplc="0C070005" w:tentative="1">
      <w:start w:val="1"/>
      <w:numFmt w:val="bullet"/>
      <w:lvlText w:val=""/>
      <w:lvlJc w:val="left"/>
      <w:pPr>
        <w:ind w:left="3549" w:hanging="360"/>
      </w:pPr>
      <w:rPr>
        <w:rFonts w:ascii="Wingdings" w:hAnsi="Wingdings" w:hint="default"/>
      </w:rPr>
    </w:lvl>
    <w:lvl w:ilvl="3" w:tplc="0C070001" w:tentative="1">
      <w:start w:val="1"/>
      <w:numFmt w:val="bullet"/>
      <w:lvlText w:val=""/>
      <w:lvlJc w:val="left"/>
      <w:pPr>
        <w:ind w:left="4269" w:hanging="360"/>
      </w:pPr>
      <w:rPr>
        <w:rFonts w:ascii="Symbol" w:hAnsi="Symbol" w:hint="default"/>
      </w:rPr>
    </w:lvl>
    <w:lvl w:ilvl="4" w:tplc="0C070003" w:tentative="1">
      <w:start w:val="1"/>
      <w:numFmt w:val="bullet"/>
      <w:lvlText w:val="o"/>
      <w:lvlJc w:val="left"/>
      <w:pPr>
        <w:ind w:left="4989" w:hanging="360"/>
      </w:pPr>
      <w:rPr>
        <w:rFonts w:ascii="Courier New" w:hAnsi="Courier New" w:cs="Courier New" w:hint="default"/>
      </w:rPr>
    </w:lvl>
    <w:lvl w:ilvl="5" w:tplc="0C070005" w:tentative="1">
      <w:start w:val="1"/>
      <w:numFmt w:val="bullet"/>
      <w:lvlText w:val=""/>
      <w:lvlJc w:val="left"/>
      <w:pPr>
        <w:ind w:left="5709" w:hanging="360"/>
      </w:pPr>
      <w:rPr>
        <w:rFonts w:ascii="Wingdings" w:hAnsi="Wingdings" w:hint="default"/>
      </w:rPr>
    </w:lvl>
    <w:lvl w:ilvl="6" w:tplc="0C070001" w:tentative="1">
      <w:start w:val="1"/>
      <w:numFmt w:val="bullet"/>
      <w:lvlText w:val=""/>
      <w:lvlJc w:val="left"/>
      <w:pPr>
        <w:ind w:left="6429" w:hanging="360"/>
      </w:pPr>
      <w:rPr>
        <w:rFonts w:ascii="Symbol" w:hAnsi="Symbol" w:hint="default"/>
      </w:rPr>
    </w:lvl>
    <w:lvl w:ilvl="7" w:tplc="0C070003" w:tentative="1">
      <w:start w:val="1"/>
      <w:numFmt w:val="bullet"/>
      <w:lvlText w:val="o"/>
      <w:lvlJc w:val="left"/>
      <w:pPr>
        <w:ind w:left="7149" w:hanging="360"/>
      </w:pPr>
      <w:rPr>
        <w:rFonts w:ascii="Courier New" w:hAnsi="Courier New" w:cs="Courier New" w:hint="default"/>
      </w:rPr>
    </w:lvl>
    <w:lvl w:ilvl="8" w:tplc="0C070005" w:tentative="1">
      <w:start w:val="1"/>
      <w:numFmt w:val="bullet"/>
      <w:lvlText w:val=""/>
      <w:lvlJc w:val="left"/>
      <w:pPr>
        <w:ind w:left="7869" w:hanging="360"/>
      </w:pPr>
      <w:rPr>
        <w:rFonts w:ascii="Wingdings" w:hAnsi="Wingdings" w:hint="default"/>
      </w:rPr>
    </w:lvl>
  </w:abstractNum>
  <w:abstractNum w:abstractNumId="9">
    <w:nsid w:val="30C125AC"/>
    <w:multiLevelType w:val="multilevel"/>
    <w:tmpl w:val="0038B63A"/>
    <w:lvl w:ilvl="0">
      <w:start w:val="1"/>
      <w:numFmt w:val="decimal"/>
      <w:lvlText w:val="%1)"/>
      <w:lvlJc w:val="left"/>
      <w:pPr>
        <w:ind w:left="962" w:hanging="360"/>
      </w:pPr>
      <w:rPr>
        <w:b w:val="0"/>
      </w:r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0">
    <w:nsid w:val="38706F61"/>
    <w:multiLevelType w:val="multilevel"/>
    <w:tmpl w:val="530C5EC0"/>
    <w:lvl w:ilvl="0">
      <w:start w:val="1"/>
      <w:numFmt w:val="decimal"/>
      <w:lvlText w:val="%1."/>
      <w:lvlJc w:val="left"/>
      <w:pPr>
        <w:ind w:left="360" w:hanging="360"/>
      </w:pPr>
      <w:rPr>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3BE1739"/>
    <w:multiLevelType w:val="multilevel"/>
    <w:tmpl w:val="232484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nsid w:val="4B874621"/>
    <w:multiLevelType w:val="multilevel"/>
    <w:tmpl w:val="3E66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1753E7"/>
    <w:multiLevelType w:val="multilevel"/>
    <w:tmpl w:val="FEB4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7A77BC"/>
    <w:multiLevelType w:val="multilevel"/>
    <w:tmpl w:val="6898FF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47C30DC"/>
    <w:multiLevelType w:val="multilevel"/>
    <w:tmpl w:val="525E4C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68AD0C48"/>
    <w:multiLevelType w:val="multilevel"/>
    <w:tmpl w:val="8C2AA6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2847F36"/>
    <w:multiLevelType w:val="hybridMultilevel"/>
    <w:tmpl w:val="2C32FCB6"/>
    <w:lvl w:ilvl="0" w:tplc="9BB29E80">
      <w:start w:val="1"/>
      <w:numFmt w:val="decimal"/>
      <w:lvlText w:val="%1."/>
      <w:lvlJc w:val="left"/>
      <w:pPr>
        <w:ind w:left="720" w:hanging="360"/>
      </w:pPr>
    </w:lvl>
    <w:lvl w:ilvl="1" w:tplc="41F4B262" w:tentative="1">
      <w:start w:val="1"/>
      <w:numFmt w:val="lowerLetter"/>
      <w:lvlText w:val="%2."/>
      <w:lvlJc w:val="left"/>
      <w:pPr>
        <w:ind w:left="1440" w:hanging="360"/>
      </w:pPr>
    </w:lvl>
    <w:lvl w:ilvl="2" w:tplc="D7AECDC6" w:tentative="1">
      <w:start w:val="1"/>
      <w:numFmt w:val="lowerRoman"/>
      <w:lvlText w:val="%3."/>
      <w:lvlJc w:val="right"/>
      <w:pPr>
        <w:ind w:left="2160" w:hanging="180"/>
      </w:pPr>
    </w:lvl>
    <w:lvl w:ilvl="3" w:tplc="CFACB804" w:tentative="1">
      <w:start w:val="1"/>
      <w:numFmt w:val="decimal"/>
      <w:lvlText w:val="%4."/>
      <w:lvlJc w:val="left"/>
      <w:pPr>
        <w:ind w:left="2880" w:hanging="360"/>
      </w:pPr>
    </w:lvl>
    <w:lvl w:ilvl="4" w:tplc="EF2E3FEC" w:tentative="1">
      <w:start w:val="1"/>
      <w:numFmt w:val="lowerLetter"/>
      <w:lvlText w:val="%5."/>
      <w:lvlJc w:val="left"/>
      <w:pPr>
        <w:ind w:left="3600" w:hanging="360"/>
      </w:pPr>
    </w:lvl>
    <w:lvl w:ilvl="5" w:tplc="CA80319E" w:tentative="1">
      <w:start w:val="1"/>
      <w:numFmt w:val="lowerRoman"/>
      <w:lvlText w:val="%6."/>
      <w:lvlJc w:val="right"/>
      <w:pPr>
        <w:ind w:left="4320" w:hanging="180"/>
      </w:pPr>
    </w:lvl>
    <w:lvl w:ilvl="6" w:tplc="D882A836" w:tentative="1">
      <w:start w:val="1"/>
      <w:numFmt w:val="decimal"/>
      <w:lvlText w:val="%7."/>
      <w:lvlJc w:val="left"/>
      <w:pPr>
        <w:ind w:left="5040" w:hanging="360"/>
      </w:pPr>
    </w:lvl>
    <w:lvl w:ilvl="7" w:tplc="8A624DC2" w:tentative="1">
      <w:start w:val="1"/>
      <w:numFmt w:val="lowerLetter"/>
      <w:lvlText w:val="%8."/>
      <w:lvlJc w:val="left"/>
      <w:pPr>
        <w:ind w:left="5760" w:hanging="360"/>
      </w:pPr>
    </w:lvl>
    <w:lvl w:ilvl="8" w:tplc="6FCC50C4" w:tentative="1">
      <w:start w:val="1"/>
      <w:numFmt w:val="lowerRoman"/>
      <w:lvlText w:val="%9."/>
      <w:lvlJc w:val="right"/>
      <w:pPr>
        <w:ind w:left="6480" w:hanging="180"/>
      </w:pPr>
    </w:lvl>
  </w:abstractNum>
  <w:num w:numId="1">
    <w:abstractNumId w:val="10"/>
  </w:num>
  <w:num w:numId="2">
    <w:abstractNumId w:val="6"/>
  </w:num>
  <w:num w:numId="3">
    <w:abstractNumId w:val="16"/>
  </w:num>
  <w:num w:numId="4">
    <w:abstractNumId w:val="0"/>
  </w:num>
  <w:num w:numId="5">
    <w:abstractNumId w:val="11"/>
  </w:num>
  <w:num w:numId="6">
    <w:abstractNumId w:val="14"/>
  </w:num>
  <w:num w:numId="7">
    <w:abstractNumId w:val="15"/>
  </w:num>
  <w:num w:numId="8">
    <w:abstractNumId w:val="9"/>
  </w:num>
  <w:num w:numId="9">
    <w:abstractNumId w:val="4"/>
  </w:num>
  <w:num w:numId="10">
    <w:abstractNumId w:val="7"/>
  </w:num>
  <w:num w:numId="11">
    <w:abstractNumId w:val="1"/>
  </w:num>
  <w:num w:numId="12">
    <w:abstractNumId w:val="3"/>
  </w:num>
  <w:num w:numId="13">
    <w:abstractNumId w:val="17"/>
  </w:num>
  <w:num w:numId="14">
    <w:abstractNumId w:val="5"/>
  </w:num>
  <w:num w:numId="15">
    <w:abstractNumId w:val="2"/>
  </w:num>
  <w:num w:numId="16">
    <w:abstractNumId w:val="8"/>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B06F4A"/>
    <w:rsid w:val="000069D3"/>
    <w:rsid w:val="0005197D"/>
    <w:rsid w:val="000B5E38"/>
    <w:rsid w:val="001432B7"/>
    <w:rsid w:val="00157BE4"/>
    <w:rsid w:val="00182F26"/>
    <w:rsid w:val="0018370C"/>
    <w:rsid w:val="00191983"/>
    <w:rsid w:val="00195B2C"/>
    <w:rsid w:val="001A175F"/>
    <w:rsid w:val="001B0604"/>
    <w:rsid w:val="001B5700"/>
    <w:rsid w:val="001B5C8A"/>
    <w:rsid w:val="001C440C"/>
    <w:rsid w:val="001C7E21"/>
    <w:rsid w:val="001E554C"/>
    <w:rsid w:val="0021583A"/>
    <w:rsid w:val="002236B4"/>
    <w:rsid w:val="00230085"/>
    <w:rsid w:val="002343AB"/>
    <w:rsid w:val="00240085"/>
    <w:rsid w:val="00241E16"/>
    <w:rsid w:val="002466D8"/>
    <w:rsid w:val="00255AB0"/>
    <w:rsid w:val="0026473E"/>
    <w:rsid w:val="00283329"/>
    <w:rsid w:val="00284469"/>
    <w:rsid w:val="002900AD"/>
    <w:rsid w:val="00297C37"/>
    <w:rsid w:val="002B63FE"/>
    <w:rsid w:val="002F3F38"/>
    <w:rsid w:val="002F53A9"/>
    <w:rsid w:val="00311C9E"/>
    <w:rsid w:val="00325A1D"/>
    <w:rsid w:val="0032628A"/>
    <w:rsid w:val="00352DEE"/>
    <w:rsid w:val="00363B2E"/>
    <w:rsid w:val="003913F2"/>
    <w:rsid w:val="0039707C"/>
    <w:rsid w:val="004164BF"/>
    <w:rsid w:val="0044107F"/>
    <w:rsid w:val="00477192"/>
    <w:rsid w:val="00480E91"/>
    <w:rsid w:val="00484F53"/>
    <w:rsid w:val="004B156A"/>
    <w:rsid w:val="004B3D1C"/>
    <w:rsid w:val="004D0F06"/>
    <w:rsid w:val="004E27FD"/>
    <w:rsid w:val="004E2D2D"/>
    <w:rsid w:val="00514737"/>
    <w:rsid w:val="00523D25"/>
    <w:rsid w:val="00530D9E"/>
    <w:rsid w:val="00565FD4"/>
    <w:rsid w:val="00573912"/>
    <w:rsid w:val="005A4318"/>
    <w:rsid w:val="005C6C9F"/>
    <w:rsid w:val="006533CE"/>
    <w:rsid w:val="00654779"/>
    <w:rsid w:val="00663E5E"/>
    <w:rsid w:val="006851C0"/>
    <w:rsid w:val="00686D0E"/>
    <w:rsid w:val="006C2D9D"/>
    <w:rsid w:val="006D10EB"/>
    <w:rsid w:val="006D7F60"/>
    <w:rsid w:val="006E5EB8"/>
    <w:rsid w:val="00736209"/>
    <w:rsid w:val="00761892"/>
    <w:rsid w:val="00776E4E"/>
    <w:rsid w:val="007805BD"/>
    <w:rsid w:val="00806F40"/>
    <w:rsid w:val="00844DC3"/>
    <w:rsid w:val="00882943"/>
    <w:rsid w:val="0089167A"/>
    <w:rsid w:val="008F22BC"/>
    <w:rsid w:val="00934FE8"/>
    <w:rsid w:val="00937610"/>
    <w:rsid w:val="009C2F3E"/>
    <w:rsid w:val="009D3F0B"/>
    <w:rsid w:val="009E4336"/>
    <w:rsid w:val="009F3521"/>
    <w:rsid w:val="00A32CA2"/>
    <w:rsid w:val="00A349D9"/>
    <w:rsid w:val="00A36894"/>
    <w:rsid w:val="00A649E5"/>
    <w:rsid w:val="00A85587"/>
    <w:rsid w:val="00AD500A"/>
    <w:rsid w:val="00B04C45"/>
    <w:rsid w:val="00B06F4A"/>
    <w:rsid w:val="00B1432E"/>
    <w:rsid w:val="00B2135C"/>
    <w:rsid w:val="00B22838"/>
    <w:rsid w:val="00B25630"/>
    <w:rsid w:val="00B31130"/>
    <w:rsid w:val="00B41544"/>
    <w:rsid w:val="00B5294D"/>
    <w:rsid w:val="00B638F0"/>
    <w:rsid w:val="00BB11ED"/>
    <w:rsid w:val="00BE4BF8"/>
    <w:rsid w:val="00BE6775"/>
    <w:rsid w:val="00BF07E9"/>
    <w:rsid w:val="00C07C1B"/>
    <w:rsid w:val="00C17314"/>
    <w:rsid w:val="00C31ED7"/>
    <w:rsid w:val="00C355E0"/>
    <w:rsid w:val="00C378F1"/>
    <w:rsid w:val="00C5153C"/>
    <w:rsid w:val="00C54603"/>
    <w:rsid w:val="00C9375B"/>
    <w:rsid w:val="00C947AF"/>
    <w:rsid w:val="00CC7DAC"/>
    <w:rsid w:val="00D076F5"/>
    <w:rsid w:val="00D45C5A"/>
    <w:rsid w:val="00D51EC2"/>
    <w:rsid w:val="00DA63C6"/>
    <w:rsid w:val="00DB4861"/>
    <w:rsid w:val="00DB5B7D"/>
    <w:rsid w:val="00DE2A0A"/>
    <w:rsid w:val="00DF7613"/>
    <w:rsid w:val="00E267CE"/>
    <w:rsid w:val="00E449AA"/>
    <w:rsid w:val="00E866C2"/>
    <w:rsid w:val="00EA4183"/>
    <w:rsid w:val="00EB2545"/>
    <w:rsid w:val="00ED7C5F"/>
    <w:rsid w:val="00F340E9"/>
    <w:rsid w:val="00F52242"/>
    <w:rsid w:val="00F534CC"/>
    <w:rsid w:val="00F6258D"/>
    <w:rsid w:val="00FE1C3F"/>
    <w:rsid w:val="00FF383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en-US" w:bidi="ar-SA"/>
      </w:rPr>
    </w:rPrDefault>
    <w:pPrDefault>
      <w:pPr>
        <w:spacing w:line="276" w:lineRule="auto"/>
        <w:textAlignment w:val="baseline"/>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A36894"/>
    <w:pPr>
      <w:tabs>
        <w:tab w:val="left" w:pos="1162"/>
      </w:tabs>
      <w:suppressAutoHyphens/>
      <w:spacing w:after="120" w:line="283" w:lineRule="exact"/>
      <w:ind w:left="822"/>
    </w:pPr>
    <w:rPr>
      <w:rFonts w:ascii="Corbel" w:hAnsi="Corbel"/>
      <w:color w:val="00000A"/>
      <w:sz w:val="21"/>
    </w:rPr>
  </w:style>
  <w:style w:type="paragraph" w:styleId="berschrift1">
    <w:name w:val="heading 1"/>
    <w:basedOn w:val="Standard"/>
    <w:next w:val="Standard"/>
    <w:uiPriority w:val="99"/>
    <w:qFormat/>
    <w:rsid w:val="006D7F60"/>
    <w:pPr>
      <w:keepNext/>
      <w:keepLines/>
      <w:numPr>
        <w:numId w:val="14"/>
      </w:numPr>
      <w:spacing w:before="480" w:after="240"/>
      <w:outlineLvl w:val="0"/>
    </w:pPr>
    <w:rPr>
      <w:b/>
      <w:bCs/>
      <w:sz w:val="25"/>
      <w:szCs w:val="28"/>
    </w:rPr>
  </w:style>
  <w:style w:type="paragraph" w:styleId="berschrift2">
    <w:name w:val="heading 2"/>
    <w:basedOn w:val="Standard"/>
    <w:next w:val="Standard"/>
    <w:uiPriority w:val="99"/>
    <w:unhideWhenUsed/>
    <w:qFormat/>
    <w:rsid w:val="006E5EB8"/>
    <w:pPr>
      <w:keepNext/>
      <w:keepLines/>
      <w:numPr>
        <w:ilvl w:val="1"/>
        <w:numId w:val="14"/>
      </w:numPr>
      <w:spacing w:before="360" w:after="240"/>
      <w:outlineLvl w:val="1"/>
    </w:pPr>
    <w:rPr>
      <w:b/>
      <w:bCs/>
      <w:color w:val="000000"/>
      <w:sz w:val="24"/>
      <w:szCs w:val="26"/>
    </w:rPr>
  </w:style>
  <w:style w:type="paragraph" w:styleId="berschrift3">
    <w:name w:val="heading 3"/>
    <w:basedOn w:val="Standard"/>
    <w:next w:val="Standard"/>
    <w:uiPriority w:val="99"/>
    <w:unhideWhenUsed/>
    <w:qFormat/>
    <w:rsid w:val="006E5EB8"/>
    <w:pPr>
      <w:keepNext/>
      <w:keepLines/>
      <w:numPr>
        <w:ilvl w:val="2"/>
        <w:numId w:val="14"/>
      </w:numPr>
      <w:spacing w:before="200" w:after="160"/>
      <w:outlineLvl w:val="2"/>
    </w:pPr>
    <w:rPr>
      <w:b/>
      <w:bCs/>
    </w:rPr>
  </w:style>
  <w:style w:type="paragraph" w:styleId="berschrift4">
    <w:name w:val="heading 4"/>
    <w:basedOn w:val="Standard"/>
    <w:next w:val="Standard"/>
    <w:uiPriority w:val="99"/>
    <w:unhideWhenUsed/>
    <w:qFormat/>
    <w:rsid w:val="00EC5121"/>
    <w:pPr>
      <w:keepNext/>
      <w:keepLines/>
      <w:numPr>
        <w:ilvl w:val="3"/>
        <w:numId w:val="14"/>
      </w:numPr>
      <w:spacing w:before="200" w:after="0"/>
      <w:outlineLvl w:val="3"/>
    </w:pPr>
    <w:rPr>
      <w:rFonts w:ascii="Cambria" w:hAnsi="Cambria"/>
      <w:b/>
      <w:bCs/>
      <w:i/>
      <w:iCs/>
      <w:color w:val="4F81BD"/>
    </w:rPr>
  </w:style>
  <w:style w:type="paragraph" w:styleId="berschrift5">
    <w:name w:val="heading 5"/>
    <w:basedOn w:val="Standard"/>
    <w:next w:val="Standard"/>
    <w:uiPriority w:val="9"/>
    <w:semiHidden/>
    <w:unhideWhenUsed/>
    <w:qFormat/>
    <w:rsid w:val="00B71E6A"/>
    <w:pPr>
      <w:keepNext/>
      <w:keepLines/>
      <w:numPr>
        <w:ilvl w:val="4"/>
        <w:numId w:val="14"/>
      </w:numPr>
      <w:spacing w:before="200" w:after="0"/>
      <w:outlineLvl w:val="4"/>
    </w:pPr>
    <w:rPr>
      <w:rFonts w:ascii="Cambria" w:hAnsi="Cambria"/>
      <w:color w:val="243F60"/>
    </w:rPr>
  </w:style>
  <w:style w:type="paragraph" w:styleId="berschrift6">
    <w:name w:val="heading 6"/>
    <w:basedOn w:val="Standard"/>
    <w:next w:val="Standard"/>
    <w:uiPriority w:val="9"/>
    <w:semiHidden/>
    <w:unhideWhenUsed/>
    <w:qFormat/>
    <w:rsid w:val="00B71E6A"/>
    <w:pPr>
      <w:keepNext/>
      <w:keepLines/>
      <w:numPr>
        <w:ilvl w:val="5"/>
        <w:numId w:val="14"/>
      </w:numPr>
      <w:spacing w:before="200" w:after="0"/>
      <w:outlineLvl w:val="5"/>
    </w:pPr>
    <w:rPr>
      <w:rFonts w:ascii="Cambria" w:hAnsi="Cambria"/>
      <w:i/>
      <w:iCs/>
      <w:color w:val="243F60"/>
    </w:rPr>
  </w:style>
  <w:style w:type="paragraph" w:styleId="berschrift7">
    <w:name w:val="heading 7"/>
    <w:basedOn w:val="Standard"/>
    <w:next w:val="Standard"/>
    <w:uiPriority w:val="9"/>
    <w:semiHidden/>
    <w:unhideWhenUsed/>
    <w:qFormat/>
    <w:rsid w:val="00B71E6A"/>
    <w:pPr>
      <w:keepNext/>
      <w:keepLines/>
      <w:numPr>
        <w:ilvl w:val="6"/>
        <w:numId w:val="14"/>
      </w:numPr>
      <w:spacing w:before="200" w:after="0"/>
      <w:outlineLvl w:val="6"/>
    </w:pPr>
    <w:rPr>
      <w:rFonts w:ascii="Cambria" w:hAnsi="Cambria"/>
      <w:i/>
      <w:iCs/>
      <w:color w:val="404040"/>
    </w:rPr>
  </w:style>
  <w:style w:type="paragraph" w:styleId="berschrift8">
    <w:name w:val="heading 8"/>
    <w:basedOn w:val="Standard"/>
    <w:next w:val="Standard"/>
    <w:uiPriority w:val="9"/>
    <w:semiHidden/>
    <w:unhideWhenUsed/>
    <w:qFormat/>
    <w:rsid w:val="00B71E6A"/>
    <w:pPr>
      <w:keepNext/>
      <w:keepLines/>
      <w:numPr>
        <w:ilvl w:val="7"/>
        <w:numId w:val="14"/>
      </w:numPr>
      <w:spacing w:before="200" w:after="0"/>
      <w:outlineLvl w:val="7"/>
    </w:pPr>
    <w:rPr>
      <w:rFonts w:ascii="Cambria" w:hAnsi="Cambria"/>
      <w:color w:val="404040"/>
      <w:sz w:val="20"/>
    </w:rPr>
  </w:style>
  <w:style w:type="paragraph" w:styleId="berschrift9">
    <w:name w:val="heading 9"/>
    <w:basedOn w:val="Standard"/>
    <w:next w:val="Standard"/>
    <w:uiPriority w:val="9"/>
    <w:semiHidden/>
    <w:unhideWhenUsed/>
    <w:qFormat/>
    <w:rsid w:val="00B71E6A"/>
    <w:pPr>
      <w:keepNext/>
      <w:keepLines/>
      <w:numPr>
        <w:ilvl w:val="8"/>
        <w:numId w:val="14"/>
      </w:numPr>
      <w:spacing w:before="200" w:after="0"/>
      <w:outlineLvl w:val="8"/>
    </w:pPr>
    <w:rPr>
      <w:rFonts w:ascii="Cambria" w:hAnsi="Cambria"/>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uiPriority w:val="9"/>
    <w:rsid w:val="00EC5121"/>
    <w:rPr>
      <w:rFonts w:ascii="Cambria" w:hAnsi="Cambria"/>
      <w:b/>
      <w:bCs/>
      <w:i/>
      <w:iCs/>
      <w:color w:val="4F81BD"/>
    </w:rPr>
  </w:style>
  <w:style w:type="character" w:customStyle="1" w:styleId="FuzeileZchn">
    <w:name w:val="Fußzeile Zchn"/>
    <w:basedOn w:val="Absatz-Standardschriftart"/>
    <w:link w:val="Fuzeile"/>
    <w:uiPriority w:val="99"/>
    <w:rsid w:val="00B32D5C"/>
  </w:style>
  <w:style w:type="character" w:styleId="Kommentarzeichen">
    <w:name w:val="annotation reference"/>
    <w:basedOn w:val="Absatz-Standardschriftart"/>
    <w:uiPriority w:val="99"/>
    <w:unhideWhenUsed/>
    <w:rsid w:val="00B32D5C"/>
    <w:rPr>
      <w:sz w:val="16"/>
      <w:szCs w:val="16"/>
    </w:rPr>
  </w:style>
  <w:style w:type="character" w:customStyle="1" w:styleId="KommentartextZchn">
    <w:name w:val="Kommentartext Zchn"/>
    <w:basedOn w:val="Absatz-Standardschriftart"/>
    <w:link w:val="Kommentartext"/>
    <w:uiPriority w:val="99"/>
    <w:rsid w:val="00B32D5C"/>
    <w:rPr>
      <w:rFonts w:ascii="Arial" w:hAnsi="Arial"/>
      <w:sz w:val="20"/>
      <w:szCs w:val="20"/>
    </w:rPr>
  </w:style>
  <w:style w:type="character" w:customStyle="1" w:styleId="Internetlink">
    <w:name w:val="Internetlink"/>
    <w:basedOn w:val="Absatz-Standardschriftart"/>
    <w:uiPriority w:val="99"/>
    <w:unhideWhenUsed/>
    <w:rsid w:val="00B32D5C"/>
    <w:rPr>
      <w:color w:val="0000FF"/>
      <w:u w:val="single"/>
    </w:rPr>
  </w:style>
  <w:style w:type="character" w:customStyle="1" w:styleId="SprechblasentextZchn">
    <w:name w:val="Sprechblasentext Zchn"/>
    <w:basedOn w:val="Absatz-Standardschriftart"/>
    <w:link w:val="Sprechblasentext"/>
    <w:uiPriority w:val="99"/>
    <w:semiHidden/>
    <w:rsid w:val="00B32D5C"/>
    <w:rPr>
      <w:rFonts w:ascii="Tahoma" w:hAnsi="Tahoma" w:cs="Tahoma"/>
      <w:sz w:val="16"/>
      <w:szCs w:val="16"/>
    </w:rPr>
  </w:style>
  <w:style w:type="character" w:customStyle="1" w:styleId="KopfzeileZchn">
    <w:name w:val="Kopfzeile Zchn"/>
    <w:basedOn w:val="Absatz-Standardschriftart"/>
    <w:link w:val="Kopfzeile"/>
    <w:uiPriority w:val="99"/>
    <w:rsid w:val="00B32D5C"/>
  </w:style>
  <w:style w:type="character" w:customStyle="1" w:styleId="berschrift1Zchn">
    <w:name w:val="Überschrift 1 Zchn"/>
    <w:basedOn w:val="Absatz-Standardschriftart"/>
    <w:uiPriority w:val="9"/>
    <w:rsid w:val="00ED6113"/>
    <w:rPr>
      <w:rFonts w:ascii="Arial" w:hAnsi="Arial"/>
      <w:b/>
      <w:bCs/>
      <w:sz w:val="28"/>
      <w:szCs w:val="28"/>
    </w:rPr>
  </w:style>
  <w:style w:type="character" w:customStyle="1" w:styleId="berschrift2Zchn">
    <w:name w:val="Überschrift 2 Zchn"/>
    <w:basedOn w:val="Absatz-Standardschriftart"/>
    <w:uiPriority w:val="9"/>
    <w:rsid w:val="00B71E6A"/>
    <w:rPr>
      <w:rFonts w:ascii="Arial" w:hAnsi="Arial"/>
      <w:b/>
      <w:bCs/>
      <w:color w:val="000000"/>
      <w:sz w:val="24"/>
      <w:szCs w:val="26"/>
    </w:rPr>
  </w:style>
  <w:style w:type="character" w:customStyle="1" w:styleId="KommentartextZchn1">
    <w:name w:val="Kommentartext Zchn1"/>
    <w:basedOn w:val="Absatz-Standardschriftart"/>
    <w:uiPriority w:val="99"/>
    <w:rsid w:val="00B32D5C"/>
    <w:rPr>
      <w:rFonts w:ascii="Calibri" w:eastAsia="Calibri" w:hAnsi="Calibri" w:cs="Times New Roman"/>
      <w:sz w:val="20"/>
      <w:szCs w:val="20"/>
      <w:lang w:val="de-AT"/>
    </w:rPr>
  </w:style>
  <w:style w:type="character" w:customStyle="1" w:styleId="FunotentextZchn">
    <w:name w:val="Fußnotentext Zchn"/>
    <w:basedOn w:val="Absatz-Standardschriftart"/>
    <w:link w:val="Funotentext"/>
    <w:uiPriority w:val="99"/>
    <w:semiHidden/>
    <w:rsid w:val="008D6E4F"/>
    <w:rPr>
      <w:sz w:val="20"/>
      <w:szCs w:val="20"/>
    </w:rPr>
  </w:style>
  <w:style w:type="character" w:styleId="Funotenzeichen">
    <w:name w:val="footnote reference"/>
    <w:basedOn w:val="Absatz-Standardschriftart"/>
    <w:uiPriority w:val="99"/>
    <w:semiHidden/>
    <w:unhideWhenUsed/>
    <w:rsid w:val="008D6E4F"/>
    <w:rPr>
      <w:vertAlign w:val="superscript"/>
    </w:rPr>
  </w:style>
  <w:style w:type="character" w:customStyle="1" w:styleId="KommentarthemaZchn">
    <w:name w:val="Kommentarthema Zchn"/>
    <w:basedOn w:val="KommentartextZchn"/>
    <w:link w:val="Kommentarthema"/>
    <w:uiPriority w:val="99"/>
    <w:semiHidden/>
    <w:rsid w:val="00B06A8D"/>
    <w:rPr>
      <w:rFonts w:ascii="Arial" w:hAnsi="Arial"/>
      <w:b/>
      <w:bCs/>
      <w:sz w:val="20"/>
      <w:szCs w:val="20"/>
    </w:rPr>
  </w:style>
  <w:style w:type="character" w:customStyle="1" w:styleId="berschrift3Zchn">
    <w:name w:val="Überschrift 3 Zchn"/>
    <w:basedOn w:val="Absatz-Standardschriftart"/>
    <w:uiPriority w:val="9"/>
    <w:rsid w:val="002D4ECF"/>
    <w:rPr>
      <w:rFonts w:ascii="Arial" w:hAnsi="Arial"/>
      <w:b/>
      <w:bCs/>
    </w:rPr>
  </w:style>
  <w:style w:type="character" w:customStyle="1" w:styleId="TitelZchn">
    <w:name w:val="Titel Zchn"/>
    <w:basedOn w:val="Absatz-Standardschriftart"/>
    <w:link w:val="Titel"/>
    <w:uiPriority w:val="10"/>
    <w:rsid w:val="006E5EB8"/>
    <w:rPr>
      <w:rFonts w:ascii="Arial" w:hAnsi="Arial"/>
      <w:b/>
      <w:color w:val="00000A"/>
      <w:spacing w:val="5"/>
      <w:kern w:val="28"/>
      <w:sz w:val="43"/>
      <w:szCs w:val="52"/>
    </w:rPr>
  </w:style>
  <w:style w:type="character" w:customStyle="1" w:styleId="berschrift5Zchn">
    <w:name w:val="Überschrift 5 Zchn"/>
    <w:basedOn w:val="Absatz-Standardschriftart"/>
    <w:uiPriority w:val="9"/>
    <w:semiHidden/>
    <w:rsid w:val="00B71E6A"/>
    <w:rPr>
      <w:rFonts w:ascii="Cambria" w:hAnsi="Cambria"/>
      <w:color w:val="243F60"/>
    </w:rPr>
  </w:style>
  <w:style w:type="character" w:customStyle="1" w:styleId="berschrift6Zchn">
    <w:name w:val="Überschrift 6 Zchn"/>
    <w:basedOn w:val="Absatz-Standardschriftart"/>
    <w:uiPriority w:val="9"/>
    <w:semiHidden/>
    <w:rsid w:val="00B71E6A"/>
    <w:rPr>
      <w:rFonts w:ascii="Cambria" w:hAnsi="Cambria"/>
      <w:i/>
      <w:iCs/>
      <w:color w:val="243F60"/>
    </w:rPr>
  </w:style>
  <w:style w:type="character" w:customStyle="1" w:styleId="berschrift7Zchn">
    <w:name w:val="Überschrift 7 Zchn"/>
    <w:basedOn w:val="Absatz-Standardschriftart"/>
    <w:uiPriority w:val="9"/>
    <w:semiHidden/>
    <w:rsid w:val="00B71E6A"/>
    <w:rPr>
      <w:rFonts w:ascii="Cambria" w:hAnsi="Cambria"/>
      <w:i/>
      <w:iCs/>
      <w:color w:val="404040"/>
    </w:rPr>
  </w:style>
  <w:style w:type="character" w:customStyle="1" w:styleId="berschrift8Zchn">
    <w:name w:val="Überschrift 8 Zchn"/>
    <w:basedOn w:val="Absatz-Standardschriftart"/>
    <w:uiPriority w:val="9"/>
    <w:semiHidden/>
    <w:rsid w:val="00B71E6A"/>
    <w:rPr>
      <w:rFonts w:ascii="Cambria" w:hAnsi="Cambria"/>
      <w:color w:val="404040"/>
      <w:sz w:val="20"/>
      <w:szCs w:val="20"/>
    </w:rPr>
  </w:style>
  <w:style w:type="character" w:customStyle="1" w:styleId="berschrift9Zchn">
    <w:name w:val="Überschrift 9 Zchn"/>
    <w:basedOn w:val="Absatz-Standardschriftart"/>
    <w:uiPriority w:val="9"/>
    <w:semiHidden/>
    <w:rsid w:val="00B71E6A"/>
    <w:rPr>
      <w:rFonts w:ascii="Cambria" w:hAnsi="Cambria"/>
      <w:i/>
      <w:iCs/>
      <w:color w:val="404040"/>
      <w:sz w:val="20"/>
      <w:szCs w:val="20"/>
    </w:rPr>
  </w:style>
  <w:style w:type="character" w:styleId="Seitenzahl">
    <w:name w:val="page number"/>
    <w:basedOn w:val="Absatz-Standardschriftart"/>
    <w:uiPriority w:val="99"/>
    <w:rsid w:val="00E75FF5"/>
    <w:rPr>
      <w:rFonts w:ascii="Arial" w:hAnsi="Arial"/>
      <w:sz w:val="20"/>
    </w:rPr>
  </w:style>
  <w:style w:type="character" w:customStyle="1" w:styleId="apple-converted-space">
    <w:name w:val="apple-converted-space"/>
    <w:basedOn w:val="Absatz-Standardschriftart"/>
    <w:rsid w:val="00C3194C"/>
  </w:style>
  <w:style w:type="character" w:customStyle="1" w:styleId="A15">
    <w:name w:val="A15"/>
    <w:uiPriority w:val="99"/>
    <w:rsid w:val="00AC370C"/>
    <w:rPr>
      <w:rFonts w:cs="TradeGothic Light"/>
      <w:b/>
      <w:bCs/>
      <w:color w:val="000000"/>
    </w:rPr>
  </w:style>
  <w:style w:type="character" w:customStyle="1" w:styleId="A7">
    <w:name w:val="A7"/>
    <w:uiPriority w:val="99"/>
    <w:rsid w:val="00AC370C"/>
    <w:rPr>
      <w:rFonts w:cs="TradeGothic Light"/>
      <w:color w:val="000000"/>
      <w:sz w:val="18"/>
      <w:szCs w:val="18"/>
    </w:rPr>
  </w:style>
  <w:style w:type="character" w:customStyle="1" w:styleId="A13">
    <w:name w:val="A13"/>
    <w:uiPriority w:val="99"/>
    <w:rsid w:val="00AC370C"/>
    <w:rPr>
      <w:rFonts w:cs="TradeGothic Light"/>
      <w:color w:val="000000"/>
      <w:sz w:val="10"/>
      <w:szCs w:val="10"/>
    </w:rPr>
  </w:style>
  <w:style w:type="character" w:styleId="BesuchterHyperlink">
    <w:name w:val="FollowedHyperlink"/>
    <w:basedOn w:val="Absatz-Standardschriftart"/>
    <w:uiPriority w:val="99"/>
    <w:semiHidden/>
    <w:unhideWhenUsed/>
    <w:rsid w:val="003D4DAD"/>
    <w:rPr>
      <w:color w:val="800080"/>
      <w:u w:val="single"/>
    </w:rPr>
  </w:style>
  <w:style w:type="character" w:customStyle="1" w:styleId="ListLabel1">
    <w:name w:val="ListLabel 1"/>
    <w:rsid w:val="00B1432E"/>
    <w:rPr>
      <w:rFonts w:cs="Courier New"/>
    </w:rPr>
  </w:style>
  <w:style w:type="character" w:customStyle="1" w:styleId="ListLabel2">
    <w:name w:val="ListLabel 2"/>
    <w:rsid w:val="00B1432E"/>
    <w:rPr>
      <w:b/>
      <w:i w:val="0"/>
    </w:rPr>
  </w:style>
  <w:style w:type="character" w:customStyle="1" w:styleId="ListLabel3">
    <w:name w:val="ListLabel 3"/>
    <w:rsid w:val="00B1432E"/>
    <w:rPr>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4">
    <w:name w:val="ListLabel 4"/>
    <w:rsid w:val="00B1432E"/>
    <w:rPr>
      <w:sz w:val="20"/>
    </w:rPr>
  </w:style>
  <w:style w:type="character" w:customStyle="1" w:styleId="ListLabel5">
    <w:name w:val="ListLabel 5"/>
    <w:rsid w:val="00B1432E"/>
    <w:rPr>
      <w:rFonts w:cs="Times New Roman"/>
    </w:rPr>
  </w:style>
  <w:style w:type="character" w:customStyle="1" w:styleId="ListLabel6">
    <w:name w:val="ListLabel 6"/>
    <w:rsid w:val="00B1432E"/>
    <w:rPr>
      <w:b w:val="0"/>
    </w:rPr>
  </w:style>
  <w:style w:type="character" w:customStyle="1" w:styleId="ListLabel7">
    <w:name w:val="ListLabel 7"/>
    <w:rsid w:val="00B1432E"/>
    <w:rPr>
      <w:rFonts w:eastAsia="Times New Roman" w:cs="Arial"/>
    </w:rPr>
  </w:style>
  <w:style w:type="character" w:customStyle="1" w:styleId="ListLabel8">
    <w:name w:val="ListLabel 8"/>
    <w:rsid w:val="00B1432E"/>
    <w:rPr>
      <w:b/>
      <w:i w:val="0"/>
    </w:rPr>
  </w:style>
  <w:style w:type="character" w:customStyle="1" w:styleId="ListLabel9">
    <w:name w:val="ListLabel 9"/>
    <w:rsid w:val="00B1432E"/>
    <w:rPr>
      <w:rFonts w:cs="Symbol"/>
    </w:rPr>
  </w:style>
  <w:style w:type="character" w:customStyle="1" w:styleId="ListLabel10">
    <w:name w:val="ListLabel 10"/>
    <w:rsid w:val="00B1432E"/>
    <w:rPr>
      <w:rFonts w:cs="Courier New"/>
    </w:rPr>
  </w:style>
  <w:style w:type="character" w:customStyle="1" w:styleId="ListLabel11">
    <w:name w:val="ListLabel 11"/>
    <w:rsid w:val="00B1432E"/>
    <w:rPr>
      <w:rFonts w:cs="Wingdings"/>
    </w:rPr>
  </w:style>
  <w:style w:type="character" w:customStyle="1" w:styleId="ListLabel12">
    <w:name w:val="ListLabel 12"/>
    <w:rsid w:val="00B1432E"/>
    <w:rPr>
      <w:rFonts w:cs="Symbol"/>
      <w:sz w:val="20"/>
    </w:rPr>
  </w:style>
  <w:style w:type="character" w:customStyle="1" w:styleId="ListLabel13">
    <w:name w:val="ListLabel 13"/>
    <w:rsid w:val="00B1432E"/>
    <w:rPr>
      <w:b w:val="0"/>
    </w:rPr>
  </w:style>
  <w:style w:type="character" w:customStyle="1" w:styleId="ListLabel14">
    <w:name w:val="ListLabel 14"/>
    <w:rsid w:val="00B1432E"/>
    <w:rPr>
      <w:rFonts w:cs="Corbel"/>
    </w:rPr>
  </w:style>
  <w:style w:type="character" w:customStyle="1" w:styleId="Verzeichnissprung">
    <w:name w:val="Verzeichnissprung"/>
    <w:rsid w:val="00B1432E"/>
  </w:style>
  <w:style w:type="character" w:customStyle="1" w:styleId="ListLabel15">
    <w:name w:val="ListLabel 15"/>
    <w:rsid w:val="00B1432E"/>
    <w:rPr>
      <w:b/>
      <w:i w:val="0"/>
    </w:rPr>
  </w:style>
  <w:style w:type="character" w:customStyle="1" w:styleId="ListLabel16">
    <w:name w:val="ListLabel 16"/>
    <w:rsid w:val="00B1432E"/>
    <w:rPr>
      <w:rFonts w:cs="Symbol"/>
    </w:rPr>
  </w:style>
  <w:style w:type="character" w:customStyle="1" w:styleId="ListLabel17">
    <w:name w:val="ListLabel 17"/>
    <w:rsid w:val="00B1432E"/>
    <w:rPr>
      <w:rFonts w:cs="Courier New"/>
    </w:rPr>
  </w:style>
  <w:style w:type="character" w:customStyle="1" w:styleId="ListLabel18">
    <w:name w:val="ListLabel 18"/>
    <w:rsid w:val="00B1432E"/>
    <w:rPr>
      <w:rFonts w:cs="Wingdings"/>
    </w:rPr>
  </w:style>
  <w:style w:type="character" w:customStyle="1" w:styleId="ListLabel19">
    <w:name w:val="ListLabel 19"/>
    <w:rsid w:val="00B1432E"/>
    <w:rPr>
      <w:rFonts w:cs="Symbol"/>
      <w:sz w:val="20"/>
    </w:rPr>
  </w:style>
  <w:style w:type="character" w:customStyle="1" w:styleId="ListLabel20">
    <w:name w:val="ListLabel 20"/>
    <w:rsid w:val="00B1432E"/>
    <w:rPr>
      <w:b w:val="0"/>
    </w:rPr>
  </w:style>
  <w:style w:type="character" w:customStyle="1" w:styleId="ListLabel21">
    <w:name w:val="ListLabel 21"/>
    <w:rsid w:val="00B1432E"/>
    <w:rPr>
      <w:rFonts w:cs="Corbel"/>
    </w:rPr>
  </w:style>
  <w:style w:type="character" w:customStyle="1" w:styleId="InternetLink0">
    <w:name w:val="Internet Link"/>
    <w:rsid w:val="00B1432E"/>
    <w:rPr>
      <w:color w:val="000080"/>
      <w:u w:val="single"/>
    </w:rPr>
  </w:style>
  <w:style w:type="character" w:customStyle="1" w:styleId="IndexLink">
    <w:name w:val="Index Link"/>
    <w:rsid w:val="00B1432E"/>
  </w:style>
  <w:style w:type="paragraph" w:customStyle="1" w:styleId="Heading">
    <w:name w:val="Heading"/>
    <w:basedOn w:val="Standard"/>
    <w:next w:val="TextBody"/>
    <w:rsid w:val="00B1432E"/>
    <w:pPr>
      <w:keepNext/>
      <w:spacing w:before="240"/>
    </w:pPr>
    <w:rPr>
      <w:rFonts w:ascii="Liberation Sans" w:eastAsia="Droid Sans Fallback" w:hAnsi="Liberation Sans" w:cs="FreeSans"/>
      <w:sz w:val="28"/>
      <w:szCs w:val="28"/>
    </w:rPr>
  </w:style>
  <w:style w:type="paragraph" w:customStyle="1" w:styleId="TextBody">
    <w:name w:val="Text Body"/>
    <w:basedOn w:val="Standard"/>
    <w:rsid w:val="00B1432E"/>
    <w:pPr>
      <w:spacing w:after="140" w:line="288" w:lineRule="auto"/>
    </w:pPr>
  </w:style>
  <w:style w:type="paragraph" w:styleId="Liste">
    <w:name w:val="List"/>
    <w:basedOn w:val="Textkrper"/>
    <w:rsid w:val="00B1432E"/>
    <w:rPr>
      <w:rFonts w:cs="Mangal"/>
    </w:rPr>
  </w:style>
  <w:style w:type="paragraph" w:styleId="Beschriftung">
    <w:name w:val="caption"/>
    <w:basedOn w:val="Standard"/>
    <w:next w:val="Standard"/>
    <w:uiPriority w:val="99"/>
    <w:unhideWhenUsed/>
    <w:qFormat/>
    <w:rsid w:val="006D7F60"/>
    <w:pPr>
      <w:spacing w:before="80" w:after="320" w:line="240" w:lineRule="auto"/>
    </w:pPr>
    <w:rPr>
      <w:bCs/>
      <w:sz w:val="19"/>
      <w:szCs w:val="18"/>
    </w:rPr>
  </w:style>
  <w:style w:type="paragraph" w:customStyle="1" w:styleId="Index">
    <w:name w:val="Index"/>
    <w:basedOn w:val="Standard"/>
    <w:rsid w:val="00B1432E"/>
    <w:pPr>
      <w:suppressLineNumbers/>
    </w:pPr>
    <w:rPr>
      <w:rFonts w:cs="FreeSans"/>
    </w:rPr>
  </w:style>
  <w:style w:type="paragraph" w:customStyle="1" w:styleId="berschrift">
    <w:name w:val="Überschrift"/>
    <w:basedOn w:val="Standard"/>
    <w:rsid w:val="00B1432E"/>
    <w:pPr>
      <w:keepNext/>
      <w:spacing w:before="240"/>
    </w:pPr>
    <w:rPr>
      <w:rFonts w:ascii="Liberation Sans" w:eastAsia="Arial Unicode MS" w:hAnsi="Liberation Sans" w:cs="Mangal"/>
      <w:sz w:val="28"/>
      <w:szCs w:val="28"/>
    </w:rPr>
  </w:style>
  <w:style w:type="paragraph" w:styleId="Textkrper">
    <w:name w:val="Body Text"/>
    <w:basedOn w:val="Standard"/>
    <w:rsid w:val="00B1432E"/>
    <w:pPr>
      <w:spacing w:after="140" w:line="288" w:lineRule="auto"/>
    </w:pPr>
  </w:style>
  <w:style w:type="paragraph" w:customStyle="1" w:styleId="Verzeichnis">
    <w:name w:val="Verzeichnis"/>
    <w:basedOn w:val="Standard"/>
    <w:rsid w:val="00B1432E"/>
    <w:pPr>
      <w:suppressLineNumbers/>
    </w:pPr>
    <w:rPr>
      <w:rFonts w:cs="Mangal"/>
    </w:rPr>
  </w:style>
  <w:style w:type="paragraph" w:styleId="KeinLeerraum">
    <w:name w:val="No Spacing"/>
    <w:uiPriority w:val="1"/>
    <w:qFormat/>
    <w:rsid w:val="00EC5121"/>
    <w:pPr>
      <w:suppressAutoHyphens/>
      <w:spacing w:line="240" w:lineRule="auto"/>
    </w:pPr>
    <w:rPr>
      <w:color w:val="00000A"/>
      <w:sz w:val="22"/>
    </w:rPr>
  </w:style>
  <w:style w:type="paragraph" w:styleId="Listenabsatz">
    <w:name w:val="List Paragraph"/>
    <w:basedOn w:val="Standard"/>
    <w:uiPriority w:val="34"/>
    <w:qFormat/>
    <w:rsid w:val="006D7F60"/>
    <w:pPr>
      <w:numPr>
        <w:numId w:val="16"/>
      </w:numPr>
      <w:ind w:left="2103" w:hanging="357"/>
    </w:pPr>
  </w:style>
  <w:style w:type="paragraph" w:styleId="Fuzeile">
    <w:name w:val="footer"/>
    <w:basedOn w:val="Standard"/>
    <w:link w:val="FuzeileZchn"/>
    <w:uiPriority w:val="99"/>
    <w:rsid w:val="00B1432E"/>
  </w:style>
  <w:style w:type="paragraph" w:styleId="Kommentartext">
    <w:name w:val="annotation text"/>
    <w:basedOn w:val="Standard"/>
    <w:link w:val="KommentartextZchn"/>
    <w:uiPriority w:val="99"/>
    <w:unhideWhenUsed/>
    <w:rsid w:val="00B32D5C"/>
    <w:pPr>
      <w:spacing w:before="120" w:line="240" w:lineRule="auto"/>
      <w:textAlignment w:val="auto"/>
    </w:pPr>
    <w:rPr>
      <w:sz w:val="20"/>
    </w:rPr>
  </w:style>
  <w:style w:type="paragraph" w:styleId="Sprechblasentext">
    <w:name w:val="Balloon Text"/>
    <w:basedOn w:val="Standard"/>
    <w:link w:val="SprechblasentextZchn"/>
    <w:uiPriority w:val="99"/>
    <w:semiHidden/>
    <w:unhideWhenUsed/>
    <w:rsid w:val="00B32D5C"/>
    <w:pPr>
      <w:spacing w:after="0" w:line="240" w:lineRule="auto"/>
    </w:pPr>
    <w:rPr>
      <w:rFonts w:ascii="Tahoma" w:hAnsi="Tahoma" w:cs="Tahoma"/>
      <w:sz w:val="16"/>
      <w:szCs w:val="16"/>
    </w:rPr>
  </w:style>
  <w:style w:type="paragraph" w:styleId="Kopfzeile">
    <w:name w:val="header"/>
    <w:basedOn w:val="Standard"/>
    <w:link w:val="KopfzeileZchn"/>
    <w:rsid w:val="00B1432E"/>
  </w:style>
  <w:style w:type="paragraph" w:styleId="Funotentext">
    <w:name w:val="footnote text"/>
    <w:basedOn w:val="Standard"/>
    <w:link w:val="FunotentextZchn"/>
    <w:uiPriority w:val="99"/>
    <w:semiHidden/>
    <w:unhideWhenUsed/>
    <w:rsid w:val="008D6E4F"/>
    <w:pPr>
      <w:spacing w:after="0" w:line="240" w:lineRule="auto"/>
    </w:pPr>
    <w:rPr>
      <w:sz w:val="20"/>
    </w:rPr>
  </w:style>
  <w:style w:type="paragraph" w:styleId="Kommentarthema">
    <w:name w:val="annotation subject"/>
    <w:basedOn w:val="Kommentartext"/>
    <w:link w:val="KommentarthemaZchn"/>
    <w:uiPriority w:val="99"/>
    <w:semiHidden/>
    <w:unhideWhenUsed/>
    <w:rsid w:val="00B06A8D"/>
    <w:pPr>
      <w:spacing w:before="0"/>
      <w:textAlignment w:val="baseline"/>
    </w:pPr>
    <w:rPr>
      <w:rFonts w:ascii="Calibri" w:hAnsi="Calibri"/>
      <w:b/>
      <w:bCs/>
    </w:rPr>
  </w:style>
  <w:style w:type="paragraph" w:styleId="Titel">
    <w:name w:val="Title"/>
    <w:basedOn w:val="Standard"/>
    <w:next w:val="Standard"/>
    <w:link w:val="TitelZchn"/>
    <w:uiPriority w:val="10"/>
    <w:qFormat/>
    <w:rsid w:val="006E5EB8"/>
    <w:pPr>
      <w:spacing w:before="360" w:after="240" w:line="567" w:lineRule="exact"/>
      <w:contextualSpacing/>
      <w:outlineLvl w:val="0"/>
    </w:pPr>
    <w:rPr>
      <w:b/>
      <w:spacing w:val="5"/>
      <w:kern w:val="28"/>
      <w:sz w:val="43"/>
      <w:szCs w:val="52"/>
    </w:rPr>
  </w:style>
  <w:style w:type="paragraph" w:customStyle="1" w:styleId="Lernziele">
    <w:name w:val="Lernziele"/>
    <w:basedOn w:val="Listenabsatz"/>
    <w:rsid w:val="00B71E6A"/>
    <w:pPr>
      <w:pBdr>
        <w:top w:val="single" w:sz="8" w:space="1" w:color="E36C0A"/>
        <w:left w:val="nil"/>
        <w:bottom w:val="single" w:sz="8" w:space="1" w:color="E36C0A"/>
        <w:right w:val="nil"/>
      </w:pBdr>
      <w:shd w:val="clear" w:color="auto" w:fill="D9D9D9"/>
      <w:spacing w:line="240" w:lineRule="auto"/>
      <w:ind w:left="714"/>
    </w:pPr>
    <w:rPr>
      <w:rFonts w:eastAsia="SimSun" w:cs="Arial"/>
      <w:lang w:val="de-DE" w:eastAsia="de-DE"/>
    </w:rPr>
  </w:style>
  <w:style w:type="paragraph" w:customStyle="1" w:styleId="Inhaltsverzeichnis1">
    <w:name w:val="Inhaltsverzeichnis 1"/>
    <w:basedOn w:val="Standard"/>
    <w:next w:val="Standard"/>
    <w:autoRedefine/>
    <w:uiPriority w:val="39"/>
    <w:unhideWhenUsed/>
    <w:rsid w:val="003F77DF"/>
    <w:pPr>
      <w:tabs>
        <w:tab w:val="left" w:pos="440"/>
        <w:tab w:val="right" w:leader="dot" w:pos="9062"/>
      </w:tabs>
      <w:spacing w:before="120"/>
    </w:pPr>
    <w:rPr>
      <w:rFonts w:cs="Arial"/>
    </w:rPr>
  </w:style>
  <w:style w:type="paragraph" w:customStyle="1" w:styleId="Inhaltsverzeichnis2">
    <w:name w:val="Inhaltsverzeichnis 2"/>
    <w:basedOn w:val="Standard"/>
    <w:next w:val="Standard"/>
    <w:autoRedefine/>
    <w:uiPriority w:val="39"/>
    <w:unhideWhenUsed/>
    <w:rsid w:val="003F77DF"/>
    <w:pPr>
      <w:tabs>
        <w:tab w:val="left" w:pos="880"/>
        <w:tab w:val="right" w:leader="dot" w:pos="9062"/>
      </w:tabs>
      <w:ind w:left="220"/>
    </w:pPr>
  </w:style>
  <w:style w:type="paragraph" w:customStyle="1" w:styleId="Grundstzliches">
    <w:name w:val="Grundsätzliches"/>
    <w:basedOn w:val="Standard"/>
    <w:rsid w:val="00B71E6A"/>
    <w:pPr>
      <w:pBdr>
        <w:top w:val="single" w:sz="8" w:space="2" w:color="E36C0A"/>
        <w:left w:val="nil"/>
        <w:bottom w:val="single" w:sz="8" w:space="2" w:color="E36C0A"/>
        <w:right w:val="nil"/>
      </w:pBdr>
      <w:shd w:val="clear" w:color="auto" w:fill="D9D9D9"/>
      <w:spacing w:line="312" w:lineRule="auto"/>
      <w:textAlignment w:val="auto"/>
    </w:pPr>
    <w:rPr>
      <w:rFonts w:eastAsia="SimSun" w:cs="Arial"/>
      <w:szCs w:val="24"/>
      <w:lang w:val="de-DE" w:eastAsia="de-DE"/>
    </w:rPr>
  </w:style>
  <w:style w:type="paragraph" w:customStyle="1" w:styleId="Tipp">
    <w:name w:val="Tipp"/>
    <w:basedOn w:val="Standard"/>
    <w:rsid w:val="00ED6113"/>
    <w:pPr>
      <w:pBdr>
        <w:top w:val="single" w:sz="8" w:space="1" w:color="E36C0A"/>
        <w:left w:val="nil"/>
        <w:bottom w:val="single" w:sz="8" w:space="1" w:color="E36C0A"/>
        <w:right w:val="nil"/>
      </w:pBdr>
      <w:shd w:val="clear" w:color="auto" w:fill="D9D9D9"/>
      <w:spacing w:after="160" w:line="312" w:lineRule="auto"/>
      <w:textAlignment w:val="auto"/>
    </w:pPr>
    <w:rPr>
      <w:rFonts w:eastAsia="SimSun" w:cs="Arial"/>
      <w:szCs w:val="24"/>
      <w:lang w:val="de-DE" w:eastAsia="de-DE"/>
    </w:rPr>
  </w:style>
  <w:style w:type="paragraph" w:customStyle="1" w:styleId="BeschriftungAufgabe">
    <w:name w:val="Beschriftung Aufgabe"/>
    <w:basedOn w:val="Beschriftung"/>
    <w:rsid w:val="003F77DF"/>
    <w:pPr>
      <w:outlineLvl w:val="1"/>
    </w:pPr>
    <w:rPr>
      <w:sz w:val="24"/>
    </w:rPr>
  </w:style>
  <w:style w:type="paragraph" w:customStyle="1" w:styleId="Hilfsmittel">
    <w:name w:val="Hilfsmittel"/>
    <w:basedOn w:val="Standard"/>
    <w:rsid w:val="00F91F55"/>
    <w:pPr>
      <w:spacing w:before="120" w:line="240" w:lineRule="auto"/>
    </w:pPr>
    <w:rPr>
      <w:bCs/>
      <w:color w:val="000000"/>
      <w:sz w:val="20"/>
      <w:lang w:val="de-DE" w:eastAsia="de-DE"/>
    </w:rPr>
  </w:style>
  <w:style w:type="paragraph" w:customStyle="1" w:styleId="Dauer">
    <w:name w:val="Dauer"/>
    <w:basedOn w:val="Standard"/>
    <w:rsid w:val="00F91F55"/>
    <w:pPr>
      <w:spacing w:before="120" w:after="160" w:line="240" w:lineRule="auto"/>
      <w:jc w:val="center"/>
    </w:pPr>
    <w:rPr>
      <w:bCs/>
      <w:color w:val="000000"/>
      <w:lang w:val="de-DE" w:eastAsia="de-DE"/>
    </w:rPr>
  </w:style>
  <w:style w:type="paragraph" w:customStyle="1" w:styleId="StandardAufgaben">
    <w:name w:val="Standard Aufgaben"/>
    <w:basedOn w:val="Standard"/>
    <w:rsid w:val="00F91F55"/>
    <w:pPr>
      <w:spacing w:before="240" w:after="240" w:line="240" w:lineRule="auto"/>
    </w:pPr>
    <w:rPr>
      <w:lang w:val="de-DE"/>
    </w:rPr>
  </w:style>
  <w:style w:type="paragraph" w:customStyle="1" w:styleId="Inhaltsverzeichnis3">
    <w:name w:val="Inhaltsverzeichnis 3"/>
    <w:basedOn w:val="Standard"/>
    <w:next w:val="Standard"/>
    <w:autoRedefine/>
    <w:uiPriority w:val="39"/>
    <w:unhideWhenUsed/>
    <w:rsid w:val="003F77DF"/>
    <w:pPr>
      <w:tabs>
        <w:tab w:val="right" w:leader="dot" w:pos="9062"/>
      </w:tabs>
      <w:spacing w:after="100"/>
      <w:ind w:left="440"/>
    </w:pPr>
  </w:style>
  <w:style w:type="paragraph" w:styleId="Abbildungsverzeichnis">
    <w:name w:val="table of figures"/>
    <w:basedOn w:val="Standard"/>
    <w:next w:val="Standard"/>
    <w:uiPriority w:val="99"/>
    <w:unhideWhenUsed/>
    <w:rsid w:val="004D0F06"/>
    <w:pPr>
      <w:tabs>
        <w:tab w:val="clear" w:pos="1162"/>
      </w:tabs>
      <w:spacing w:after="100"/>
    </w:pPr>
  </w:style>
  <w:style w:type="paragraph" w:styleId="StandardWeb">
    <w:name w:val="Normal (Web)"/>
    <w:basedOn w:val="Standard"/>
    <w:uiPriority w:val="99"/>
    <w:semiHidden/>
    <w:unhideWhenUsed/>
    <w:rsid w:val="00452890"/>
    <w:pPr>
      <w:spacing w:before="280" w:after="280" w:line="240" w:lineRule="auto"/>
      <w:textAlignment w:val="auto"/>
    </w:pPr>
    <w:rPr>
      <w:rFonts w:ascii="Times New Roman" w:eastAsia="Times New Roman" w:hAnsi="Times New Roman"/>
      <w:sz w:val="24"/>
      <w:szCs w:val="24"/>
      <w:lang w:eastAsia="de-AT"/>
    </w:rPr>
  </w:style>
  <w:style w:type="paragraph" w:styleId="berarbeitung">
    <w:name w:val="Revision"/>
    <w:uiPriority w:val="99"/>
    <w:semiHidden/>
    <w:rsid w:val="003379B5"/>
    <w:pPr>
      <w:suppressAutoHyphens/>
      <w:spacing w:line="240" w:lineRule="auto"/>
      <w:textAlignment w:val="auto"/>
    </w:pPr>
    <w:rPr>
      <w:rFonts w:ascii="Arial" w:hAnsi="Arial"/>
      <w:color w:val="00000A"/>
      <w:sz w:val="22"/>
    </w:rPr>
  </w:style>
  <w:style w:type="paragraph" w:styleId="Aufzhlungszeichen">
    <w:name w:val="List Bullet"/>
    <w:basedOn w:val="Standard"/>
    <w:autoRedefine/>
    <w:rsid w:val="00671A03"/>
    <w:rPr>
      <w:rFonts w:eastAsia="Times New Roman" w:cs="Arial"/>
      <w:szCs w:val="24"/>
      <w:shd w:val="clear" w:color="auto" w:fill="FFFFFF"/>
      <w:lang w:val="de-DE" w:eastAsia="de-AT"/>
    </w:rPr>
  </w:style>
  <w:style w:type="paragraph" w:customStyle="1" w:styleId="Pa3">
    <w:name w:val="Pa3"/>
    <w:basedOn w:val="Standard"/>
    <w:next w:val="Standard"/>
    <w:uiPriority w:val="99"/>
    <w:rsid w:val="00AC370C"/>
    <w:pPr>
      <w:spacing w:after="0" w:line="241" w:lineRule="atLeast"/>
      <w:textAlignment w:val="auto"/>
    </w:pPr>
    <w:rPr>
      <w:rFonts w:ascii="TradeGothic Light" w:hAnsi="TradeGothic Light"/>
      <w:sz w:val="24"/>
      <w:szCs w:val="24"/>
    </w:rPr>
  </w:style>
  <w:style w:type="paragraph" w:customStyle="1" w:styleId="Pa4">
    <w:name w:val="Pa4"/>
    <w:basedOn w:val="Standard"/>
    <w:next w:val="Standard"/>
    <w:uiPriority w:val="99"/>
    <w:rsid w:val="00AC370C"/>
    <w:pPr>
      <w:spacing w:after="0" w:line="241" w:lineRule="atLeast"/>
      <w:textAlignment w:val="auto"/>
    </w:pPr>
    <w:rPr>
      <w:rFonts w:ascii="TradeGothic Light" w:hAnsi="TradeGothic Light"/>
      <w:sz w:val="24"/>
      <w:szCs w:val="24"/>
    </w:rPr>
  </w:style>
  <w:style w:type="paragraph" w:customStyle="1" w:styleId="Inhaltsverzeichnisberschrift">
    <w:name w:val="Inhaltsverzeichnis Überschrift"/>
    <w:basedOn w:val="berschrift1"/>
    <w:next w:val="Standard"/>
    <w:uiPriority w:val="39"/>
    <w:unhideWhenUsed/>
    <w:qFormat/>
    <w:rsid w:val="00E73900"/>
    <w:pPr>
      <w:suppressAutoHyphens w:val="0"/>
      <w:spacing w:after="0"/>
      <w:textAlignment w:val="auto"/>
    </w:pPr>
    <w:rPr>
      <w:rFonts w:ascii="Cambria" w:hAnsi="Cambria"/>
      <w:color w:val="365F91"/>
      <w:lang w:eastAsia="de-AT"/>
    </w:rPr>
  </w:style>
  <w:style w:type="table" w:styleId="Tabellenraster">
    <w:name w:val="Table Grid"/>
    <w:basedOn w:val="NormaleTabelle"/>
    <w:uiPriority w:val="59"/>
    <w:rsid w:val="00B32D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6">
    <w:name w:val="Light Shading Accent 6"/>
    <w:basedOn w:val="NormaleTabelle"/>
    <w:uiPriority w:val="60"/>
    <w:rsid w:val="00B32D5C"/>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chattierung-Akzent5">
    <w:name w:val="Light Shading Accent 5"/>
    <w:basedOn w:val="NormaleTabelle"/>
    <w:uiPriority w:val="60"/>
    <w:rsid w:val="0077006E"/>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Raster-Akzent5">
    <w:name w:val="Light Grid Accent 5"/>
    <w:basedOn w:val="NormaleTabelle"/>
    <w:uiPriority w:val="62"/>
    <w:rsid w:val="002F725B"/>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chattierung-Akzent2">
    <w:name w:val="Light Shading Accent 2"/>
    <w:basedOn w:val="NormaleTabelle"/>
    <w:uiPriority w:val="60"/>
    <w:rsid w:val="0011624D"/>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1624D"/>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lenraster1">
    <w:name w:val="Tabellenraster1"/>
    <w:basedOn w:val="NormaleTabelle"/>
    <w:uiPriority w:val="99"/>
    <w:rsid w:val="0061120F"/>
    <w:pPr>
      <w:spacing w:before="1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uiPriority w:val="59"/>
    <w:rsid w:val="005D356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chattierung11">
    <w:name w:val="Mittlere Schattierung 11"/>
    <w:basedOn w:val="NormaleTabelle"/>
    <w:uiPriority w:val="63"/>
    <w:rsid w:val="00F91F5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10">
    <w:name w:val="Mittlere Schattierung 11"/>
    <w:basedOn w:val="NormaleTabelle"/>
    <w:uiPriority w:val="63"/>
    <w:rsid w:val="004F68E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2">
    <w:name w:val="Mittlere Schattierung 12"/>
    <w:basedOn w:val="NormaleTabelle"/>
    <w:uiPriority w:val="63"/>
    <w:rsid w:val="009074B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ellenraster2">
    <w:name w:val="Tabellenraster2"/>
    <w:basedOn w:val="NormaleTabelle"/>
    <w:uiPriority w:val="99"/>
    <w:rsid w:val="00E75FF5"/>
    <w:pPr>
      <w:spacing w:line="240" w:lineRule="auto"/>
    </w:pPr>
    <w:rPr>
      <w:rFonts w:eastAsiaTheme="minorEastAsia"/>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table" w:customStyle="1" w:styleId="Tabellenraster4">
    <w:name w:val="Tabellenraster4"/>
    <w:basedOn w:val="NormaleTabelle"/>
    <w:uiPriority w:val="59"/>
    <w:rsid w:val="00F416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6">
    <w:name w:val="Medium List 2 Accent 6"/>
    <w:basedOn w:val="NormaleTabelle"/>
    <w:uiPriority w:val="66"/>
    <w:rsid w:val="00671A03"/>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Verzeichnis1">
    <w:name w:val="toc 1"/>
    <w:basedOn w:val="Inhaltsverzeichnis1"/>
    <w:next w:val="Standard"/>
    <w:autoRedefine/>
    <w:uiPriority w:val="39"/>
    <w:unhideWhenUsed/>
    <w:qFormat/>
    <w:rsid w:val="00F534CC"/>
    <w:pPr>
      <w:spacing w:after="100"/>
    </w:pPr>
  </w:style>
  <w:style w:type="paragraph" w:styleId="Verzeichnis2">
    <w:name w:val="toc 2"/>
    <w:basedOn w:val="Inhaltsverzeichnis2"/>
    <w:next w:val="Standard"/>
    <w:autoRedefine/>
    <w:uiPriority w:val="39"/>
    <w:unhideWhenUsed/>
    <w:qFormat/>
    <w:rsid w:val="00F534CC"/>
    <w:pPr>
      <w:tabs>
        <w:tab w:val="left" w:pos="822"/>
      </w:tabs>
      <w:spacing w:after="100"/>
      <w:ind w:left="822"/>
    </w:pPr>
  </w:style>
  <w:style w:type="character" w:styleId="Hyperlink">
    <w:name w:val="Hyperlink"/>
    <w:basedOn w:val="Absatz-Standardschriftart"/>
    <w:uiPriority w:val="99"/>
    <w:unhideWhenUsed/>
    <w:rsid w:val="001C440C"/>
    <w:rPr>
      <w:color w:val="0000FF" w:themeColor="hyperlink"/>
      <w:u w:val="single"/>
    </w:rPr>
  </w:style>
  <w:style w:type="paragraph" w:styleId="Inhaltsverzeichnisberschrift0">
    <w:name w:val="TOC Heading"/>
    <w:basedOn w:val="berschrift1"/>
    <w:next w:val="Standard"/>
    <w:uiPriority w:val="39"/>
    <w:semiHidden/>
    <w:unhideWhenUsed/>
    <w:qFormat/>
    <w:rsid w:val="004E27FD"/>
    <w:pPr>
      <w:numPr>
        <w:numId w:val="0"/>
      </w:numPr>
      <w:tabs>
        <w:tab w:val="clear" w:pos="1162"/>
      </w:tabs>
      <w:suppressAutoHyphens w:val="0"/>
      <w:spacing w:after="0" w:line="276" w:lineRule="auto"/>
      <w:textAlignment w:val="auto"/>
      <w:outlineLvl w:val="9"/>
    </w:pPr>
    <w:rPr>
      <w:rFonts w:asciiTheme="majorHAnsi" w:eastAsiaTheme="majorEastAsia" w:hAnsiTheme="majorHAnsi" w:cstheme="majorBidi"/>
      <w:color w:val="365F91" w:themeColor="accent1" w:themeShade="BF"/>
      <w:sz w:val="28"/>
      <w:lang w:val="de-DE"/>
    </w:rPr>
  </w:style>
  <w:style w:type="paragraph" w:styleId="Verzeichnis3">
    <w:name w:val="toc 3"/>
    <w:basedOn w:val="Standard"/>
    <w:next w:val="Standard"/>
    <w:autoRedefine/>
    <w:uiPriority w:val="39"/>
    <w:semiHidden/>
    <w:unhideWhenUsed/>
    <w:qFormat/>
    <w:rsid w:val="004E27FD"/>
    <w:pPr>
      <w:tabs>
        <w:tab w:val="clear" w:pos="1162"/>
      </w:tabs>
      <w:suppressAutoHyphens w:val="0"/>
      <w:spacing w:after="100" w:line="276" w:lineRule="auto"/>
      <w:ind w:left="440"/>
      <w:textAlignment w:val="auto"/>
    </w:pPr>
    <w:rPr>
      <w:rFonts w:asciiTheme="minorHAnsi" w:eastAsiaTheme="minorEastAsia" w:hAnsiTheme="minorHAnsi" w:cstheme="minorBidi"/>
      <w:color w:val="auto"/>
      <w:sz w:val="22"/>
      <w:szCs w:val="22"/>
      <w:lang w:val="de-DE"/>
    </w:rPr>
  </w:style>
  <w:style w:type="paragraph" w:customStyle="1" w:styleId="bodytext">
    <w:name w:val="bodytext"/>
    <w:basedOn w:val="Standard"/>
    <w:rsid w:val="004D0F06"/>
    <w:pPr>
      <w:tabs>
        <w:tab w:val="clear" w:pos="1162"/>
      </w:tabs>
      <w:spacing w:after="280" w:line="276" w:lineRule="auto"/>
      <w:ind w:left="0"/>
    </w:pPr>
    <w:rPr>
      <w:rFonts w:ascii="Times New Roman" w:eastAsia="Times New Roman" w:hAnsi="Times New Roman"/>
      <w:sz w:val="24"/>
      <w:szCs w:val="24"/>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19852">
      <w:bodyDiv w:val="1"/>
      <w:marLeft w:val="0"/>
      <w:marRight w:val="0"/>
      <w:marTop w:val="0"/>
      <w:marBottom w:val="0"/>
      <w:divBdr>
        <w:top w:val="none" w:sz="0" w:space="0" w:color="auto"/>
        <w:left w:val="none" w:sz="0" w:space="0" w:color="auto"/>
        <w:bottom w:val="none" w:sz="0" w:space="0" w:color="auto"/>
        <w:right w:val="none" w:sz="0" w:space="0" w:color="auto"/>
      </w:divBdr>
      <w:divsChild>
        <w:div w:id="1682006780">
          <w:marLeft w:val="0"/>
          <w:marRight w:val="0"/>
          <w:marTop w:val="0"/>
          <w:marBottom w:val="0"/>
          <w:divBdr>
            <w:top w:val="none" w:sz="0" w:space="0" w:color="auto"/>
            <w:left w:val="none" w:sz="0" w:space="0" w:color="auto"/>
            <w:bottom w:val="none" w:sz="0" w:space="0" w:color="auto"/>
            <w:right w:val="none" w:sz="0" w:space="0" w:color="auto"/>
          </w:divBdr>
        </w:div>
        <w:div w:id="302732718">
          <w:marLeft w:val="0"/>
          <w:marRight w:val="0"/>
          <w:marTop w:val="0"/>
          <w:marBottom w:val="0"/>
          <w:divBdr>
            <w:top w:val="none" w:sz="0" w:space="0" w:color="auto"/>
            <w:left w:val="none" w:sz="0" w:space="0" w:color="auto"/>
            <w:bottom w:val="none" w:sz="0" w:space="0" w:color="auto"/>
            <w:right w:val="none" w:sz="0" w:space="0" w:color="auto"/>
          </w:divBdr>
        </w:div>
      </w:divsChild>
    </w:div>
    <w:div w:id="413169563">
      <w:bodyDiv w:val="1"/>
      <w:marLeft w:val="0"/>
      <w:marRight w:val="0"/>
      <w:marTop w:val="0"/>
      <w:marBottom w:val="0"/>
      <w:divBdr>
        <w:top w:val="none" w:sz="0" w:space="0" w:color="auto"/>
        <w:left w:val="none" w:sz="0" w:space="0" w:color="auto"/>
        <w:bottom w:val="none" w:sz="0" w:space="0" w:color="auto"/>
        <w:right w:val="none" w:sz="0" w:space="0" w:color="auto"/>
      </w:divBdr>
      <w:divsChild>
        <w:div w:id="309987163">
          <w:marLeft w:val="0"/>
          <w:marRight w:val="0"/>
          <w:marTop w:val="0"/>
          <w:marBottom w:val="0"/>
          <w:divBdr>
            <w:top w:val="none" w:sz="0" w:space="0" w:color="auto"/>
            <w:left w:val="none" w:sz="0" w:space="0" w:color="auto"/>
            <w:bottom w:val="none" w:sz="0" w:space="0" w:color="auto"/>
            <w:right w:val="none" w:sz="0" w:space="0" w:color="auto"/>
          </w:divBdr>
        </w:div>
        <w:div w:id="11530657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upload.wikimedia.org/wikipedia/commons/2/22/IFA_2010_Internationale_Funkausstellung_Berlin_104.JPG" TargetMode="External"/><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minergie.ch/htt).http://www.minergie.ch" TargetMode="External"/><Relationship Id="rId29" Type="http://schemas.openxmlformats.org/officeDocument/2006/relationships/hyperlink" Target="http://en.wikipedia.org/wiki/File:Passive_house_scheme_1.svg" TargetMode="External"/><Relationship Id="rId41"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nergy/sites/ener/files/documents/2014_neeap_lt_lithuania.pdf" TargetMode="External"/><Relationship Id="rId24" Type="http://schemas.openxmlformats.org/officeDocument/2006/relationships/hyperlink" Target="https://www.youtube.com/watch?v=Prx6rJPZFIE" TargetMode="External"/><Relationship Id="rId32" Type="http://schemas.openxmlformats.org/officeDocument/2006/relationships/hyperlink" Target="http://commons.wikimedia.org/wiki/File:Solarhauskomplex_mit_Solartank.png" TargetMode="External"/><Relationship Id="rId37" Type="http://schemas.openxmlformats.org/officeDocument/2006/relationships/hyperlink" Target="http://www.vsrc.lt" TargetMode="External"/><Relationship Id="rId40" Type="http://schemas.openxmlformats.org/officeDocument/2006/relationships/image" Target="media/image20.png"/><Relationship Id="rId45" Type="http://schemas.openxmlformats.org/officeDocument/2006/relationships/hyperlink" Target="http://www.e-genius.at/lt" TargetMode="External"/><Relationship Id="rId5" Type="http://schemas.openxmlformats.org/officeDocument/2006/relationships/settings" Target="settings.xml"/><Relationship Id="rId15" Type="http://schemas.openxmlformats.org/officeDocument/2006/relationships/hyperlink" Target="http://de.wikipedia.org/wiki/D%C3%A4mmstoff" TargetMode="External"/><Relationship Id="rId23" Type="http://schemas.openxmlformats.org/officeDocument/2006/relationships/hyperlink" Target="http://www.youtube.com/watch?v=cP2Hm4rzuFI" TargetMode="External"/><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image" Target="media/image1.emf"/><Relationship Id="rId19" Type="http://schemas.openxmlformats.org/officeDocument/2006/relationships/hyperlink" Target="http://www.breeam.org/" TargetMode="External"/><Relationship Id="rId31" Type="http://schemas.openxmlformats.org/officeDocument/2006/relationships/image" Target="media/image14.png"/><Relationship Id="rId44" Type="http://schemas.openxmlformats.org/officeDocument/2006/relationships/hyperlink" Target="http://www.e-genius.at/lt"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hyperlink" Target="http://en.wikipedia.org/wiki/File:Passive_house_scheme_1.svg" TargetMode="External"/><Relationship Id="rId35" Type="http://schemas.openxmlformats.org/officeDocument/2006/relationships/hyperlink" Target="http://de.wikipedia.org/wiki/Minergie" TargetMode="External"/><Relationship Id="rId43" Type="http://schemas.openxmlformats.org/officeDocument/2006/relationships/hyperlink" Target="http://creativecommons.org/licenses/by-nc-nd/4.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6656761654793173"/>
          <c:w val="0.8040168416447947"/>
          <c:h val="0.78978158980127433"/>
        </c:manualLayout>
      </c:layout>
      <c:pie3DChart>
        <c:varyColors val="1"/>
        <c:ser>
          <c:idx val="0"/>
          <c:order val="0"/>
          <c:tx>
            <c:strRef>
              <c:f>Tabelle1!$B$1</c:f>
              <c:strCache>
                <c:ptCount val="1"/>
                <c:pt idx="0">
                  <c:v>Energy Consumption</c:v>
                </c:pt>
              </c:strCache>
            </c:strRef>
          </c:tx>
          <c:cat>
            <c:strRef>
              <c:f>Tabelle1!$A$2:$A$5</c:f>
              <c:strCache>
                <c:ptCount val="3"/>
                <c:pt idx="0">
                  <c:v>Transportas</c:v>
                </c:pt>
                <c:pt idx="1">
                  <c:v>Pramonė</c:v>
                </c:pt>
                <c:pt idx="2">
                  <c:v>Pastatai</c:v>
                </c:pt>
              </c:strCache>
            </c:strRef>
          </c:cat>
          <c:val>
            <c:numRef>
              <c:f>Tabelle1!$B$2:$B$5</c:f>
              <c:numCache>
                <c:formatCode>General</c:formatCode>
                <c:ptCount val="4"/>
                <c:pt idx="0">
                  <c:v>32</c:v>
                </c:pt>
                <c:pt idx="1">
                  <c:v>25</c:v>
                </c:pt>
                <c:pt idx="2">
                  <c:v>40</c:v>
                </c:pt>
              </c:numCache>
            </c:numRef>
          </c:val>
        </c:ser>
        <c:dLbls>
          <c:showLegendKey val="0"/>
          <c:showVal val="0"/>
          <c:showCatName val="0"/>
          <c:showSerName val="0"/>
          <c:showPercent val="0"/>
          <c:showBubbleSize val="0"/>
          <c:showLeaderLines val="0"/>
        </c:dLbls>
      </c:pie3DChart>
    </c:plotArea>
    <c:legend>
      <c:legendPos val="r"/>
      <c:legendEntry>
        <c:idx val="3"/>
        <c:delete val="1"/>
      </c:legendEntry>
      <c:layout>
        <c:manualLayout>
          <c:xMode val="edge"/>
          <c:yMode val="edge"/>
          <c:x val="0.80535256709512049"/>
          <c:y val="0.25126269328693462"/>
          <c:w val="0.17398773769879569"/>
          <c:h val="0.50865601069529265"/>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CDCDCD8-20BE-40DC-A44D-9B5652E6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3739</Words>
  <Characters>22886</Characters>
  <Application>Microsoft Office Word</Application>
  <DocSecurity>0</DocSecurity>
  <Lines>423</Lines>
  <Paragraphs>175</Paragraphs>
  <ScaleCrop>false</ScaleCrop>
  <HeadingPairs>
    <vt:vector size="6" baseType="variant">
      <vt:variant>
        <vt:lpstr>Titel</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TU Wien - Campusversion</Company>
  <LinksUpToDate>false</LinksUpToDate>
  <CharactersWithSpaces>26450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Dorette Zwiauer</dc:creator>
  <cp:lastModifiedBy>Magdalena Burghardt</cp:lastModifiedBy>
  <cp:revision>2</cp:revision>
  <dcterms:created xsi:type="dcterms:W3CDTF">2016-07-18T13:48:00Z</dcterms:created>
  <dcterms:modified xsi:type="dcterms:W3CDTF">2016-07-18T13:48:00Z</dcterms:modified>
  <dc:language>de-AT</dc:language>
</cp:coreProperties>
</file>