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43FF" w:rsidRPr="009C4FCC" w:rsidRDefault="00EE43FF" w:rsidP="00275FDA">
      <w:bookmarkStart w:id="0" w:name="_Toc465073932"/>
    </w:p>
    <w:p w:rsidR="00EE43FF" w:rsidRPr="009C4FCC" w:rsidRDefault="00EE43FF" w:rsidP="00275FDA"/>
    <w:p w:rsidR="00EE43FF" w:rsidRPr="009C4FCC" w:rsidRDefault="00EE43FF" w:rsidP="00275FDA"/>
    <w:p w:rsidR="00EE43FF" w:rsidRPr="009C4FCC" w:rsidRDefault="00EE43FF" w:rsidP="00275FDA"/>
    <w:p w:rsidR="00EE43FF" w:rsidRPr="009C4FCC" w:rsidRDefault="00EE43FF" w:rsidP="00B222E8">
      <w:pPr>
        <w:pStyle w:val="TitelA"/>
      </w:pPr>
      <w:bookmarkStart w:id="1" w:name="_Toc469143881"/>
      <w:r w:rsidRPr="009C4FCC">
        <w:t>Shaping cities for better quality of life - Fostering collaboration through Living Labs</w:t>
      </w:r>
      <w:bookmarkEnd w:id="1"/>
    </w:p>
    <w:p w:rsidR="00EE43FF" w:rsidRDefault="00EE43FF" w:rsidP="00275FDA"/>
    <w:p w:rsidR="00EE43FF" w:rsidRPr="009C4FCC" w:rsidRDefault="00EE43FF" w:rsidP="00275FDA"/>
    <w:p w:rsidR="00EE43FF" w:rsidRPr="00F576BA" w:rsidRDefault="00EE43FF" w:rsidP="00780FFA">
      <w:pPr>
        <w:pStyle w:val="berschrift1"/>
      </w:pPr>
      <w:bookmarkStart w:id="2" w:name="_Toc469143882"/>
      <w:r w:rsidRPr="00F576BA">
        <w:t>Part 4: FOCUS</w:t>
      </w:r>
      <w:bookmarkEnd w:id="0"/>
      <w:bookmarkEnd w:id="2"/>
      <w:r w:rsidRPr="00F576BA">
        <w:t xml:space="preserve"> </w:t>
      </w:r>
    </w:p>
    <w:p w:rsidR="00EE43FF" w:rsidRDefault="00EE43FF" w:rsidP="00275FDA">
      <w:pPr>
        <w:rPr>
          <w:rFonts w:eastAsiaTheme="majorEastAsia" w:cstheme="majorBidi"/>
        </w:rPr>
      </w:pPr>
      <w:r>
        <w:br w:type="page"/>
      </w:r>
    </w:p>
    <w:p w:rsidR="00EE43FF" w:rsidRPr="009C4FCC" w:rsidRDefault="00EE43FF" w:rsidP="00275FDA">
      <w:pPr>
        <w:pStyle w:val="berschrift2"/>
      </w:pPr>
      <w:bookmarkStart w:id="3" w:name="_Toc469143883"/>
      <w:r w:rsidRPr="009C4FCC">
        <w:lastRenderedPageBreak/>
        <w:t>Abstract</w:t>
      </w:r>
      <w:bookmarkEnd w:id="3"/>
      <w:r w:rsidRPr="009C4FCC">
        <w:t xml:space="preserve"> </w:t>
      </w:r>
    </w:p>
    <w:p w:rsidR="00EE43FF" w:rsidRPr="009C4FCC" w:rsidRDefault="00EE43FF" w:rsidP="00275FDA">
      <w:r w:rsidRPr="009C4FCC">
        <w:t xml:space="preserve">Not all “dreams” identified in the previous learning unit can become the subject of your Living Lab. You have to focus on a certain topic in order to better organise your work and obtain fast and valuable results. </w:t>
      </w:r>
      <w:r w:rsidRPr="009C4FCC">
        <w:rPr>
          <w:rFonts w:eastAsiaTheme="minorHAnsi"/>
          <w:color w:val="000000"/>
          <w:lang w:val="en-US" w:eastAsia="en-US"/>
        </w:rPr>
        <w:t xml:space="preserve">The goal of the FOCUS phase, therefore, is to determine a specific challenge as </w:t>
      </w:r>
      <w:r w:rsidRPr="009C4FCC">
        <w:t xml:space="preserve">well as set boundaries to your Living Lab. </w:t>
      </w:r>
    </w:p>
    <w:p w:rsidR="00EE43FF" w:rsidRPr="009C4FCC" w:rsidRDefault="00EE43FF" w:rsidP="00275FDA">
      <w:pPr>
        <w:rPr>
          <w:highlight w:val="yellow"/>
        </w:rPr>
      </w:pPr>
      <w:r w:rsidRPr="009C4FCC">
        <w:t>In this learning unit you will also learn how to identify and select important actors that support your work and you will get some valuable insight into how to create a physical space for your lab.</w:t>
      </w:r>
    </w:p>
    <w:p w:rsidR="00EE43FF" w:rsidRPr="009C4FCC" w:rsidRDefault="00EE43FF" w:rsidP="00275FDA">
      <w:pPr>
        <w:pStyle w:val="berschrift2"/>
      </w:pPr>
      <w:bookmarkStart w:id="4" w:name="_Toc469143884"/>
      <w:r w:rsidRPr="009C4FCC">
        <w:t>Objective</w:t>
      </w:r>
      <w:bookmarkEnd w:id="4"/>
      <w:r>
        <w:t>s</w:t>
      </w:r>
    </w:p>
    <w:p w:rsidR="00EE43FF" w:rsidRPr="00D025F6" w:rsidRDefault="00EE43FF" w:rsidP="00D025F6">
      <w:pPr>
        <w:rPr>
          <w:b/>
        </w:rPr>
      </w:pPr>
      <w:r w:rsidRPr="00D025F6">
        <w:rPr>
          <w:b/>
        </w:rPr>
        <w:t>After completing this unit, you will be able to ...</w:t>
      </w:r>
    </w:p>
    <w:p w:rsidR="00EE43FF" w:rsidRPr="00E6487D" w:rsidRDefault="00EE43FF" w:rsidP="00275FDA">
      <w:pPr>
        <w:pStyle w:val="Listenabsatz"/>
      </w:pPr>
      <w:r w:rsidRPr="00D168A6">
        <w:t>focus</w:t>
      </w:r>
      <w:r w:rsidRPr="00E6487D">
        <w:t xml:space="preserve"> </w:t>
      </w:r>
      <w:r w:rsidRPr="003D3F3E">
        <w:t>the</w:t>
      </w:r>
      <w:r w:rsidRPr="00E6487D">
        <w:t xml:space="preserve"> content of your Living Lab on important issues</w:t>
      </w:r>
    </w:p>
    <w:p w:rsidR="00EE43FF" w:rsidRPr="00E6487D" w:rsidRDefault="00EE43FF" w:rsidP="00275FDA">
      <w:pPr>
        <w:pStyle w:val="Listenabsatz"/>
      </w:pPr>
      <w:r w:rsidRPr="00E6487D">
        <w:t xml:space="preserve">set boundaries </w:t>
      </w:r>
    </w:p>
    <w:p w:rsidR="00EE43FF" w:rsidRPr="00E6487D" w:rsidRDefault="00EE43FF" w:rsidP="00275FDA">
      <w:pPr>
        <w:pStyle w:val="Listenabsatz"/>
      </w:pPr>
      <w:r w:rsidRPr="00E6487D">
        <w:t>work with the Business Model Canvas</w:t>
      </w:r>
    </w:p>
    <w:p w:rsidR="00EE43FF" w:rsidRPr="00E6487D" w:rsidRDefault="00EE43FF" w:rsidP="00275FDA">
      <w:pPr>
        <w:pStyle w:val="Listenabsatz"/>
      </w:pPr>
      <w:r w:rsidRPr="00E6487D">
        <w:t xml:space="preserve">identify the important actors and stakeholders </w:t>
      </w:r>
    </w:p>
    <w:p w:rsidR="00EE43FF" w:rsidRPr="00E6487D" w:rsidRDefault="00EE43FF" w:rsidP="00275FDA">
      <w:pPr>
        <w:pStyle w:val="Listenabsatz"/>
      </w:pPr>
      <w:r w:rsidRPr="00E6487D">
        <w:t xml:space="preserve">define the most important organisational aspects and the funding possibilities for your lab </w:t>
      </w:r>
    </w:p>
    <w:p w:rsidR="00EE43FF" w:rsidRPr="009C4FCC" w:rsidRDefault="00EE43FF" w:rsidP="00275FDA">
      <w:pPr>
        <w:pStyle w:val="berschrift2"/>
      </w:pPr>
      <w:bookmarkStart w:id="5" w:name="_Toc469143885"/>
      <w:r w:rsidRPr="009C4FCC">
        <w:t>1. Focusing the content and setting up the boundaries</w:t>
      </w:r>
      <w:bookmarkEnd w:id="5"/>
      <w:r w:rsidRPr="009C4FCC">
        <w:t xml:space="preserve"> </w:t>
      </w:r>
    </w:p>
    <w:p w:rsidR="002F4562" w:rsidRDefault="00EE43FF" w:rsidP="00507B29">
      <w:r w:rsidRPr="009C4FCC">
        <w:t xml:space="preserve">Out of many ideas generated in the DREAM learning unit, now you have to select a topic that you will work on within your Living Lab. </w:t>
      </w:r>
      <w:r w:rsidRPr="009C4FCC">
        <w:rPr>
          <w:rFonts w:eastAsiaTheme="minorHAnsi"/>
          <w:color w:val="000000"/>
          <w:lang w:val="en-US" w:eastAsia="en-US"/>
        </w:rPr>
        <w:t xml:space="preserve">By narrowing down your challenge both greater quantity and higher quality ideas and solutions to your problem can be generated. </w:t>
      </w:r>
      <w:r w:rsidRPr="009C4FCC">
        <w:t>The focus can be on issues (water, energy mobility, waste, etc.) and/or areas (entire city, selected neighborhood).</w:t>
      </w:r>
    </w:p>
    <w:p w:rsidR="00507B29" w:rsidRDefault="00507B29" w:rsidP="00507B29"/>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EE43FF" w:rsidTr="0091419C">
        <w:tc>
          <w:tcPr>
            <w:tcW w:w="5000" w:type="pct"/>
          </w:tcPr>
          <w:p w:rsidR="00EE43FF" w:rsidRDefault="00EE43FF" w:rsidP="00275FDA">
            <w:pPr>
              <w:pStyle w:val="Beschriftung"/>
            </w:pPr>
            <w:bookmarkStart w:id="6" w:name="_Toc474744484"/>
            <w:r w:rsidRPr="009C4FCC">
              <w:rPr>
                <w:noProof/>
                <w:lang w:val="de-AT" w:eastAsia="de-AT"/>
              </w:rPr>
              <w:drawing>
                <wp:anchor distT="0" distB="0" distL="114300" distR="114300" simplePos="0" relativeHeight="251663872" behindDoc="0" locked="1" layoutInCell="1" allowOverlap="1" wp14:anchorId="0C1E4479" wp14:editId="0035853E">
                  <wp:simplePos x="0" y="0"/>
                  <wp:positionH relativeFrom="column">
                    <wp:posOffset>-67310</wp:posOffset>
                  </wp:positionH>
                  <wp:positionV relativeFrom="paragraph">
                    <wp:posOffset>23495</wp:posOffset>
                  </wp:positionV>
                  <wp:extent cx="4681220" cy="3014980"/>
                  <wp:effectExtent l="0" t="0" r="5080" b="0"/>
                  <wp:wrapTopAndBottom/>
                  <wp:docPr id="46" name="Picture 10" descr="Macintosh HD:Users:gosiastawecka:Desktop:StadtLABOR:SMACC:E-genius:Egenius_Fotos:DT:NK_DT_Summit_2016-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gosiastawecka:Desktop:StadtLABOR:SMACC:E-genius:Egenius_Fotos:DT:NK_DT_Summit_2016-9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1220" cy="3014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3286">
              <w:t xml:space="preserve">Figure </w:t>
            </w:r>
            <w:r w:rsidRPr="00B83286">
              <w:fldChar w:fldCharType="begin"/>
            </w:r>
            <w:r w:rsidRPr="00B83286">
              <w:instrText xml:space="preserve"> SEQ Figure \* ARABIC </w:instrText>
            </w:r>
            <w:r w:rsidRPr="00B83286">
              <w:fldChar w:fldCharType="separate"/>
            </w:r>
            <w:r w:rsidR="007E32D8">
              <w:rPr>
                <w:noProof/>
              </w:rPr>
              <w:t>1</w:t>
            </w:r>
            <w:r w:rsidRPr="00B83286">
              <w:fldChar w:fldCharType="end"/>
            </w:r>
            <w:r w:rsidRPr="00B83286">
              <w:t>: Photo credit: Nikolaus Kurnik</w:t>
            </w:r>
            <w:bookmarkEnd w:id="6"/>
          </w:p>
        </w:tc>
      </w:tr>
    </w:tbl>
    <w:p w:rsidR="00EE43FF" w:rsidRPr="00E11FC2" w:rsidRDefault="00EE43FF" w:rsidP="000B09F5">
      <w:pPr>
        <w:spacing w:after="120"/>
      </w:pPr>
      <w:r w:rsidRPr="00E11FC2">
        <w:lastRenderedPageBreak/>
        <w:t>While</w:t>
      </w:r>
      <w:r w:rsidRPr="000B09F5">
        <w:rPr>
          <w:b/>
        </w:rPr>
        <w:t xml:space="preserve"> narrowing down the content of your Living Lab </w:t>
      </w:r>
      <w:r w:rsidRPr="00E11FC2">
        <w:t>consider the following questions:</w:t>
      </w:r>
    </w:p>
    <w:p w:rsidR="00EE43FF" w:rsidRPr="009C4FCC" w:rsidRDefault="00EE43FF" w:rsidP="00275FDA">
      <w:pPr>
        <w:pStyle w:val="Listenabsatz"/>
      </w:pPr>
      <w:r w:rsidRPr="009C4FCC">
        <w:t>What is the focus of your Living Lab?</w:t>
      </w:r>
    </w:p>
    <w:p w:rsidR="00EE43FF" w:rsidRPr="009C4FCC" w:rsidRDefault="00EE43FF" w:rsidP="00B952B5">
      <w:pPr>
        <w:pStyle w:val="Listenabsatz"/>
        <w:numPr>
          <w:ilvl w:val="1"/>
          <w:numId w:val="1"/>
        </w:numPr>
      </w:pPr>
      <w:r w:rsidRPr="009C4FCC">
        <w:t>Eg.: The Energy Lab, The Water Lab, the Social Innovation Lab, etc.</w:t>
      </w:r>
    </w:p>
    <w:p w:rsidR="00EE43FF" w:rsidRPr="009C4FCC" w:rsidRDefault="00EE43FF" w:rsidP="00B952B5">
      <w:pPr>
        <w:pStyle w:val="Listenabsatz"/>
        <w:numPr>
          <w:ilvl w:val="1"/>
          <w:numId w:val="1"/>
        </w:numPr>
      </w:pPr>
      <w:r w:rsidRPr="009C4FCC">
        <w:t>Smart City Lab (including all subjects)</w:t>
      </w:r>
    </w:p>
    <w:p w:rsidR="00EE43FF" w:rsidRPr="009C4FCC" w:rsidRDefault="00EE43FF" w:rsidP="00275FDA">
      <w:pPr>
        <w:pStyle w:val="Listenabsatz"/>
      </w:pPr>
      <w:r w:rsidRPr="009C4FCC">
        <w:t xml:space="preserve">Is your challenge related to one specific sector? Or there are different sectors involved? </w:t>
      </w:r>
    </w:p>
    <w:p w:rsidR="00EE43FF" w:rsidRPr="00420925" w:rsidRDefault="00EE43FF" w:rsidP="00275FDA">
      <w:pPr>
        <w:pStyle w:val="Listenabsatz"/>
        <w:rPr>
          <w:b/>
        </w:rPr>
      </w:pPr>
      <w:r w:rsidRPr="009C4FCC">
        <w:t>What are the possible advantages of involving different sectors?</w:t>
      </w:r>
      <w:r w:rsidRPr="009C4FCC">
        <w:rPr>
          <w:b/>
        </w:rPr>
        <w:t xml:space="preserve"> </w:t>
      </w:r>
      <w:r w:rsidRPr="009C4FCC">
        <w:t xml:space="preserve">How could the various sectors </w:t>
      </w:r>
      <w:r w:rsidRPr="000108A6">
        <w:t>benefit</w:t>
      </w:r>
      <w:r w:rsidRPr="009C4FCC">
        <w:t xml:space="preserve"> from each other?</w:t>
      </w:r>
    </w:p>
    <w:p w:rsidR="00EE43FF" w:rsidRPr="009C4FCC" w:rsidRDefault="00EE43FF" w:rsidP="00A03A8F"/>
    <w:p w:rsidR="00EE43FF" w:rsidRPr="009C4FCC" w:rsidRDefault="00EE43FF" w:rsidP="00275FDA">
      <w:r w:rsidRPr="009C4FCC">
        <w:t xml:space="preserve">While </w:t>
      </w:r>
      <w:r w:rsidRPr="009C4FCC">
        <w:rPr>
          <w:b/>
        </w:rPr>
        <w:t>defining the boundaries of your Living Lab</w:t>
      </w:r>
      <w:r w:rsidRPr="009C4FCC">
        <w:t xml:space="preserve"> you should take account the following aspects: </w:t>
      </w:r>
    </w:p>
    <w:p w:rsidR="00EE43FF" w:rsidRPr="008F5A7D" w:rsidRDefault="00EE43FF" w:rsidP="00275FDA">
      <w:pPr>
        <w:pStyle w:val="Listenabsatz"/>
      </w:pPr>
      <w:r w:rsidRPr="009C4FCC">
        <w:t xml:space="preserve">Are you going to </w:t>
      </w:r>
      <w:r w:rsidRPr="008F5A7D">
        <w:t xml:space="preserve">focus on one specific topic or solution or a broader set of topics? </w:t>
      </w:r>
    </w:p>
    <w:p w:rsidR="00EE43FF" w:rsidRPr="008F5A7D" w:rsidRDefault="00EE43FF" w:rsidP="00275FDA">
      <w:pPr>
        <w:pStyle w:val="Listenabsatz"/>
      </w:pPr>
      <w:r w:rsidRPr="008F5A7D">
        <w:t>Will you focus on a niche area, neighborhood or will you consider the city as a whole?</w:t>
      </w:r>
    </w:p>
    <w:p w:rsidR="00EE43FF" w:rsidRDefault="00EE43FF" w:rsidP="00275FDA">
      <w:pPr>
        <w:pStyle w:val="Listenabsatz"/>
      </w:pPr>
      <w:r w:rsidRPr="008F5A7D">
        <w:t>Examples: smart mobility solutions for a specific group of citizens (wheelchair), smart and sustainable buildings</w:t>
      </w:r>
      <w:r w:rsidRPr="009C4FCC">
        <w:t xml:space="preserve">, smart energy systems for your neighborhood, the waste collection system for your city, etc. </w:t>
      </w:r>
    </w:p>
    <w:p w:rsidR="00507B29" w:rsidRDefault="00507B29"/>
    <w:tbl>
      <w:tblPr>
        <w:tblStyle w:val="Tabellenraster"/>
        <w:tblW w:w="9039" w:type="dxa"/>
        <w:tblBorders>
          <w:top w:val="single" w:sz="4" w:space="0" w:color="002060"/>
          <w:left w:val="none" w:sz="0" w:space="0" w:color="auto"/>
          <w:bottom w:val="single" w:sz="4" w:space="0" w:color="002060"/>
          <w:right w:val="none" w:sz="0" w:space="0" w:color="auto"/>
          <w:insideH w:val="none" w:sz="0" w:space="0" w:color="auto"/>
          <w:insideV w:val="none" w:sz="0" w:space="0" w:color="auto"/>
        </w:tblBorders>
        <w:tblLook w:val="04A0" w:firstRow="1" w:lastRow="0" w:firstColumn="1" w:lastColumn="0" w:noHBand="0" w:noVBand="1"/>
      </w:tblPr>
      <w:tblGrid>
        <w:gridCol w:w="9039"/>
      </w:tblGrid>
      <w:tr w:rsidR="00507B29" w:rsidRPr="00507B29" w:rsidTr="00674BBB">
        <w:trPr>
          <w:trHeight w:hRule="exact" w:val="510"/>
        </w:trPr>
        <w:tc>
          <w:tcPr>
            <w:tcW w:w="9039" w:type="dxa"/>
            <w:tcBorders>
              <w:top w:val="single" w:sz="4" w:space="0" w:color="002060"/>
              <w:bottom w:val="nil"/>
            </w:tcBorders>
            <w:shd w:val="clear" w:color="auto" w:fill="D9D9D9"/>
          </w:tcPr>
          <w:p w:rsidR="00507B29" w:rsidRPr="00507B29" w:rsidRDefault="00507B29" w:rsidP="00507B29">
            <w:pPr>
              <w:pStyle w:val="bBlau"/>
            </w:pPr>
            <w:r w:rsidRPr="00507B29">
              <w:t xml:space="preserve">EXERCISE </w:t>
            </w:r>
            <w:r>
              <w:t>1</w:t>
            </w:r>
          </w:p>
        </w:tc>
      </w:tr>
      <w:tr w:rsidR="00507B29" w:rsidRPr="00507B29" w:rsidTr="00674BBB">
        <w:tc>
          <w:tcPr>
            <w:tcW w:w="9039" w:type="dxa"/>
            <w:tcBorders>
              <w:top w:val="nil"/>
              <w:bottom w:val="nil"/>
            </w:tcBorders>
            <w:shd w:val="clear" w:color="auto" w:fill="F3F6F7"/>
          </w:tcPr>
          <w:p w:rsidR="00507B29" w:rsidRPr="00507B29" w:rsidRDefault="00507B29" w:rsidP="00507B29">
            <w:pPr>
              <w:rPr>
                <w:rFonts w:eastAsiaTheme="minorEastAsia"/>
                <w:szCs w:val="24"/>
                <w:lang w:val="en-US"/>
              </w:rPr>
            </w:pPr>
          </w:p>
          <w:p w:rsidR="00507B29" w:rsidRPr="00DE3AC4" w:rsidRDefault="00507B29" w:rsidP="00507B29">
            <w:pPr>
              <w:pStyle w:val="standBoxen"/>
            </w:pPr>
            <w:r w:rsidRPr="00DE3AC4">
              <w:t xml:space="preserve">Pick up a specific challenge within your city (or city district) that you would like to focus on throughout the entire course and describe it briefly. You can either use examples proposed in section </w:t>
            </w:r>
            <w:r w:rsidRPr="00DE3AC4">
              <w:rPr>
                <w:i/>
              </w:rPr>
              <w:t>DREAM point 2. Defining your starting point and challenges</w:t>
            </w:r>
            <w:r w:rsidRPr="00DE3AC4">
              <w:t xml:space="preserve"> or come up with your own challenge. </w:t>
            </w:r>
          </w:p>
          <w:p w:rsidR="00507B29" w:rsidRDefault="00507B29" w:rsidP="00507B29">
            <w:pPr>
              <w:pStyle w:val="standBoxen"/>
            </w:pPr>
            <w:r w:rsidRPr="00DE3AC4">
              <w:t xml:space="preserve">Then answer the questions: </w:t>
            </w:r>
          </w:p>
          <w:p w:rsidR="00507B29" w:rsidRDefault="00507B29" w:rsidP="00507B29">
            <w:pPr>
              <w:pStyle w:val="standBoxen"/>
              <w:numPr>
                <w:ilvl w:val="0"/>
                <w:numId w:val="14"/>
              </w:numPr>
            </w:pPr>
            <w:r w:rsidRPr="000C611F">
              <w:t xml:space="preserve">Why did you choose this particular challenge? </w:t>
            </w:r>
          </w:p>
          <w:p w:rsidR="00507B29" w:rsidRPr="00507B29" w:rsidRDefault="00507B29" w:rsidP="00507B29">
            <w:pPr>
              <w:pStyle w:val="standBoxen"/>
              <w:numPr>
                <w:ilvl w:val="0"/>
                <w:numId w:val="14"/>
              </w:numPr>
            </w:pPr>
            <w:r w:rsidRPr="000C611F">
              <w:t>Which important problems in your city/city district does it tackle? Justify your choice.</w:t>
            </w:r>
          </w:p>
          <w:p w:rsidR="00507B29" w:rsidRPr="00507B29" w:rsidRDefault="00507B29" w:rsidP="00507B29">
            <w:pPr>
              <w:rPr>
                <w:rFonts w:eastAsiaTheme="minorEastAsia"/>
                <w:szCs w:val="24"/>
                <w:lang w:val="en-US"/>
              </w:rPr>
            </w:pPr>
          </w:p>
        </w:tc>
      </w:tr>
      <w:tr w:rsidR="00507B29" w:rsidRPr="00507B29" w:rsidTr="00674BBB">
        <w:trPr>
          <w:trHeight w:hRule="exact" w:val="170"/>
        </w:trPr>
        <w:tc>
          <w:tcPr>
            <w:tcW w:w="9039" w:type="dxa"/>
            <w:tcBorders>
              <w:top w:val="nil"/>
              <w:bottom w:val="single" w:sz="4" w:space="0" w:color="002060"/>
            </w:tcBorders>
            <w:shd w:val="clear" w:color="auto" w:fill="D9D9D9" w:themeFill="background1" w:themeFillShade="D9"/>
          </w:tcPr>
          <w:p w:rsidR="00507B29" w:rsidRPr="00507B29" w:rsidRDefault="00507B29" w:rsidP="00507B29">
            <w:pPr>
              <w:rPr>
                <w:rFonts w:eastAsiaTheme="minorEastAsia"/>
                <w:b/>
                <w:szCs w:val="24"/>
                <w:lang w:val="en-US"/>
              </w:rPr>
            </w:pPr>
          </w:p>
        </w:tc>
      </w:tr>
    </w:tbl>
    <w:p w:rsidR="00507B29" w:rsidRDefault="00507B29" w:rsidP="00507B29">
      <w:pPr>
        <w:rPr>
          <w:lang w:val="en-US"/>
        </w:rPr>
      </w:pPr>
    </w:p>
    <w:p w:rsidR="00507B29" w:rsidRPr="00507B29" w:rsidRDefault="00507B29" w:rsidP="00507B29">
      <w:pPr>
        <w:ind w:left="0"/>
        <w:rPr>
          <w:lang w:val="en-US"/>
        </w:rPr>
      </w:pPr>
    </w:p>
    <w:tbl>
      <w:tblPr>
        <w:tblStyle w:val="Tabellenraster"/>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F6F7"/>
        <w:tblLook w:val="04A0" w:firstRow="1" w:lastRow="0" w:firstColumn="1" w:lastColumn="0" w:noHBand="0" w:noVBand="1"/>
      </w:tblPr>
      <w:tblGrid>
        <w:gridCol w:w="8822"/>
      </w:tblGrid>
      <w:tr w:rsidR="00EE43FF" w:rsidRPr="00A03A8F" w:rsidTr="00672902">
        <w:tc>
          <w:tcPr>
            <w:tcW w:w="9038" w:type="dxa"/>
            <w:shd w:val="clear" w:color="auto" w:fill="F3F6F7"/>
          </w:tcPr>
          <w:p w:rsidR="00EE43FF" w:rsidRPr="00A03A8F" w:rsidRDefault="00EE43FF" w:rsidP="00A03A8F">
            <w:pPr>
              <w:pStyle w:val="standBoxen"/>
              <w:rPr>
                <w:rStyle w:val="SchrftBlau"/>
                <w:b/>
              </w:rPr>
            </w:pPr>
            <w:r w:rsidRPr="00A03A8F">
              <w:rPr>
                <w:rStyle w:val="SchrftBlau"/>
                <w:b/>
              </w:rPr>
              <w:t xml:space="preserve">HINT: Promising initiatives </w:t>
            </w:r>
          </w:p>
          <w:p w:rsidR="00EE43FF" w:rsidRPr="00A03A8F" w:rsidRDefault="00EE43FF" w:rsidP="00A03A8F">
            <w:pPr>
              <w:pStyle w:val="standBoxen"/>
              <w:rPr>
                <w:rStyle w:val="SchrftBlau"/>
              </w:rPr>
            </w:pPr>
            <w:r w:rsidRPr="00A03A8F">
              <w:rPr>
                <w:rStyle w:val="SchrftBlau"/>
              </w:rPr>
              <w:t>There are different initiatives and projects already going on in your city. Think of projects conducted by local governments, businesses, research organisations, grassroots or small-scale community movements.</w:t>
            </w:r>
          </w:p>
        </w:tc>
      </w:tr>
    </w:tbl>
    <w:p w:rsidR="001E6801" w:rsidRDefault="001E6801" w:rsidP="00A03A8F">
      <w:pPr>
        <w:pStyle w:val="standBoxen"/>
        <w:rPr>
          <w:rStyle w:val="SchrftBlau"/>
        </w:rPr>
      </w:pPr>
    </w:p>
    <w:p w:rsidR="001E6801" w:rsidRDefault="001E6801">
      <w:pPr>
        <w:widowControl/>
        <w:autoSpaceDE/>
        <w:autoSpaceDN/>
        <w:adjustRightInd/>
        <w:spacing w:before="0" w:line="240" w:lineRule="auto"/>
        <w:ind w:left="0"/>
        <w:rPr>
          <w:rStyle w:val="SchrftBlau"/>
          <w:rFonts w:eastAsiaTheme="minorHAnsi"/>
          <w:szCs w:val="22"/>
        </w:rPr>
      </w:pPr>
    </w:p>
    <w:p w:rsidR="00EE43FF" w:rsidRPr="00A03A8F" w:rsidRDefault="00EE43FF" w:rsidP="00A03A8F">
      <w:pPr>
        <w:pStyle w:val="standBoxen"/>
        <w:rPr>
          <w:rStyle w:val="SchrftBlau"/>
        </w:rPr>
      </w:pPr>
    </w:p>
    <w:p w:rsidR="00507B29" w:rsidRDefault="00507B29">
      <w:r>
        <w:rPr>
          <w:b/>
          <w:caps/>
        </w:rPr>
        <w:br w:type="page"/>
      </w:r>
    </w:p>
    <w:tbl>
      <w:tblPr>
        <w:tblStyle w:val="Tabellenraster"/>
        <w:tblW w:w="0" w:type="auto"/>
        <w:tblBorders>
          <w:top w:val="single" w:sz="4" w:space="0" w:color="002060"/>
          <w:left w:val="none" w:sz="0" w:space="0" w:color="auto"/>
          <w:bottom w:val="single" w:sz="4" w:space="0" w:color="002060"/>
          <w:right w:val="none" w:sz="0" w:space="0" w:color="auto"/>
          <w:insideH w:val="none" w:sz="0" w:space="0" w:color="auto"/>
          <w:insideV w:val="none" w:sz="0" w:space="0" w:color="auto"/>
        </w:tblBorders>
        <w:tblLook w:val="04A0" w:firstRow="1" w:lastRow="0" w:firstColumn="1" w:lastColumn="0" w:noHBand="0" w:noVBand="1"/>
      </w:tblPr>
      <w:tblGrid>
        <w:gridCol w:w="8748"/>
      </w:tblGrid>
      <w:tr w:rsidR="00EE43FF" w:rsidRPr="009C4FCC" w:rsidTr="003A3B2A">
        <w:trPr>
          <w:trHeight w:hRule="exact" w:val="510"/>
        </w:trPr>
        <w:tc>
          <w:tcPr>
            <w:tcW w:w="8748" w:type="dxa"/>
            <w:shd w:val="clear" w:color="auto" w:fill="D9D9D9" w:themeFill="background1" w:themeFillShade="D9"/>
          </w:tcPr>
          <w:p w:rsidR="00EE43FF" w:rsidRPr="00C4307D" w:rsidRDefault="00EE43FF" w:rsidP="00082E3E">
            <w:pPr>
              <w:pStyle w:val="bBlau"/>
            </w:pPr>
            <w:r w:rsidRPr="00280636">
              <w:lastRenderedPageBreak/>
              <w:t xml:space="preserve">EXERCISE </w:t>
            </w:r>
            <w:r w:rsidR="00507B29">
              <w:t>2</w:t>
            </w:r>
            <w:r>
              <w:rPr>
                <w:color w:val="002060"/>
              </w:rPr>
              <w:t xml:space="preserve"> </w:t>
            </w:r>
          </w:p>
        </w:tc>
      </w:tr>
      <w:tr w:rsidR="00EE43FF" w:rsidRPr="009C4FCC" w:rsidTr="00E532CA">
        <w:tc>
          <w:tcPr>
            <w:tcW w:w="8748" w:type="dxa"/>
            <w:shd w:val="clear" w:color="auto" w:fill="F3F6F7"/>
          </w:tcPr>
          <w:p w:rsidR="00EE43FF" w:rsidRDefault="00EE43FF" w:rsidP="00A03A8F">
            <w:pPr>
              <w:pStyle w:val="standBoxen"/>
            </w:pPr>
          </w:p>
          <w:p w:rsidR="00EE43FF" w:rsidRPr="009C4FCC" w:rsidRDefault="00EE43FF" w:rsidP="00A03A8F">
            <w:pPr>
              <w:pStyle w:val="standBoxen"/>
            </w:pPr>
            <w:r w:rsidRPr="009C4FCC">
              <w:t xml:space="preserve">Are there any projects already happening in your city that tackle your challenge? </w:t>
            </w:r>
          </w:p>
          <w:p w:rsidR="00EE43FF" w:rsidRPr="009C4FCC" w:rsidRDefault="00EE43FF" w:rsidP="00A03A8F">
            <w:pPr>
              <w:pStyle w:val="standBoxen"/>
            </w:pPr>
            <w:r w:rsidRPr="009C4FCC">
              <w:t xml:space="preserve">Make an online research and list up to 5 different projects! </w:t>
            </w:r>
          </w:p>
          <w:p w:rsidR="00EE43FF" w:rsidRPr="009C4FCC" w:rsidRDefault="00EE43FF" w:rsidP="00B222E8">
            <w:pPr>
              <w:spacing w:line="240" w:lineRule="auto"/>
            </w:pPr>
            <w:r w:rsidRPr="009C4FCC">
              <w:t>Project 1: …</w:t>
            </w:r>
          </w:p>
          <w:p w:rsidR="00EE43FF" w:rsidRPr="009C4FCC" w:rsidRDefault="00EE43FF" w:rsidP="00B222E8">
            <w:pPr>
              <w:spacing w:before="0" w:line="280" w:lineRule="exact"/>
            </w:pPr>
            <w:r>
              <w:t>Project 2: …</w:t>
            </w:r>
          </w:p>
          <w:p w:rsidR="00EE43FF" w:rsidRPr="009C4FCC" w:rsidRDefault="00EE43FF" w:rsidP="00B222E8">
            <w:pPr>
              <w:spacing w:before="0" w:line="280" w:lineRule="exact"/>
            </w:pPr>
            <w:r w:rsidRPr="009C4FCC">
              <w:t>Project 3: …</w:t>
            </w:r>
          </w:p>
          <w:p w:rsidR="00EE43FF" w:rsidRPr="009C4FCC" w:rsidRDefault="00EE43FF" w:rsidP="00B222E8">
            <w:pPr>
              <w:spacing w:before="0" w:line="280" w:lineRule="exact"/>
            </w:pPr>
            <w:r w:rsidRPr="009C4FCC">
              <w:t>Project 4: …</w:t>
            </w:r>
          </w:p>
          <w:p w:rsidR="00EE43FF" w:rsidRDefault="00EE43FF" w:rsidP="00B222E8">
            <w:pPr>
              <w:spacing w:before="0" w:line="280" w:lineRule="exact"/>
            </w:pPr>
            <w:r w:rsidRPr="009C4FCC">
              <w:t>Project 5: …</w:t>
            </w:r>
          </w:p>
          <w:p w:rsidR="00E532CA" w:rsidRPr="009C4FCC" w:rsidRDefault="00E532CA" w:rsidP="00060436">
            <w:pPr>
              <w:spacing w:before="0" w:line="240" w:lineRule="auto"/>
              <w:ind w:left="397" w:hanging="397"/>
            </w:pPr>
          </w:p>
        </w:tc>
      </w:tr>
      <w:tr w:rsidR="00EE43FF" w:rsidRPr="009C4FCC" w:rsidTr="003A3B2A">
        <w:trPr>
          <w:trHeight w:hRule="exact" w:val="170"/>
        </w:trPr>
        <w:tc>
          <w:tcPr>
            <w:tcW w:w="8748" w:type="dxa"/>
            <w:shd w:val="clear" w:color="auto" w:fill="D9D9D9" w:themeFill="background1" w:themeFillShade="D9"/>
          </w:tcPr>
          <w:p w:rsidR="00EE43FF" w:rsidRPr="008035AC" w:rsidRDefault="00EE43FF" w:rsidP="00060436">
            <w:pPr>
              <w:spacing w:before="0" w:line="240" w:lineRule="auto"/>
              <w:ind w:left="397" w:hanging="397"/>
              <w:rPr>
                <w:rStyle w:val="bOrange"/>
              </w:rPr>
            </w:pPr>
          </w:p>
        </w:tc>
      </w:tr>
    </w:tbl>
    <w:p w:rsidR="00EE43FF" w:rsidRDefault="00EE43FF" w:rsidP="00275FDA"/>
    <w:p w:rsidR="00507B29" w:rsidRDefault="00507B29" w:rsidP="00507B29">
      <w:pPr>
        <w:ind w:left="0"/>
      </w:pPr>
    </w:p>
    <w:tbl>
      <w:tblPr>
        <w:tblStyle w:val="Tabellenraster"/>
        <w:tblW w:w="0" w:type="auto"/>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Look w:val="04A0" w:firstRow="1" w:lastRow="0" w:firstColumn="1" w:lastColumn="0" w:noHBand="0" w:noVBand="1"/>
      </w:tblPr>
      <w:tblGrid>
        <w:gridCol w:w="8755"/>
      </w:tblGrid>
      <w:tr w:rsidR="00EE43FF" w:rsidTr="00BB64E6">
        <w:tc>
          <w:tcPr>
            <w:tcW w:w="8755" w:type="dxa"/>
            <w:shd w:val="clear" w:color="auto" w:fill="auto"/>
          </w:tcPr>
          <w:p w:rsidR="00EE43FF" w:rsidRPr="00DF4E50" w:rsidRDefault="00EE43FF" w:rsidP="005B1676">
            <w:pPr>
              <w:pStyle w:val="standBoxen"/>
              <w:spacing w:before="120" w:after="120"/>
              <w:rPr>
                <w:rStyle w:val="bOrange"/>
              </w:rPr>
            </w:pPr>
            <w:r w:rsidRPr="00DF4E50">
              <w:rPr>
                <w:rStyle w:val="bOrange"/>
              </w:rPr>
              <w:t>Tool Box</w:t>
            </w:r>
          </w:p>
          <w:p w:rsidR="00EE43FF" w:rsidRPr="00A03A8F" w:rsidRDefault="00EE43FF" w:rsidP="006533C3">
            <w:pPr>
              <w:pStyle w:val="standBoxen"/>
              <w:rPr>
                <w:rStyle w:val="SchrftBlau"/>
                <w:b/>
              </w:rPr>
            </w:pPr>
            <w:r w:rsidRPr="00A03A8F">
              <w:rPr>
                <w:rStyle w:val="SchrftBlau"/>
                <w:b/>
              </w:rPr>
              <w:t>Tool: Business Model Canvas</w:t>
            </w:r>
          </w:p>
          <w:p w:rsidR="00EE43FF" w:rsidRPr="00A03A8F" w:rsidRDefault="00EE43FF" w:rsidP="006533C3">
            <w:pPr>
              <w:pStyle w:val="standBoxen"/>
              <w:rPr>
                <w:rStyle w:val="SchrftBlau"/>
              </w:rPr>
            </w:pPr>
            <w:r w:rsidRPr="00A03A8F">
              <w:rPr>
                <w:rStyle w:val="SchrftBlau"/>
              </w:rPr>
              <w:t>Th Business Model Canvas (BMC) is a useful tool to define the focus of your Living Lab. In this learning unit, you will use the adapted version of the Business Model Canvas (BMC)</w:t>
            </w:r>
            <w:r w:rsidRPr="00C97DA4">
              <w:rPr>
                <w:rStyle w:val="Funotenzeichen"/>
              </w:rPr>
              <w:footnoteReference w:id="1"/>
            </w:r>
            <w:r w:rsidRPr="00A03A8F">
              <w:rPr>
                <w:rStyle w:val="SchrftBlau"/>
              </w:rPr>
              <w:t xml:space="preserve">. Now look at the model and read the key definitions below. </w:t>
            </w:r>
          </w:p>
          <w:p w:rsidR="00EE43FF" w:rsidRPr="00A03A8F" w:rsidRDefault="00EE43FF" w:rsidP="006533C3">
            <w:pPr>
              <w:pStyle w:val="standBoxen"/>
              <w:rPr>
                <w:rStyle w:val="SchrftBlau"/>
              </w:rPr>
            </w:pPr>
          </w:p>
          <w:tbl>
            <w:tblPr>
              <w:tblStyle w:val="Tabellenraster"/>
              <w:tblW w:w="8478" w:type="dxa"/>
              <w:tblLook w:val="04A0" w:firstRow="1" w:lastRow="0" w:firstColumn="1" w:lastColumn="0" w:noHBand="0" w:noVBand="1"/>
            </w:tblPr>
            <w:tblGrid>
              <w:gridCol w:w="1813"/>
              <w:gridCol w:w="1507"/>
              <w:gridCol w:w="340"/>
              <w:gridCol w:w="1465"/>
              <w:gridCol w:w="1522"/>
              <w:gridCol w:w="1831"/>
            </w:tblGrid>
            <w:tr w:rsidR="00EE43FF" w:rsidRPr="00DF4E50" w:rsidTr="00DA2278">
              <w:trPr>
                <w:trHeight w:val="1146"/>
              </w:trPr>
              <w:tc>
                <w:tcPr>
                  <w:tcW w:w="1891" w:type="dxa"/>
                  <w:vMerge w:val="restart"/>
                  <w:tcBorders>
                    <w:top w:val="single" w:sz="24" w:space="0" w:color="1F497D" w:themeColor="text2"/>
                    <w:left w:val="single" w:sz="24" w:space="0" w:color="1F497D" w:themeColor="text2"/>
                    <w:right w:val="single" w:sz="12" w:space="0" w:color="1F497D" w:themeColor="text2"/>
                  </w:tcBorders>
                </w:tcPr>
                <w:p w:rsidR="00EE43FF" w:rsidRPr="00DF4E50" w:rsidRDefault="00EE43FF" w:rsidP="000B09F5">
                  <w:pPr>
                    <w:pStyle w:val="standBoxen"/>
                  </w:pPr>
                  <w:r w:rsidRPr="00DF4E50">
                    <w:t>Key partners</w:t>
                  </w:r>
                </w:p>
              </w:tc>
              <w:tc>
                <w:tcPr>
                  <w:tcW w:w="1547" w:type="dxa"/>
                  <w:tcBorders>
                    <w:top w:val="single" w:sz="24" w:space="0" w:color="1F497D" w:themeColor="text2"/>
                    <w:left w:val="single" w:sz="12" w:space="0" w:color="1F497D" w:themeColor="text2"/>
                    <w:bottom w:val="single" w:sz="12" w:space="0" w:color="1F497D" w:themeColor="text2"/>
                    <w:right w:val="single" w:sz="12" w:space="0" w:color="1F497D" w:themeColor="text2"/>
                  </w:tcBorders>
                </w:tcPr>
                <w:p w:rsidR="00EE43FF" w:rsidRPr="00DF4E50" w:rsidRDefault="00EE43FF" w:rsidP="000B09F5">
                  <w:pPr>
                    <w:pStyle w:val="standBoxen"/>
                  </w:pPr>
                  <w:r w:rsidRPr="00DF4E50">
                    <w:t>Key activities</w:t>
                  </w:r>
                </w:p>
              </w:tc>
              <w:tc>
                <w:tcPr>
                  <w:tcW w:w="1635" w:type="dxa"/>
                  <w:gridSpan w:val="2"/>
                  <w:vMerge w:val="restart"/>
                  <w:tcBorders>
                    <w:top w:val="single" w:sz="24" w:space="0" w:color="1F497D" w:themeColor="text2"/>
                    <w:left w:val="single" w:sz="12" w:space="0" w:color="1F497D" w:themeColor="text2"/>
                    <w:right w:val="single" w:sz="12" w:space="0" w:color="1F497D" w:themeColor="text2"/>
                  </w:tcBorders>
                </w:tcPr>
                <w:p w:rsidR="00EE43FF" w:rsidRPr="00DF4E50" w:rsidRDefault="00EE43FF" w:rsidP="000B09F5">
                  <w:pPr>
                    <w:pStyle w:val="standBoxen"/>
                  </w:pPr>
                  <w:r w:rsidRPr="00DF4E50">
                    <w:t>Value proposition</w:t>
                  </w:r>
                </w:p>
                <w:p w:rsidR="00EE43FF" w:rsidRPr="00DF4E50" w:rsidRDefault="00EE43FF" w:rsidP="000B09F5">
                  <w:pPr>
                    <w:pStyle w:val="standBoxen"/>
                  </w:pPr>
                  <w:r w:rsidRPr="00DF4E50">
                    <w:t>- Mission</w:t>
                  </w:r>
                </w:p>
                <w:p w:rsidR="00EE43FF" w:rsidRPr="00DF4E50" w:rsidRDefault="00EE43FF" w:rsidP="000B09F5">
                  <w:pPr>
                    <w:pStyle w:val="standBoxen"/>
                  </w:pPr>
                  <w:r w:rsidRPr="00DF4E50">
                    <w:t>-Main</w:t>
                  </w:r>
                  <w:r>
                    <w:t> </w:t>
                  </w:r>
                  <w:r w:rsidRPr="00DF4E50">
                    <w:t>Programme</w:t>
                  </w:r>
                </w:p>
                <w:p w:rsidR="00EE43FF" w:rsidRPr="00DF4E50" w:rsidRDefault="00EE43FF" w:rsidP="000B09F5">
                  <w:pPr>
                    <w:pStyle w:val="standBoxen"/>
                    <w:rPr>
                      <w:sz w:val="20"/>
                      <w:szCs w:val="20"/>
                    </w:rPr>
                  </w:pPr>
                  <w:r w:rsidRPr="00DF4E50">
                    <w:t>- Brand</w:t>
                  </w:r>
                </w:p>
              </w:tc>
              <w:tc>
                <w:tcPr>
                  <w:tcW w:w="1530" w:type="dxa"/>
                  <w:tcBorders>
                    <w:top w:val="single" w:sz="24" w:space="0" w:color="1F497D" w:themeColor="text2"/>
                    <w:left w:val="single" w:sz="12" w:space="0" w:color="1F497D" w:themeColor="text2"/>
                    <w:bottom w:val="single" w:sz="12" w:space="0" w:color="1F497D" w:themeColor="text2"/>
                    <w:right w:val="single" w:sz="12" w:space="0" w:color="1F497D" w:themeColor="text2"/>
                  </w:tcBorders>
                </w:tcPr>
                <w:p w:rsidR="00EE43FF" w:rsidRPr="00DF4E50" w:rsidRDefault="00EE43FF" w:rsidP="000B09F5">
                  <w:pPr>
                    <w:pStyle w:val="standBoxen"/>
                  </w:pPr>
                  <w:r w:rsidRPr="00DF4E50">
                    <w:t>Relationships</w:t>
                  </w:r>
                </w:p>
              </w:tc>
              <w:tc>
                <w:tcPr>
                  <w:tcW w:w="1875" w:type="dxa"/>
                  <w:vMerge w:val="restart"/>
                  <w:tcBorders>
                    <w:top w:val="single" w:sz="24" w:space="0" w:color="1F497D" w:themeColor="text2"/>
                    <w:left w:val="single" w:sz="12" w:space="0" w:color="1F497D" w:themeColor="text2"/>
                    <w:right w:val="single" w:sz="24" w:space="0" w:color="1F497D" w:themeColor="text2"/>
                  </w:tcBorders>
                </w:tcPr>
                <w:p w:rsidR="00EE43FF" w:rsidRPr="00DF4E50" w:rsidRDefault="00EE43FF" w:rsidP="000B09F5">
                  <w:pPr>
                    <w:pStyle w:val="standBoxen"/>
                  </w:pPr>
                  <w:r w:rsidRPr="00DF4E50">
                    <w:t>Ultimate beneficiaries</w:t>
                  </w:r>
                </w:p>
              </w:tc>
            </w:tr>
            <w:tr w:rsidR="00EE43FF" w:rsidRPr="00DF4E50" w:rsidTr="00DA2278">
              <w:tc>
                <w:tcPr>
                  <w:tcW w:w="1891" w:type="dxa"/>
                  <w:vMerge/>
                  <w:tcBorders>
                    <w:left w:val="single" w:sz="24" w:space="0" w:color="1F497D" w:themeColor="text2"/>
                    <w:bottom w:val="single" w:sz="4" w:space="0" w:color="1F497D" w:themeColor="text2"/>
                    <w:right w:val="single" w:sz="12" w:space="0" w:color="1F497D" w:themeColor="text2"/>
                  </w:tcBorders>
                </w:tcPr>
                <w:p w:rsidR="00EE43FF" w:rsidRPr="00DF4E50" w:rsidRDefault="00EE43FF" w:rsidP="000B09F5">
                  <w:pPr>
                    <w:pStyle w:val="standBoxen"/>
                    <w:rPr>
                      <w:sz w:val="20"/>
                      <w:szCs w:val="20"/>
                    </w:rPr>
                  </w:pPr>
                </w:p>
              </w:tc>
              <w:tc>
                <w:tcPr>
                  <w:tcW w:w="1547" w:type="dxa"/>
                  <w:tcBorders>
                    <w:top w:val="single" w:sz="12" w:space="0" w:color="1F497D" w:themeColor="text2"/>
                    <w:left w:val="single" w:sz="12" w:space="0" w:color="1F497D" w:themeColor="text2"/>
                    <w:bottom w:val="single" w:sz="4" w:space="0" w:color="1F497D" w:themeColor="text2"/>
                    <w:right w:val="single" w:sz="12" w:space="0" w:color="1F497D" w:themeColor="text2"/>
                  </w:tcBorders>
                </w:tcPr>
                <w:p w:rsidR="00EE43FF" w:rsidRPr="00DF4E50" w:rsidRDefault="00EE43FF" w:rsidP="000B09F5">
                  <w:pPr>
                    <w:pStyle w:val="standBoxen"/>
                  </w:pPr>
                  <w:r w:rsidRPr="00DF4E50">
                    <w:t>Key resources</w:t>
                  </w:r>
                </w:p>
              </w:tc>
              <w:tc>
                <w:tcPr>
                  <w:tcW w:w="1635" w:type="dxa"/>
                  <w:gridSpan w:val="2"/>
                  <w:vMerge/>
                  <w:tcBorders>
                    <w:left w:val="single" w:sz="12" w:space="0" w:color="1F497D" w:themeColor="text2"/>
                    <w:right w:val="single" w:sz="12" w:space="0" w:color="1F497D" w:themeColor="text2"/>
                  </w:tcBorders>
                </w:tcPr>
                <w:p w:rsidR="00EE43FF" w:rsidRPr="00DF4E50" w:rsidRDefault="00EE43FF" w:rsidP="000B09F5">
                  <w:pPr>
                    <w:pStyle w:val="standBoxen"/>
                    <w:rPr>
                      <w:sz w:val="20"/>
                      <w:szCs w:val="20"/>
                    </w:rPr>
                  </w:pPr>
                </w:p>
              </w:tc>
              <w:tc>
                <w:tcPr>
                  <w:tcW w:w="153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Pr>
                <w:p w:rsidR="00EE43FF" w:rsidRPr="00DF4E50" w:rsidRDefault="00EE43FF" w:rsidP="000B09F5">
                  <w:pPr>
                    <w:pStyle w:val="standBoxen"/>
                  </w:pPr>
                  <w:r w:rsidRPr="00DF4E50">
                    <w:t>Programme delivery methods</w:t>
                  </w:r>
                </w:p>
              </w:tc>
              <w:tc>
                <w:tcPr>
                  <w:tcW w:w="1875" w:type="dxa"/>
                  <w:vMerge/>
                  <w:tcBorders>
                    <w:left w:val="single" w:sz="12" w:space="0" w:color="1F497D" w:themeColor="text2"/>
                    <w:bottom w:val="single" w:sz="12" w:space="0" w:color="1F497D" w:themeColor="text2"/>
                    <w:right w:val="single" w:sz="24" w:space="0" w:color="1F497D" w:themeColor="text2"/>
                  </w:tcBorders>
                </w:tcPr>
                <w:p w:rsidR="00EE43FF" w:rsidRPr="00DF4E50" w:rsidRDefault="00EE43FF" w:rsidP="000B09F5">
                  <w:pPr>
                    <w:pStyle w:val="standBoxen"/>
                    <w:rPr>
                      <w:sz w:val="20"/>
                      <w:szCs w:val="20"/>
                    </w:rPr>
                  </w:pPr>
                </w:p>
              </w:tc>
            </w:tr>
            <w:tr w:rsidR="00EE43FF" w:rsidRPr="00DF4E50" w:rsidTr="00FA064C">
              <w:tc>
                <w:tcPr>
                  <w:tcW w:w="3743" w:type="dxa"/>
                  <w:gridSpan w:val="3"/>
                  <w:tcBorders>
                    <w:top w:val="single" w:sz="12" w:space="0" w:color="1F497D" w:themeColor="text2"/>
                    <w:left w:val="single" w:sz="24" w:space="0" w:color="1F497D" w:themeColor="text2"/>
                    <w:bottom w:val="dashSmallGap" w:sz="18" w:space="0" w:color="1F497D" w:themeColor="text2"/>
                    <w:right w:val="single" w:sz="12" w:space="0" w:color="1F497D" w:themeColor="text2"/>
                  </w:tcBorders>
                </w:tcPr>
                <w:p w:rsidR="00EE43FF" w:rsidRPr="00DF4E50" w:rsidRDefault="00EE43FF" w:rsidP="000B09F5">
                  <w:pPr>
                    <w:pStyle w:val="standBoxen"/>
                  </w:pPr>
                  <w:r w:rsidRPr="00DF4E50">
                    <w:t>Expenditure</w:t>
                  </w:r>
                </w:p>
                <w:p w:rsidR="00EE43FF" w:rsidRPr="00DF4E50" w:rsidRDefault="00EE43FF" w:rsidP="000B09F5">
                  <w:pPr>
                    <w:pStyle w:val="standBoxen"/>
                    <w:rPr>
                      <w:sz w:val="20"/>
                      <w:szCs w:val="20"/>
                    </w:rPr>
                  </w:pPr>
                </w:p>
              </w:tc>
              <w:tc>
                <w:tcPr>
                  <w:tcW w:w="4735" w:type="dxa"/>
                  <w:gridSpan w:val="3"/>
                  <w:tcBorders>
                    <w:top w:val="single" w:sz="12" w:space="0" w:color="1F497D" w:themeColor="text2"/>
                    <w:left w:val="single" w:sz="12" w:space="0" w:color="1F497D" w:themeColor="text2"/>
                    <w:bottom w:val="dashSmallGap" w:sz="18" w:space="0" w:color="1F497D" w:themeColor="text2"/>
                    <w:right w:val="single" w:sz="24" w:space="0" w:color="1F497D" w:themeColor="text2"/>
                  </w:tcBorders>
                </w:tcPr>
                <w:p w:rsidR="00EE43FF" w:rsidRPr="00DF4E50" w:rsidRDefault="00EE43FF" w:rsidP="000B09F5">
                  <w:pPr>
                    <w:pStyle w:val="standBoxen"/>
                  </w:pPr>
                  <w:r w:rsidRPr="00DF4E50">
                    <w:t>Income</w:t>
                  </w:r>
                </w:p>
              </w:tc>
            </w:tr>
          </w:tbl>
          <w:p w:rsidR="00EE43FF" w:rsidRPr="00B83286" w:rsidRDefault="00E532CA" w:rsidP="009E2100">
            <w:pPr>
              <w:pStyle w:val="Beschriftung"/>
              <w:spacing w:after="120"/>
            </w:pPr>
            <w:bookmarkStart w:id="7" w:name="_Toc474744490"/>
            <w:r>
              <w:t xml:space="preserve">Table </w:t>
            </w:r>
            <w:r>
              <w:fldChar w:fldCharType="begin"/>
            </w:r>
            <w:r>
              <w:instrText xml:space="preserve"> SEQ Table \* ARABIC </w:instrText>
            </w:r>
            <w:r>
              <w:fldChar w:fldCharType="separate"/>
            </w:r>
            <w:r w:rsidR="007E32D8">
              <w:rPr>
                <w:noProof/>
              </w:rPr>
              <w:t>1</w:t>
            </w:r>
            <w:r>
              <w:fldChar w:fldCharType="end"/>
            </w:r>
            <w:r w:rsidR="00EE43FF" w:rsidRPr="00B83286">
              <w:t xml:space="preserve">: </w:t>
            </w:r>
            <w:r w:rsidR="003802BE" w:rsidRPr="00B83286">
              <w:t xml:space="preserve">Adopted version of the </w:t>
            </w:r>
            <w:r w:rsidR="00EE43FF" w:rsidRPr="00B83286">
              <w:t>Business Model Canvas. Source: Sanderse 2014: 4</w:t>
            </w:r>
            <w:bookmarkStart w:id="8" w:name="_GoBack"/>
            <w:bookmarkEnd w:id="7"/>
            <w:bookmarkEnd w:id="8"/>
          </w:p>
        </w:tc>
      </w:tr>
    </w:tbl>
    <w:p w:rsidR="00EE43FF" w:rsidRDefault="00EE43FF" w:rsidP="00275FDA">
      <w:r>
        <w:br w:type="page"/>
      </w:r>
    </w:p>
    <w:p w:rsidR="00EE43FF" w:rsidRDefault="00EE43FF" w:rsidP="00275FDA"/>
    <w:tbl>
      <w:tblPr>
        <w:tblW w:w="0" w:type="auto"/>
        <w:tblBorders>
          <w:bottom w:val="single" w:sz="6" w:space="0" w:color="DDDDDD"/>
        </w:tblBorders>
        <w:shd w:val="clear" w:color="auto" w:fill="FFFFFF"/>
        <w:tblCellMar>
          <w:top w:w="85" w:type="dxa"/>
          <w:left w:w="0" w:type="dxa"/>
          <w:bottom w:w="85" w:type="dxa"/>
          <w:right w:w="0" w:type="dxa"/>
        </w:tblCellMar>
        <w:tblLook w:val="04A0" w:firstRow="1" w:lastRow="0" w:firstColumn="1" w:lastColumn="0" w:noHBand="0" w:noVBand="1"/>
      </w:tblPr>
      <w:tblGrid>
        <w:gridCol w:w="2194"/>
        <w:gridCol w:w="6541"/>
      </w:tblGrid>
      <w:tr w:rsidR="00EE43FF" w:rsidRPr="009C4FCC" w:rsidTr="00E37D9C">
        <w:trPr>
          <w:trHeight w:val="390"/>
        </w:trPr>
        <w:tc>
          <w:tcPr>
            <w:tcW w:w="8735" w:type="dxa"/>
            <w:gridSpan w:val="2"/>
            <w:tcBorders>
              <w:top w:val="nil"/>
              <w:left w:val="nil"/>
              <w:bottom w:val="nil"/>
              <w:right w:val="nil"/>
            </w:tcBorders>
            <w:shd w:val="clear" w:color="auto" w:fill="FFFFFF"/>
            <w:tcMar>
              <w:top w:w="90" w:type="dxa"/>
              <w:left w:w="0" w:type="dxa"/>
              <w:bottom w:w="90" w:type="dxa"/>
              <w:right w:w="150" w:type="dxa"/>
            </w:tcMar>
            <w:vAlign w:val="bottom"/>
            <w:hideMark/>
          </w:tcPr>
          <w:p w:rsidR="00EE43FF" w:rsidRPr="000B09F5" w:rsidRDefault="00EE43FF" w:rsidP="000B09F5">
            <w:pPr>
              <w:ind w:left="0"/>
              <w:rPr>
                <w:b/>
                <w:lang w:val="en-US" w:eastAsia="en-US"/>
              </w:rPr>
            </w:pPr>
            <w:r w:rsidRPr="000B09F5">
              <w:rPr>
                <w:b/>
                <w:bdr w:val="none" w:sz="0" w:space="0" w:color="auto" w:frame="1"/>
                <w:lang w:val="en-US" w:eastAsia="en-US"/>
              </w:rPr>
              <w:t>Key definitions of the BMC cells adapted for Living Labs (in short: Lab)</w:t>
            </w:r>
          </w:p>
        </w:tc>
      </w:tr>
      <w:tr w:rsidR="00EE43FF" w:rsidRPr="009C4FCC" w:rsidTr="00E37D9C">
        <w:tc>
          <w:tcPr>
            <w:tcW w:w="2194"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EE43FF" w:rsidRPr="009C4FCC" w:rsidRDefault="00EE43FF" w:rsidP="000B09F5">
            <w:pPr>
              <w:spacing w:before="0"/>
              <w:ind w:left="0"/>
              <w:rPr>
                <w:lang w:val="en-US" w:eastAsia="en-US"/>
              </w:rPr>
            </w:pPr>
            <w:r w:rsidRPr="009C4FCC">
              <w:rPr>
                <w:lang w:val="en-US" w:eastAsia="en-US"/>
              </w:rPr>
              <w:t>Business model</w:t>
            </w:r>
          </w:p>
        </w:tc>
        <w:tc>
          <w:tcPr>
            <w:tcW w:w="6511"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EE43FF" w:rsidRPr="009C4FCC" w:rsidRDefault="00EE43FF" w:rsidP="000B09F5">
            <w:pPr>
              <w:spacing w:before="0"/>
              <w:ind w:left="0"/>
              <w:rPr>
                <w:lang w:val="en-US" w:eastAsia="en-US"/>
              </w:rPr>
            </w:pPr>
            <w:r w:rsidRPr="009C4FCC">
              <w:rPr>
                <w:lang w:val="en-US" w:eastAsia="en-US"/>
              </w:rPr>
              <w:t>A business model describes the framework through which a Lab creates, delivers and captures value.</w:t>
            </w:r>
          </w:p>
        </w:tc>
      </w:tr>
      <w:tr w:rsidR="00EE43FF" w:rsidRPr="009C4FCC" w:rsidTr="00E37D9C">
        <w:tc>
          <w:tcPr>
            <w:tcW w:w="2194"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EE43FF" w:rsidRPr="009C4FCC" w:rsidRDefault="00EE43FF" w:rsidP="000B09F5">
            <w:pPr>
              <w:spacing w:before="0"/>
              <w:ind w:left="0"/>
              <w:rPr>
                <w:lang w:val="en-US" w:eastAsia="en-US"/>
              </w:rPr>
            </w:pPr>
            <w:r w:rsidRPr="009C4FCC">
              <w:rPr>
                <w:lang w:val="en-US" w:eastAsia="en-US"/>
              </w:rPr>
              <w:t>Vision</w:t>
            </w:r>
          </w:p>
        </w:tc>
        <w:tc>
          <w:tcPr>
            <w:tcW w:w="6511"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EE43FF" w:rsidRPr="009C4FCC" w:rsidRDefault="00EE43FF" w:rsidP="000B09F5">
            <w:pPr>
              <w:ind w:left="0"/>
              <w:rPr>
                <w:lang w:val="en-US" w:eastAsia="en-US"/>
              </w:rPr>
            </w:pPr>
            <w:r w:rsidRPr="009C4FCC">
              <w:rPr>
                <w:lang w:val="en-US" w:eastAsia="en-US"/>
              </w:rPr>
              <w:t>A vision outlines what a Lab wants to achieve. It is a source of inspiration for future work. An example of a vision could be “Becoming a sustainable city.”</w:t>
            </w:r>
          </w:p>
        </w:tc>
      </w:tr>
      <w:tr w:rsidR="00EE43FF" w:rsidRPr="009C4FCC" w:rsidTr="00E37D9C">
        <w:tc>
          <w:tcPr>
            <w:tcW w:w="2194"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EE43FF" w:rsidRPr="009C4FCC" w:rsidRDefault="00EE43FF" w:rsidP="000B09F5">
            <w:pPr>
              <w:spacing w:before="0"/>
              <w:ind w:left="0"/>
              <w:rPr>
                <w:lang w:val="en-US" w:eastAsia="en-US"/>
              </w:rPr>
            </w:pPr>
            <w:r w:rsidRPr="009C4FCC">
              <w:rPr>
                <w:lang w:val="en-US" w:eastAsia="en-US"/>
              </w:rPr>
              <w:t>Key Partners</w:t>
            </w:r>
          </w:p>
        </w:tc>
        <w:tc>
          <w:tcPr>
            <w:tcW w:w="6511"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EE43FF" w:rsidRPr="009C4FCC" w:rsidRDefault="00EE43FF" w:rsidP="000B09F5">
            <w:pPr>
              <w:spacing w:before="0"/>
              <w:ind w:left="0"/>
              <w:rPr>
                <w:lang w:val="en-US" w:eastAsia="en-US"/>
              </w:rPr>
            </w:pPr>
            <w:r w:rsidRPr="009C4FCC">
              <w:rPr>
                <w:lang w:val="en-US" w:eastAsia="en-US"/>
              </w:rPr>
              <w:t>The network of cooperative agreements with other people or organisations necessary to efficiently distribute Lab’s work.</w:t>
            </w:r>
          </w:p>
        </w:tc>
      </w:tr>
      <w:tr w:rsidR="00EE43FF" w:rsidRPr="009C4FCC" w:rsidTr="00E37D9C">
        <w:tc>
          <w:tcPr>
            <w:tcW w:w="2194"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EE43FF" w:rsidRPr="009C4FCC" w:rsidRDefault="00EE43FF" w:rsidP="000B09F5">
            <w:pPr>
              <w:spacing w:before="0"/>
              <w:ind w:left="0"/>
              <w:rPr>
                <w:lang w:val="en-US" w:eastAsia="en-US"/>
              </w:rPr>
            </w:pPr>
            <w:r w:rsidRPr="009C4FCC">
              <w:rPr>
                <w:lang w:val="en-US" w:eastAsia="en-US"/>
              </w:rPr>
              <w:t>Key Activities</w:t>
            </w:r>
          </w:p>
        </w:tc>
        <w:tc>
          <w:tcPr>
            <w:tcW w:w="6511"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EE43FF" w:rsidRPr="009C4FCC" w:rsidRDefault="00EE43FF" w:rsidP="000B09F5">
            <w:pPr>
              <w:spacing w:before="0"/>
              <w:ind w:left="0"/>
              <w:rPr>
                <w:lang w:val="en-US" w:eastAsia="en-US"/>
              </w:rPr>
            </w:pPr>
            <w:r w:rsidRPr="009C4FCC">
              <w:rPr>
                <w:lang w:val="en-US" w:eastAsia="en-US"/>
              </w:rPr>
              <w:t>The main actions that a Lab needs to perform to create its value proposition.</w:t>
            </w:r>
          </w:p>
        </w:tc>
      </w:tr>
      <w:tr w:rsidR="00EE43FF" w:rsidRPr="009C4FCC" w:rsidTr="00E37D9C">
        <w:tc>
          <w:tcPr>
            <w:tcW w:w="2194"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EE43FF" w:rsidRPr="009C4FCC" w:rsidRDefault="00EE43FF" w:rsidP="000B09F5">
            <w:pPr>
              <w:spacing w:before="0"/>
              <w:ind w:left="0"/>
              <w:rPr>
                <w:lang w:val="en-US" w:eastAsia="en-US"/>
              </w:rPr>
            </w:pPr>
            <w:r w:rsidRPr="009C4FCC">
              <w:rPr>
                <w:lang w:val="en-US" w:eastAsia="en-US"/>
              </w:rPr>
              <w:t>Key Resources</w:t>
            </w:r>
          </w:p>
        </w:tc>
        <w:tc>
          <w:tcPr>
            <w:tcW w:w="6511"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EE43FF" w:rsidRPr="009C4FCC" w:rsidRDefault="00EE43FF" w:rsidP="000B09F5">
            <w:pPr>
              <w:spacing w:before="0"/>
              <w:ind w:left="0"/>
              <w:rPr>
                <w:lang w:val="en-US" w:eastAsia="en-US"/>
              </w:rPr>
            </w:pPr>
            <w:r w:rsidRPr="009C4FCC">
              <w:rPr>
                <w:lang w:val="en-US" w:eastAsia="en-US"/>
              </w:rPr>
              <w:t>The physical, financial, intellectual or human assets required for the business model.</w:t>
            </w:r>
          </w:p>
        </w:tc>
      </w:tr>
      <w:tr w:rsidR="00EE43FF" w:rsidRPr="009C4FCC" w:rsidTr="00E37D9C">
        <w:tc>
          <w:tcPr>
            <w:tcW w:w="2194"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EE43FF" w:rsidRPr="009C4FCC" w:rsidRDefault="00EE43FF" w:rsidP="000B09F5">
            <w:pPr>
              <w:spacing w:before="0"/>
              <w:ind w:left="0"/>
              <w:rPr>
                <w:lang w:val="en-US" w:eastAsia="en-US"/>
              </w:rPr>
            </w:pPr>
            <w:r w:rsidRPr="009C4FCC">
              <w:rPr>
                <w:lang w:val="en-US" w:eastAsia="en-US"/>
              </w:rPr>
              <w:t>Value Proposition</w:t>
            </w:r>
          </w:p>
        </w:tc>
        <w:tc>
          <w:tcPr>
            <w:tcW w:w="6511"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EE43FF" w:rsidRPr="009C4FCC" w:rsidRDefault="00EE43FF" w:rsidP="000B09F5">
            <w:pPr>
              <w:spacing w:before="0"/>
              <w:ind w:left="0"/>
              <w:rPr>
                <w:lang w:val="en-US" w:eastAsia="en-US"/>
              </w:rPr>
            </w:pPr>
            <w:r w:rsidRPr="009C4FCC">
              <w:rPr>
                <w:lang w:val="en-US" w:eastAsia="en-US"/>
              </w:rPr>
              <w:t>The Lab’s mission, and the defined program of work.</w:t>
            </w:r>
          </w:p>
        </w:tc>
      </w:tr>
      <w:tr w:rsidR="00EE43FF" w:rsidRPr="009C4FCC" w:rsidTr="00E37D9C">
        <w:tc>
          <w:tcPr>
            <w:tcW w:w="2194"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EE43FF" w:rsidRPr="009C4FCC" w:rsidRDefault="00EE43FF" w:rsidP="000B09F5">
            <w:pPr>
              <w:spacing w:before="0"/>
              <w:ind w:left="0"/>
              <w:rPr>
                <w:lang w:val="en-US" w:eastAsia="en-US"/>
              </w:rPr>
            </w:pPr>
            <w:r w:rsidRPr="009C4FCC">
              <w:rPr>
                <w:lang w:val="en-US" w:eastAsia="en-US"/>
              </w:rPr>
              <w:t>Mission</w:t>
            </w:r>
          </w:p>
        </w:tc>
        <w:tc>
          <w:tcPr>
            <w:tcW w:w="6511"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EE43FF" w:rsidRPr="009C4FCC" w:rsidRDefault="00EE43FF" w:rsidP="000B09F5">
            <w:pPr>
              <w:spacing w:before="0"/>
              <w:ind w:left="0"/>
              <w:rPr>
                <w:lang w:val="en-US" w:eastAsia="en-US"/>
              </w:rPr>
            </w:pPr>
            <w:r w:rsidRPr="009C4FCC">
              <w:rPr>
                <w:lang w:val="en-US" w:eastAsia="en-US"/>
              </w:rPr>
              <w:t>A mission defines the fundamental purpose of a Lab, describing why does it exist and what it does to achieve its vision. Example: “Creating sustainable energy and transport systems for our city”.</w:t>
            </w:r>
          </w:p>
        </w:tc>
      </w:tr>
      <w:tr w:rsidR="00EE43FF" w:rsidRPr="009C4FCC" w:rsidTr="00E37D9C">
        <w:trPr>
          <w:trHeight w:val="237"/>
        </w:trPr>
        <w:tc>
          <w:tcPr>
            <w:tcW w:w="2194"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EE43FF" w:rsidRPr="009C4FCC" w:rsidRDefault="00EE43FF" w:rsidP="000B09F5">
            <w:pPr>
              <w:spacing w:before="0"/>
              <w:ind w:left="0"/>
              <w:rPr>
                <w:lang w:val="en-US" w:eastAsia="en-US"/>
              </w:rPr>
            </w:pPr>
            <w:r w:rsidRPr="009C4FCC">
              <w:rPr>
                <w:lang w:val="en-US" w:eastAsia="en-US"/>
              </w:rPr>
              <w:t>Relationships</w:t>
            </w:r>
          </w:p>
        </w:tc>
        <w:tc>
          <w:tcPr>
            <w:tcW w:w="6511"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EE43FF" w:rsidRPr="009C4FCC" w:rsidRDefault="00EE43FF" w:rsidP="000B09F5">
            <w:pPr>
              <w:spacing w:before="0"/>
              <w:ind w:left="0"/>
              <w:rPr>
                <w:lang w:val="en-US" w:eastAsia="en-US"/>
              </w:rPr>
            </w:pPr>
            <w:r w:rsidRPr="009C4FCC">
              <w:rPr>
                <w:lang w:val="en-US" w:eastAsia="en-US"/>
              </w:rPr>
              <w:t>The type of relationship a Lab has established or wants to establish with its key beneficiaries or donors.</w:t>
            </w:r>
          </w:p>
        </w:tc>
      </w:tr>
      <w:tr w:rsidR="00EE43FF" w:rsidRPr="009C4FCC" w:rsidTr="00E37D9C">
        <w:trPr>
          <w:trHeight w:val="559"/>
        </w:trPr>
        <w:tc>
          <w:tcPr>
            <w:tcW w:w="2194"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EE43FF" w:rsidRPr="009C4FCC" w:rsidRDefault="00EE43FF" w:rsidP="000B09F5">
            <w:pPr>
              <w:spacing w:before="0"/>
              <w:ind w:left="0"/>
              <w:rPr>
                <w:lang w:val="en-US" w:eastAsia="en-US"/>
              </w:rPr>
            </w:pPr>
            <w:r w:rsidRPr="009C4FCC">
              <w:rPr>
                <w:lang w:val="en-US" w:eastAsia="en-US"/>
              </w:rPr>
              <w:t>Program delivery methods</w:t>
            </w:r>
          </w:p>
        </w:tc>
        <w:tc>
          <w:tcPr>
            <w:tcW w:w="6511"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EE43FF" w:rsidRPr="009C4FCC" w:rsidRDefault="00EE43FF" w:rsidP="000B09F5">
            <w:pPr>
              <w:spacing w:before="0"/>
              <w:ind w:left="0"/>
              <w:rPr>
                <w:lang w:val="en-US" w:eastAsia="en-US"/>
              </w:rPr>
            </w:pPr>
            <w:r w:rsidRPr="009C4FCC">
              <w:rPr>
                <w:lang w:val="en-US" w:eastAsia="en-US"/>
              </w:rPr>
              <w:t>The methods that a Lab uses to achieve its mission or program activities.</w:t>
            </w:r>
          </w:p>
        </w:tc>
      </w:tr>
      <w:tr w:rsidR="00EE43FF" w:rsidRPr="009C4FCC" w:rsidTr="00E37D9C">
        <w:tc>
          <w:tcPr>
            <w:tcW w:w="2194"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EE43FF" w:rsidRPr="009C4FCC" w:rsidRDefault="00EE43FF" w:rsidP="000B09F5">
            <w:pPr>
              <w:spacing w:before="0"/>
              <w:ind w:left="0"/>
              <w:rPr>
                <w:lang w:val="en-US" w:eastAsia="en-US"/>
              </w:rPr>
            </w:pPr>
            <w:r w:rsidRPr="009C4FCC">
              <w:rPr>
                <w:lang w:val="en-US" w:eastAsia="en-US"/>
              </w:rPr>
              <w:t>Ultimate Beneficiaries</w:t>
            </w:r>
          </w:p>
        </w:tc>
        <w:tc>
          <w:tcPr>
            <w:tcW w:w="6511"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EE43FF" w:rsidRPr="009C4FCC" w:rsidRDefault="00EE43FF" w:rsidP="000B09F5">
            <w:pPr>
              <w:spacing w:before="0"/>
              <w:ind w:left="0"/>
              <w:rPr>
                <w:lang w:val="en-US" w:eastAsia="en-US"/>
              </w:rPr>
            </w:pPr>
            <w:r w:rsidRPr="009C4FCC">
              <w:rPr>
                <w:lang w:val="en-US" w:eastAsia="en-US"/>
              </w:rPr>
              <w:t>The target group to be addressed by the Lab in order to achieve its vision/mission.</w:t>
            </w:r>
          </w:p>
        </w:tc>
      </w:tr>
      <w:tr w:rsidR="00EE43FF" w:rsidRPr="009C4FCC" w:rsidTr="00E37D9C">
        <w:trPr>
          <w:trHeight w:val="447"/>
        </w:trPr>
        <w:tc>
          <w:tcPr>
            <w:tcW w:w="2194"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EE43FF" w:rsidRPr="009C4FCC" w:rsidRDefault="00EE43FF" w:rsidP="000B09F5">
            <w:pPr>
              <w:spacing w:before="0"/>
              <w:ind w:left="0"/>
              <w:rPr>
                <w:lang w:val="en-US" w:eastAsia="en-US"/>
              </w:rPr>
            </w:pPr>
            <w:r w:rsidRPr="009C4FCC">
              <w:rPr>
                <w:lang w:val="en-US" w:eastAsia="en-US"/>
              </w:rPr>
              <w:t>Income</w:t>
            </w:r>
          </w:p>
        </w:tc>
        <w:tc>
          <w:tcPr>
            <w:tcW w:w="6511"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EE43FF" w:rsidRPr="009C4FCC" w:rsidRDefault="00EE43FF" w:rsidP="000B09F5">
            <w:pPr>
              <w:spacing w:before="0"/>
              <w:ind w:left="0"/>
              <w:rPr>
                <w:lang w:val="en-US" w:eastAsia="en-US"/>
              </w:rPr>
            </w:pPr>
            <w:r w:rsidRPr="009C4FCC">
              <w:rPr>
                <w:lang w:val="en-US" w:eastAsia="en-US"/>
              </w:rPr>
              <w:t>Sources of income. This could be donations, merchandises/sales, investments or other income streams available for a Lab to work on its value proposition.</w:t>
            </w:r>
          </w:p>
        </w:tc>
      </w:tr>
      <w:tr w:rsidR="00EE43FF" w:rsidRPr="009C4FCC" w:rsidTr="00E37D9C">
        <w:tc>
          <w:tcPr>
            <w:tcW w:w="2194" w:type="dxa"/>
            <w:tcBorders>
              <w:top w:val="single" w:sz="6" w:space="0" w:color="DDDDDD"/>
              <w:left w:val="nil"/>
              <w:bottom w:val="single" w:sz="6" w:space="0" w:color="DDDDDD"/>
              <w:right w:val="nil"/>
            </w:tcBorders>
            <w:shd w:val="clear" w:color="auto" w:fill="FFFFFF"/>
            <w:tcMar>
              <w:top w:w="90" w:type="dxa"/>
              <w:left w:w="0" w:type="dxa"/>
              <w:bottom w:w="90" w:type="dxa"/>
              <w:right w:w="150" w:type="dxa"/>
            </w:tcMar>
            <w:vAlign w:val="bottom"/>
            <w:hideMark/>
          </w:tcPr>
          <w:p w:rsidR="00EE43FF" w:rsidRPr="009C4FCC" w:rsidRDefault="00EE43FF" w:rsidP="000B09F5">
            <w:pPr>
              <w:spacing w:before="0"/>
              <w:ind w:left="0"/>
              <w:rPr>
                <w:lang w:val="en-US" w:eastAsia="en-US"/>
              </w:rPr>
            </w:pPr>
            <w:r w:rsidRPr="009C4FCC">
              <w:rPr>
                <w:lang w:val="en-US" w:eastAsia="en-US"/>
              </w:rPr>
              <w:t>Expenditure</w:t>
            </w:r>
          </w:p>
        </w:tc>
        <w:tc>
          <w:tcPr>
            <w:tcW w:w="6511" w:type="dxa"/>
            <w:tcBorders>
              <w:top w:val="single" w:sz="6" w:space="0" w:color="DDDDDD"/>
              <w:left w:val="nil"/>
              <w:bottom w:val="single" w:sz="6" w:space="0" w:color="DDDDDD"/>
              <w:right w:val="nil"/>
            </w:tcBorders>
            <w:shd w:val="clear" w:color="auto" w:fill="FFFFFF"/>
            <w:tcMar>
              <w:top w:w="90" w:type="dxa"/>
              <w:left w:w="0" w:type="dxa"/>
              <w:bottom w:w="90" w:type="dxa"/>
              <w:right w:w="150" w:type="dxa"/>
            </w:tcMar>
            <w:vAlign w:val="bottom"/>
            <w:hideMark/>
          </w:tcPr>
          <w:p w:rsidR="00EE43FF" w:rsidRPr="009C4FCC" w:rsidRDefault="00EE43FF" w:rsidP="000B09F5">
            <w:pPr>
              <w:spacing w:before="0"/>
              <w:ind w:left="0"/>
              <w:rPr>
                <w:lang w:val="en-US" w:eastAsia="en-US"/>
              </w:rPr>
            </w:pPr>
            <w:r w:rsidRPr="009C4FCC">
              <w:rPr>
                <w:lang w:val="en-US" w:eastAsia="en-US"/>
              </w:rPr>
              <w:t>The total expenses of a Lab for implementing its activities.</w:t>
            </w:r>
          </w:p>
        </w:tc>
      </w:tr>
    </w:tbl>
    <w:p w:rsidR="00EE43FF" w:rsidRPr="00B83286" w:rsidRDefault="00EE43FF" w:rsidP="00275FDA">
      <w:pPr>
        <w:pStyle w:val="Beschriftung"/>
      </w:pPr>
      <w:bookmarkStart w:id="9" w:name="_Toc474744491"/>
      <w:r w:rsidRPr="00B83286">
        <w:t xml:space="preserve">Table </w:t>
      </w:r>
      <w:r w:rsidRPr="00B83286">
        <w:fldChar w:fldCharType="begin"/>
      </w:r>
      <w:r w:rsidRPr="00B83286">
        <w:instrText xml:space="preserve"> SEQ Table \* ARABIC </w:instrText>
      </w:r>
      <w:r w:rsidRPr="00B83286">
        <w:fldChar w:fldCharType="separate"/>
      </w:r>
      <w:r w:rsidR="007E32D8">
        <w:rPr>
          <w:noProof/>
        </w:rPr>
        <w:t>2</w:t>
      </w:r>
      <w:bookmarkEnd w:id="9"/>
      <w:r w:rsidRPr="00B83286">
        <w:fldChar w:fldCharType="end"/>
      </w:r>
    </w:p>
    <w:p w:rsidR="00EE43FF" w:rsidRDefault="00EE43FF" w:rsidP="00275FDA">
      <w:pPr>
        <w:rPr>
          <w:lang w:val="en-US" w:eastAsia="en-US"/>
        </w:rPr>
      </w:pPr>
      <w:r>
        <w:rPr>
          <w:lang w:val="en-US" w:eastAsia="en-US"/>
        </w:rPr>
        <w:br w:type="page"/>
      </w:r>
    </w:p>
    <w:p w:rsidR="00EE43FF" w:rsidRPr="009C4FCC" w:rsidRDefault="00EE43FF" w:rsidP="00275FDA">
      <w:pPr>
        <w:rPr>
          <w:lang w:val="en-US" w:eastAsia="en-US"/>
        </w:rPr>
      </w:pPr>
    </w:p>
    <w:tbl>
      <w:tblPr>
        <w:tblStyle w:val="Tabellenraster"/>
        <w:tblW w:w="0" w:type="auto"/>
        <w:tblBorders>
          <w:top w:val="single" w:sz="4" w:space="0" w:color="002060"/>
          <w:left w:val="none" w:sz="0" w:space="0" w:color="auto"/>
          <w:bottom w:val="single" w:sz="4" w:space="0" w:color="002060"/>
          <w:right w:val="none" w:sz="0" w:space="0" w:color="auto"/>
          <w:insideH w:val="none" w:sz="0" w:space="0" w:color="auto"/>
          <w:insideV w:val="none" w:sz="0" w:space="0" w:color="auto"/>
        </w:tblBorders>
        <w:tblLook w:val="04A0" w:firstRow="1" w:lastRow="0" w:firstColumn="1" w:lastColumn="0" w:noHBand="0" w:noVBand="1"/>
      </w:tblPr>
      <w:tblGrid>
        <w:gridCol w:w="8748"/>
      </w:tblGrid>
      <w:tr w:rsidR="00EE43FF" w:rsidRPr="009C4FCC" w:rsidTr="00740092">
        <w:trPr>
          <w:trHeight w:hRule="exact" w:val="567"/>
        </w:trPr>
        <w:tc>
          <w:tcPr>
            <w:tcW w:w="8748" w:type="dxa"/>
            <w:tcBorders>
              <w:bottom w:val="nil"/>
            </w:tcBorders>
            <w:shd w:val="clear" w:color="auto" w:fill="D9D9D9" w:themeFill="background1" w:themeFillShade="D9"/>
          </w:tcPr>
          <w:p w:rsidR="00EE43FF" w:rsidRPr="00CF757D" w:rsidRDefault="00EE43FF" w:rsidP="00082E3E">
            <w:pPr>
              <w:pStyle w:val="bBlau"/>
            </w:pPr>
            <w:r w:rsidRPr="00CF757D">
              <w:t xml:space="preserve">EXERCISE </w:t>
            </w:r>
            <w:r w:rsidR="00507B29">
              <w:t>3</w:t>
            </w:r>
          </w:p>
          <w:p w:rsidR="00EE43FF" w:rsidRPr="008035AC" w:rsidRDefault="00EE43FF" w:rsidP="00082E3E">
            <w:pPr>
              <w:pStyle w:val="bBlau"/>
              <w:rPr>
                <w:rStyle w:val="bOrange"/>
              </w:rPr>
            </w:pPr>
          </w:p>
        </w:tc>
      </w:tr>
      <w:tr w:rsidR="00EE43FF" w:rsidRPr="009C4FCC" w:rsidTr="00E532CA">
        <w:tc>
          <w:tcPr>
            <w:tcW w:w="8748" w:type="dxa"/>
            <w:tcBorders>
              <w:top w:val="nil"/>
              <w:bottom w:val="nil"/>
            </w:tcBorders>
            <w:shd w:val="clear" w:color="auto" w:fill="F3F6F7"/>
          </w:tcPr>
          <w:p w:rsidR="00EE43FF" w:rsidRDefault="00EE43FF" w:rsidP="006533C3">
            <w:pPr>
              <w:pStyle w:val="standBoxen"/>
            </w:pPr>
          </w:p>
          <w:p w:rsidR="00EE43FF" w:rsidRPr="009C4FCC" w:rsidRDefault="00EE43FF" w:rsidP="006533C3">
            <w:pPr>
              <w:pStyle w:val="standBoxen"/>
            </w:pPr>
            <w:r w:rsidRPr="009C4FCC">
              <w:rPr>
                <w:b/>
              </w:rPr>
              <w:t>Define the content of your Living Lab</w:t>
            </w:r>
            <w:r w:rsidRPr="009C4FCC">
              <w:t xml:space="preserve"> with help of the Business Model Canvas! Define the following elements and fill them in the Canvas in form of bullet points:</w:t>
            </w:r>
          </w:p>
          <w:p w:rsidR="00EE43FF" w:rsidRPr="009C4FCC" w:rsidRDefault="00EE43FF" w:rsidP="00275FDA">
            <w:pPr>
              <w:pStyle w:val="Listenabsatz"/>
            </w:pPr>
            <w:r w:rsidRPr="009C4FCC">
              <w:rPr>
                <w:b/>
              </w:rPr>
              <w:t>Value proposition</w:t>
            </w:r>
            <w:r w:rsidRPr="009C4FCC">
              <w:t>: Based on your vision, what is your mission and the main programmes?</w:t>
            </w:r>
          </w:p>
          <w:p w:rsidR="00EE43FF" w:rsidRPr="009C4FCC" w:rsidRDefault="00EE43FF" w:rsidP="00275FDA">
            <w:pPr>
              <w:pStyle w:val="Listenabsatz"/>
            </w:pPr>
            <w:r w:rsidRPr="009C4FCC">
              <w:rPr>
                <w:b/>
              </w:rPr>
              <w:t>Key Activities:</w:t>
            </w:r>
            <w:r w:rsidRPr="009C4FCC">
              <w:t xml:space="preserve"> Which activities will your Living Lab focus on? </w:t>
            </w:r>
          </w:p>
          <w:p w:rsidR="00EE43FF" w:rsidRPr="009C4FCC" w:rsidRDefault="00EE43FF" w:rsidP="00275FDA">
            <w:pPr>
              <w:pStyle w:val="Listenabsatz"/>
            </w:pPr>
            <w:r w:rsidRPr="009C4FCC">
              <w:t xml:space="preserve">What </w:t>
            </w:r>
            <w:r w:rsidRPr="003802BE">
              <w:rPr>
                <w:b/>
              </w:rPr>
              <w:t>Programme</w:t>
            </w:r>
            <w:r w:rsidRPr="009C4FCC">
              <w:t xml:space="preserve"> </w:t>
            </w:r>
            <w:r w:rsidRPr="003802BE">
              <w:rPr>
                <w:b/>
              </w:rPr>
              <w:t>delivery methods</w:t>
            </w:r>
            <w:r w:rsidRPr="009C4FCC">
              <w:t xml:space="preserve"> will you use? </w:t>
            </w:r>
          </w:p>
          <w:p w:rsidR="00EE43FF" w:rsidRDefault="00EE43FF" w:rsidP="00A03A8F">
            <w:pPr>
              <w:pStyle w:val="standBoxen"/>
              <w:rPr>
                <w:lang w:eastAsia="en-US"/>
              </w:rPr>
            </w:pPr>
          </w:p>
          <w:tbl>
            <w:tblPr>
              <w:tblStyle w:val="Tabellenraster"/>
              <w:tblW w:w="8348" w:type="dxa"/>
              <w:tblLook w:val="04A0" w:firstRow="1" w:lastRow="0" w:firstColumn="1" w:lastColumn="0" w:noHBand="0" w:noVBand="1"/>
            </w:tblPr>
            <w:tblGrid>
              <w:gridCol w:w="1423"/>
              <w:gridCol w:w="1485"/>
              <w:gridCol w:w="399"/>
              <w:gridCol w:w="1556"/>
              <w:gridCol w:w="2116"/>
              <w:gridCol w:w="1369"/>
            </w:tblGrid>
            <w:tr w:rsidR="00EE43FF" w:rsidTr="00105F6F">
              <w:trPr>
                <w:trHeight w:val="1146"/>
              </w:trPr>
              <w:tc>
                <w:tcPr>
                  <w:tcW w:w="1423" w:type="dxa"/>
                  <w:vMerge w:val="restart"/>
                  <w:tcBorders>
                    <w:top w:val="single" w:sz="24" w:space="0" w:color="1F497D" w:themeColor="text2"/>
                    <w:left w:val="single" w:sz="24" w:space="0" w:color="1F497D" w:themeColor="text2"/>
                    <w:right w:val="single" w:sz="12" w:space="0" w:color="1F497D" w:themeColor="text2"/>
                  </w:tcBorders>
                </w:tcPr>
                <w:p w:rsidR="00EE43FF" w:rsidRPr="00F62933" w:rsidRDefault="00EE43FF" w:rsidP="00A03A8F">
                  <w:pPr>
                    <w:pStyle w:val="standBoxen"/>
                  </w:pPr>
                  <w:r w:rsidRPr="00F62933">
                    <w:t>Key partners</w:t>
                  </w:r>
                </w:p>
              </w:tc>
              <w:tc>
                <w:tcPr>
                  <w:tcW w:w="1485" w:type="dxa"/>
                  <w:tcBorders>
                    <w:top w:val="single" w:sz="24" w:space="0" w:color="1F497D" w:themeColor="text2"/>
                    <w:left w:val="single" w:sz="12" w:space="0" w:color="1F497D" w:themeColor="text2"/>
                    <w:bottom w:val="single" w:sz="12" w:space="0" w:color="1F497D" w:themeColor="text2"/>
                    <w:right w:val="single" w:sz="12" w:space="0" w:color="1F497D" w:themeColor="text2"/>
                  </w:tcBorders>
                  <w:shd w:val="clear" w:color="auto" w:fill="B8CCE4" w:themeFill="accent1" w:themeFillTint="66"/>
                </w:tcPr>
                <w:p w:rsidR="00EE43FF" w:rsidRPr="00F62933" w:rsidRDefault="00EE43FF" w:rsidP="00A03A8F">
                  <w:pPr>
                    <w:pStyle w:val="standBoxen"/>
                  </w:pPr>
                  <w:r>
                    <w:t>Key a</w:t>
                  </w:r>
                  <w:r w:rsidRPr="00F62933">
                    <w:t>ctivities</w:t>
                  </w:r>
                </w:p>
              </w:tc>
              <w:tc>
                <w:tcPr>
                  <w:tcW w:w="1955" w:type="dxa"/>
                  <w:gridSpan w:val="2"/>
                  <w:vMerge w:val="restart"/>
                  <w:tcBorders>
                    <w:top w:val="single" w:sz="24" w:space="0" w:color="1F497D" w:themeColor="text2"/>
                    <w:left w:val="single" w:sz="12" w:space="0" w:color="1F497D" w:themeColor="text2"/>
                    <w:right w:val="single" w:sz="12" w:space="0" w:color="1F497D" w:themeColor="text2"/>
                  </w:tcBorders>
                  <w:shd w:val="clear" w:color="auto" w:fill="B8CCE4" w:themeFill="accent1" w:themeFillTint="66"/>
                </w:tcPr>
                <w:p w:rsidR="00EE43FF" w:rsidRPr="00F62933" w:rsidRDefault="00EE43FF" w:rsidP="00A03A8F">
                  <w:pPr>
                    <w:pStyle w:val="standBoxen"/>
                  </w:pPr>
                  <w:r w:rsidRPr="00F62933">
                    <w:t>Value proposition</w:t>
                  </w:r>
                </w:p>
                <w:p w:rsidR="00EE43FF" w:rsidRPr="00F62933" w:rsidRDefault="00EE43FF" w:rsidP="00A03A8F">
                  <w:pPr>
                    <w:pStyle w:val="standBoxen"/>
                  </w:pPr>
                  <w:r w:rsidRPr="00F62933">
                    <w:t>- Mission</w:t>
                  </w:r>
                </w:p>
                <w:p w:rsidR="00EE43FF" w:rsidRPr="00F62933" w:rsidRDefault="00EE43FF" w:rsidP="00A03A8F">
                  <w:pPr>
                    <w:pStyle w:val="standBoxen"/>
                  </w:pPr>
                  <w:r w:rsidRPr="00F62933">
                    <w:t>-Main Programme</w:t>
                  </w:r>
                </w:p>
                <w:p w:rsidR="00EE43FF" w:rsidRPr="00F62933" w:rsidRDefault="00EE43FF" w:rsidP="00A03A8F">
                  <w:pPr>
                    <w:pStyle w:val="standBoxen"/>
                    <w:rPr>
                      <w:sz w:val="20"/>
                      <w:szCs w:val="20"/>
                    </w:rPr>
                  </w:pPr>
                  <w:r w:rsidRPr="00F62933">
                    <w:t>- Brand</w:t>
                  </w:r>
                </w:p>
              </w:tc>
              <w:tc>
                <w:tcPr>
                  <w:tcW w:w="2116" w:type="dxa"/>
                  <w:tcBorders>
                    <w:top w:val="single" w:sz="24" w:space="0" w:color="1F497D" w:themeColor="text2"/>
                    <w:left w:val="single" w:sz="12" w:space="0" w:color="1F497D" w:themeColor="text2"/>
                    <w:bottom w:val="single" w:sz="12" w:space="0" w:color="1F497D" w:themeColor="text2"/>
                    <w:right w:val="single" w:sz="12" w:space="0" w:color="1F497D" w:themeColor="text2"/>
                  </w:tcBorders>
                </w:tcPr>
                <w:p w:rsidR="00EE43FF" w:rsidRPr="00F62933" w:rsidRDefault="00EE43FF" w:rsidP="00A03A8F">
                  <w:pPr>
                    <w:pStyle w:val="standBoxen"/>
                  </w:pPr>
                  <w:r w:rsidRPr="00F62933">
                    <w:t>Relationships</w:t>
                  </w:r>
                </w:p>
              </w:tc>
              <w:tc>
                <w:tcPr>
                  <w:tcW w:w="1369" w:type="dxa"/>
                  <w:vMerge w:val="restart"/>
                  <w:tcBorders>
                    <w:top w:val="single" w:sz="24" w:space="0" w:color="1F497D" w:themeColor="text2"/>
                    <w:left w:val="single" w:sz="12" w:space="0" w:color="1F497D" w:themeColor="text2"/>
                    <w:right w:val="single" w:sz="24" w:space="0" w:color="1F497D" w:themeColor="text2"/>
                  </w:tcBorders>
                </w:tcPr>
                <w:p w:rsidR="00EE43FF" w:rsidRPr="00F62933" w:rsidRDefault="00EE43FF" w:rsidP="00A03A8F">
                  <w:pPr>
                    <w:pStyle w:val="standBoxen"/>
                  </w:pPr>
                  <w:r w:rsidRPr="00F62933">
                    <w:t>Ultimate beneficiaries</w:t>
                  </w:r>
                </w:p>
              </w:tc>
            </w:tr>
            <w:tr w:rsidR="00EE43FF" w:rsidTr="00105F6F">
              <w:tc>
                <w:tcPr>
                  <w:tcW w:w="1423" w:type="dxa"/>
                  <w:vMerge/>
                  <w:tcBorders>
                    <w:left w:val="single" w:sz="24" w:space="0" w:color="1F497D" w:themeColor="text2"/>
                    <w:bottom w:val="single" w:sz="4" w:space="0" w:color="1F497D" w:themeColor="text2"/>
                    <w:right w:val="single" w:sz="12" w:space="0" w:color="1F497D" w:themeColor="text2"/>
                  </w:tcBorders>
                </w:tcPr>
                <w:p w:rsidR="00EE43FF" w:rsidRPr="00F62933" w:rsidRDefault="00EE43FF" w:rsidP="00A03A8F">
                  <w:pPr>
                    <w:pStyle w:val="standBoxen"/>
                    <w:rPr>
                      <w:sz w:val="20"/>
                      <w:szCs w:val="20"/>
                    </w:rPr>
                  </w:pPr>
                </w:p>
              </w:tc>
              <w:tc>
                <w:tcPr>
                  <w:tcW w:w="1485" w:type="dxa"/>
                  <w:tcBorders>
                    <w:top w:val="single" w:sz="12" w:space="0" w:color="1F497D" w:themeColor="text2"/>
                    <w:left w:val="single" w:sz="12" w:space="0" w:color="1F497D" w:themeColor="text2"/>
                    <w:bottom w:val="single" w:sz="4" w:space="0" w:color="1F497D" w:themeColor="text2"/>
                    <w:right w:val="single" w:sz="12" w:space="0" w:color="1F497D" w:themeColor="text2"/>
                  </w:tcBorders>
                </w:tcPr>
                <w:p w:rsidR="00EE43FF" w:rsidRPr="00F62933" w:rsidRDefault="00EE43FF" w:rsidP="00A03A8F">
                  <w:pPr>
                    <w:pStyle w:val="standBoxen"/>
                  </w:pPr>
                  <w:r>
                    <w:t>Key r</w:t>
                  </w:r>
                  <w:r w:rsidRPr="00F62933">
                    <w:t>esources</w:t>
                  </w:r>
                </w:p>
              </w:tc>
              <w:tc>
                <w:tcPr>
                  <w:tcW w:w="1955" w:type="dxa"/>
                  <w:gridSpan w:val="2"/>
                  <w:vMerge/>
                  <w:tcBorders>
                    <w:left w:val="single" w:sz="12" w:space="0" w:color="1F497D" w:themeColor="text2"/>
                    <w:right w:val="single" w:sz="12" w:space="0" w:color="1F497D" w:themeColor="text2"/>
                  </w:tcBorders>
                  <w:shd w:val="clear" w:color="auto" w:fill="B8CCE4" w:themeFill="accent1" w:themeFillTint="66"/>
                </w:tcPr>
                <w:p w:rsidR="00EE43FF" w:rsidRPr="00F62933" w:rsidRDefault="00EE43FF" w:rsidP="00A03A8F">
                  <w:pPr>
                    <w:pStyle w:val="standBoxen"/>
                    <w:rPr>
                      <w:sz w:val="20"/>
                      <w:szCs w:val="20"/>
                    </w:rPr>
                  </w:pPr>
                </w:p>
              </w:tc>
              <w:tc>
                <w:tcPr>
                  <w:tcW w:w="2116"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B8CCE4" w:themeFill="accent1" w:themeFillTint="66"/>
                </w:tcPr>
                <w:p w:rsidR="00EE43FF" w:rsidRPr="00F62933" w:rsidRDefault="00EE43FF" w:rsidP="00A03A8F">
                  <w:pPr>
                    <w:pStyle w:val="standBoxen"/>
                  </w:pPr>
                  <w:r w:rsidRPr="00F62933">
                    <w:t>Programme delivery methods</w:t>
                  </w:r>
                </w:p>
              </w:tc>
              <w:tc>
                <w:tcPr>
                  <w:tcW w:w="1369" w:type="dxa"/>
                  <w:vMerge/>
                  <w:tcBorders>
                    <w:left w:val="single" w:sz="12" w:space="0" w:color="1F497D" w:themeColor="text2"/>
                    <w:bottom w:val="single" w:sz="12" w:space="0" w:color="1F497D" w:themeColor="text2"/>
                    <w:right w:val="single" w:sz="24" w:space="0" w:color="1F497D" w:themeColor="text2"/>
                  </w:tcBorders>
                </w:tcPr>
                <w:p w:rsidR="00EE43FF" w:rsidRPr="00F62933" w:rsidRDefault="00EE43FF" w:rsidP="00A03A8F">
                  <w:pPr>
                    <w:pStyle w:val="standBoxen"/>
                    <w:rPr>
                      <w:sz w:val="20"/>
                      <w:szCs w:val="20"/>
                    </w:rPr>
                  </w:pPr>
                </w:p>
              </w:tc>
            </w:tr>
            <w:tr w:rsidR="00EE43FF" w:rsidTr="00105F6F">
              <w:tc>
                <w:tcPr>
                  <w:tcW w:w="3307" w:type="dxa"/>
                  <w:gridSpan w:val="3"/>
                  <w:tcBorders>
                    <w:top w:val="single" w:sz="12" w:space="0" w:color="1F497D" w:themeColor="text2"/>
                    <w:left w:val="single" w:sz="24" w:space="0" w:color="1F497D" w:themeColor="text2"/>
                    <w:bottom w:val="dashSmallGap" w:sz="18" w:space="0" w:color="1F497D" w:themeColor="text2"/>
                    <w:right w:val="single" w:sz="12" w:space="0" w:color="1F497D" w:themeColor="text2"/>
                  </w:tcBorders>
                </w:tcPr>
                <w:p w:rsidR="00EE43FF" w:rsidRDefault="00EE43FF" w:rsidP="00A03A8F">
                  <w:pPr>
                    <w:pStyle w:val="standBoxen"/>
                  </w:pPr>
                  <w:r w:rsidRPr="00F62933">
                    <w:t>Expenditure</w:t>
                  </w:r>
                </w:p>
                <w:p w:rsidR="00EE43FF" w:rsidRPr="00F62933" w:rsidRDefault="00EE43FF" w:rsidP="00A03A8F">
                  <w:pPr>
                    <w:pStyle w:val="standBoxen"/>
                    <w:rPr>
                      <w:sz w:val="20"/>
                      <w:szCs w:val="20"/>
                    </w:rPr>
                  </w:pPr>
                </w:p>
              </w:tc>
              <w:tc>
                <w:tcPr>
                  <w:tcW w:w="5041" w:type="dxa"/>
                  <w:gridSpan w:val="3"/>
                  <w:tcBorders>
                    <w:top w:val="single" w:sz="12" w:space="0" w:color="1F497D" w:themeColor="text2"/>
                    <w:left w:val="single" w:sz="12" w:space="0" w:color="1F497D" w:themeColor="text2"/>
                    <w:bottom w:val="dashSmallGap" w:sz="18" w:space="0" w:color="1F497D" w:themeColor="text2"/>
                    <w:right w:val="single" w:sz="24" w:space="0" w:color="1F497D" w:themeColor="text2"/>
                  </w:tcBorders>
                </w:tcPr>
                <w:p w:rsidR="00EE43FF" w:rsidRPr="00F62933" w:rsidRDefault="00EE43FF" w:rsidP="00A03A8F">
                  <w:pPr>
                    <w:pStyle w:val="standBoxen"/>
                  </w:pPr>
                  <w:r w:rsidRPr="00F62933">
                    <w:t>Income</w:t>
                  </w:r>
                </w:p>
              </w:tc>
            </w:tr>
          </w:tbl>
          <w:p w:rsidR="00EE43FF" w:rsidRPr="00B83286" w:rsidRDefault="00EE43FF" w:rsidP="00275FDA">
            <w:pPr>
              <w:pStyle w:val="Beschriftung"/>
            </w:pPr>
            <w:bookmarkStart w:id="10" w:name="_Toc474744492"/>
            <w:r w:rsidRPr="00B83286">
              <w:t xml:space="preserve">Table </w:t>
            </w:r>
            <w:r w:rsidRPr="00B83286">
              <w:fldChar w:fldCharType="begin"/>
            </w:r>
            <w:r w:rsidRPr="00B83286">
              <w:instrText xml:space="preserve"> SEQ Table \* ARABIC </w:instrText>
            </w:r>
            <w:r w:rsidRPr="00B83286">
              <w:fldChar w:fldCharType="separate"/>
            </w:r>
            <w:r w:rsidR="007E32D8">
              <w:rPr>
                <w:noProof/>
              </w:rPr>
              <w:t>3</w:t>
            </w:r>
            <w:r w:rsidRPr="00B83286">
              <w:fldChar w:fldCharType="end"/>
            </w:r>
            <w:r w:rsidRPr="00B83286">
              <w:t>: Adopted version of the Business Model Canvas. Source: Sanderse 2014: 4</w:t>
            </w:r>
            <w:bookmarkEnd w:id="10"/>
            <w:r w:rsidRPr="00B83286">
              <w:t xml:space="preserve">  </w:t>
            </w:r>
          </w:p>
          <w:p w:rsidR="00EE43FF" w:rsidRPr="009C4FCC" w:rsidRDefault="00EE43FF" w:rsidP="00060436">
            <w:pPr>
              <w:spacing w:before="0" w:line="240" w:lineRule="auto"/>
              <w:ind w:left="397" w:hanging="397"/>
              <w:rPr>
                <w:rFonts w:eastAsia="Times New Roman"/>
                <w:lang w:val="en-US" w:eastAsia="en-US"/>
              </w:rPr>
            </w:pPr>
          </w:p>
        </w:tc>
      </w:tr>
      <w:tr w:rsidR="00EE43FF" w:rsidRPr="009C4FCC" w:rsidTr="00740092">
        <w:trPr>
          <w:trHeight w:hRule="exact" w:val="170"/>
        </w:trPr>
        <w:tc>
          <w:tcPr>
            <w:tcW w:w="8748" w:type="dxa"/>
            <w:tcBorders>
              <w:top w:val="nil"/>
            </w:tcBorders>
            <w:shd w:val="clear" w:color="auto" w:fill="D9D9D9" w:themeFill="background1" w:themeFillShade="D9"/>
          </w:tcPr>
          <w:p w:rsidR="00EE43FF" w:rsidRPr="008035AC" w:rsidRDefault="00EE43FF" w:rsidP="008F2433">
            <w:pPr>
              <w:rPr>
                <w:rStyle w:val="bOrange"/>
              </w:rPr>
            </w:pPr>
          </w:p>
        </w:tc>
      </w:tr>
    </w:tbl>
    <w:p w:rsidR="00EE43FF" w:rsidRPr="00F14450" w:rsidRDefault="00EE43FF" w:rsidP="00A03A8F">
      <w:bookmarkStart w:id="11" w:name="_Toc465073934"/>
      <w:bookmarkStart w:id="12" w:name="_Toc341604404"/>
      <w:bookmarkStart w:id="13" w:name="_Toc469143886"/>
    </w:p>
    <w:p w:rsidR="00EE43FF" w:rsidRDefault="00EE43FF" w:rsidP="00275FDA">
      <w:r>
        <w:br w:type="page"/>
      </w:r>
    </w:p>
    <w:p w:rsidR="00EE43FF" w:rsidRPr="009C4FCC" w:rsidRDefault="00EE43FF" w:rsidP="00275FDA">
      <w:pPr>
        <w:pStyle w:val="berschrift2"/>
      </w:pPr>
      <w:r w:rsidRPr="009C4FCC">
        <w:lastRenderedPageBreak/>
        <w:t>2. Actors and Stakeholders - the Living Lab Community</w:t>
      </w:r>
      <w:bookmarkEnd w:id="11"/>
      <w:bookmarkEnd w:id="12"/>
      <w:bookmarkEnd w:id="13"/>
      <w:r w:rsidRPr="009C4FCC">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F6F7"/>
        <w:tblLook w:val="04A0" w:firstRow="1" w:lastRow="0" w:firstColumn="1" w:lastColumn="0" w:noHBand="0" w:noVBand="1"/>
      </w:tblPr>
      <w:tblGrid>
        <w:gridCol w:w="8748"/>
        <w:gridCol w:w="7"/>
      </w:tblGrid>
      <w:tr w:rsidR="00EE43FF" w:rsidRPr="00C63229" w:rsidTr="0090009E">
        <w:trPr>
          <w:gridAfter w:val="1"/>
          <w:wAfter w:w="7" w:type="dxa"/>
        </w:trPr>
        <w:tc>
          <w:tcPr>
            <w:tcW w:w="8748" w:type="dxa"/>
            <w:shd w:val="clear" w:color="auto" w:fill="F3F6F7"/>
          </w:tcPr>
          <w:p w:rsidR="0090009E" w:rsidRPr="0090009E" w:rsidRDefault="0090009E" w:rsidP="00AF0121">
            <w:pPr>
              <w:pStyle w:val="standBoxen"/>
              <w:spacing w:before="240" w:after="120"/>
              <w:rPr>
                <w:rStyle w:val="bOrange"/>
              </w:rPr>
            </w:pPr>
            <w:r w:rsidRPr="0090009E">
              <w:rPr>
                <w:rStyle w:val="bOrange"/>
              </w:rPr>
              <w:t>Think!</w:t>
            </w:r>
          </w:p>
          <w:p w:rsidR="00EE43FF" w:rsidRPr="000B09F5" w:rsidRDefault="00EE43FF" w:rsidP="006533C3">
            <w:pPr>
              <w:pStyle w:val="standBoxen"/>
              <w:rPr>
                <w:rStyle w:val="SchrftBlau"/>
              </w:rPr>
            </w:pPr>
            <w:r w:rsidRPr="000B09F5">
              <w:rPr>
                <w:rStyle w:val="SchrftBlau"/>
              </w:rPr>
              <w:t xml:space="preserve">Who are the major groups of actors (stakeholders) involved in city development? </w:t>
            </w:r>
          </w:p>
          <w:p w:rsidR="00EE43FF" w:rsidRPr="000B09F5" w:rsidRDefault="00EE43FF" w:rsidP="006533C3">
            <w:pPr>
              <w:pStyle w:val="standBoxen"/>
              <w:rPr>
                <w:rStyle w:val="SchrftBlau"/>
              </w:rPr>
            </w:pPr>
            <w:r w:rsidRPr="000B09F5">
              <w:rPr>
                <w:rStyle w:val="SchrftBlau"/>
              </w:rPr>
              <w:t xml:space="preserve">Why do you think that collaboration of actors from different sectors might be important in the city planning process? </w:t>
            </w:r>
          </w:p>
          <w:p w:rsidR="00EE43FF" w:rsidRPr="00C63229" w:rsidRDefault="00EE43FF" w:rsidP="006533C3">
            <w:pPr>
              <w:pStyle w:val="standBoxen"/>
            </w:pPr>
          </w:p>
          <w:p w:rsidR="00EE43FF" w:rsidRPr="009832AF" w:rsidRDefault="008F2433" w:rsidP="000B09F5">
            <w:pPr>
              <w:pStyle w:val="Beschriftung"/>
              <w:spacing w:after="120"/>
            </w:pPr>
            <w:bookmarkStart w:id="14" w:name="_Toc474744485"/>
            <w:r w:rsidRPr="00C63229">
              <w:rPr>
                <w:noProof/>
                <w:lang w:val="de-AT" w:eastAsia="de-AT"/>
              </w:rPr>
              <w:drawing>
                <wp:anchor distT="0" distB="0" distL="114300" distR="114300" simplePos="0" relativeHeight="251672064" behindDoc="0" locked="1" layoutInCell="1" allowOverlap="1">
                  <wp:simplePos x="0" y="0"/>
                  <wp:positionH relativeFrom="column">
                    <wp:posOffset>-3810</wp:posOffset>
                  </wp:positionH>
                  <wp:positionV relativeFrom="paragraph">
                    <wp:posOffset>26670</wp:posOffset>
                  </wp:positionV>
                  <wp:extent cx="5417820" cy="3592195"/>
                  <wp:effectExtent l="0" t="0" r="0" b="825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511.JPG"/>
                          <pic:cNvPicPr/>
                        </pic:nvPicPr>
                        <pic:blipFill>
                          <a:blip r:embed="rId9">
                            <a:extLst>
                              <a:ext uri="{28A0092B-C50C-407E-A947-70E740481C1C}">
                                <a14:useLocalDpi xmlns:a14="http://schemas.microsoft.com/office/drawing/2010/main" val="0"/>
                              </a:ext>
                            </a:extLst>
                          </a:blip>
                          <a:stretch>
                            <a:fillRect/>
                          </a:stretch>
                        </pic:blipFill>
                        <pic:spPr>
                          <a:xfrm>
                            <a:off x="0" y="0"/>
                            <a:ext cx="5417820" cy="3592195"/>
                          </a:xfrm>
                          <a:prstGeom prst="rect">
                            <a:avLst/>
                          </a:prstGeom>
                        </pic:spPr>
                      </pic:pic>
                    </a:graphicData>
                  </a:graphic>
                  <wp14:sizeRelH relativeFrom="margin">
                    <wp14:pctWidth>0</wp14:pctWidth>
                  </wp14:sizeRelH>
                  <wp14:sizeRelV relativeFrom="margin">
                    <wp14:pctHeight>0</wp14:pctHeight>
                  </wp14:sizeRelV>
                </wp:anchor>
              </w:drawing>
            </w:r>
            <w:r w:rsidR="00EE43FF" w:rsidRPr="00A83BC4">
              <w:t xml:space="preserve">Figure </w:t>
            </w:r>
            <w:r w:rsidR="00EE43FF" w:rsidRPr="00A83BC4">
              <w:fldChar w:fldCharType="begin"/>
            </w:r>
            <w:r w:rsidR="00EE43FF" w:rsidRPr="00A83BC4">
              <w:instrText xml:space="preserve"> SEQ Figure \* ARABIC </w:instrText>
            </w:r>
            <w:r w:rsidR="00EE43FF" w:rsidRPr="00A83BC4">
              <w:fldChar w:fldCharType="separate"/>
            </w:r>
            <w:r w:rsidR="007E32D8">
              <w:rPr>
                <w:noProof/>
              </w:rPr>
              <w:t>2</w:t>
            </w:r>
            <w:r w:rsidR="00EE43FF" w:rsidRPr="00A83BC4">
              <w:fldChar w:fldCharType="end"/>
            </w:r>
            <w:r w:rsidR="00EE43FF" w:rsidRPr="00A83BC4">
              <w:t xml:space="preserve">: </w:t>
            </w:r>
            <w:r w:rsidR="00EE43FF" w:rsidRPr="0014461D">
              <w:t>Different</w:t>
            </w:r>
            <w:r w:rsidR="00EE43FF" w:rsidRPr="009832AF">
              <w:t xml:space="preserve"> stakeholders working together on a challenge in the city of Graz. </w:t>
            </w:r>
            <w:r w:rsidR="00EE43FF" w:rsidRPr="00F556B0">
              <w:t>Photo credit</w:t>
            </w:r>
            <w:r w:rsidR="00EE43FF" w:rsidRPr="009832AF">
              <w:rPr>
                <w:b/>
              </w:rPr>
              <w:t>:</w:t>
            </w:r>
            <w:r w:rsidR="00EE43FF" w:rsidRPr="009832AF">
              <w:t xml:space="preserve"> Stadtlabor Graz</w:t>
            </w:r>
            <w:bookmarkEnd w:id="14"/>
          </w:p>
        </w:tc>
      </w:tr>
      <w:tr w:rsidR="00EE43FF" w:rsidRPr="00C63229" w:rsidTr="0090009E">
        <w:tc>
          <w:tcPr>
            <w:tcW w:w="8755" w:type="dxa"/>
            <w:gridSpan w:val="2"/>
            <w:shd w:val="clear" w:color="auto" w:fill="F3F6F7"/>
          </w:tcPr>
          <w:p w:rsidR="00EE43FF" w:rsidRPr="008F2433" w:rsidRDefault="00EE43FF" w:rsidP="000B09F5">
            <w:pPr>
              <w:pStyle w:val="standBoxen"/>
              <w:spacing w:before="120" w:after="120"/>
              <w:rPr>
                <w:rStyle w:val="SchrftBlau"/>
              </w:rPr>
            </w:pPr>
            <w:r w:rsidRPr="008F2433">
              <w:rPr>
                <w:rStyle w:val="SchrftBlau"/>
                <w:b/>
              </w:rPr>
              <w:t>A STAKEHOLDER</w:t>
            </w:r>
            <w:r w:rsidRPr="00C97DA4">
              <w:rPr>
                <w:rStyle w:val="Funotenzeichen"/>
              </w:rPr>
              <w:footnoteReference w:id="2"/>
            </w:r>
            <w:r w:rsidRPr="008F2433">
              <w:rPr>
                <w:rStyle w:val="SchrftBlau"/>
              </w:rPr>
              <w:t xml:space="preserve"> is a person or an organisation that can affect or is affected by a strategy or project. In the city planning and development the key stakeholders are local government officials, policy makers, city developers, investors, entrepreneurs, citizens, NGOs, cultural associations and others.</w:t>
            </w:r>
          </w:p>
        </w:tc>
      </w:tr>
    </w:tbl>
    <w:p w:rsidR="00EE43FF" w:rsidRPr="00425D3E" w:rsidRDefault="00EE43FF" w:rsidP="00275FDA">
      <w:pPr>
        <w:rPr>
          <w:sz w:val="28"/>
          <w:szCs w:val="28"/>
          <w:lang w:val="en-US" w:eastAsia="en-US"/>
        </w:rPr>
      </w:pPr>
      <w:r w:rsidRPr="009C4FCC">
        <w:t xml:space="preserve">An effective stakeholder involvement is a necessary condition for an efficient work of your Living Lab. </w:t>
      </w:r>
      <w:r w:rsidRPr="009C4FCC">
        <w:rPr>
          <w:lang w:val="en-US" w:eastAsia="en-US"/>
        </w:rPr>
        <w:t>Successful stakeholder engagement requires a commitment to actively engage with stakeholders, build a relationship and respond to their needs and concerns.</w:t>
      </w:r>
      <w:r w:rsidRPr="009C4FCC">
        <w:rPr>
          <w:sz w:val="28"/>
          <w:szCs w:val="28"/>
          <w:lang w:val="en-US" w:eastAsia="en-US"/>
        </w:rPr>
        <w:t xml:space="preserve"> </w:t>
      </w:r>
      <w:bookmarkStart w:id="15" w:name="_Toc469143887"/>
    </w:p>
    <w:p w:rsidR="00EE43FF" w:rsidRDefault="00EE43FF" w:rsidP="00275FDA">
      <w:r>
        <w:br w:type="page"/>
      </w:r>
    </w:p>
    <w:p w:rsidR="00EE43FF" w:rsidRPr="00D025F6" w:rsidRDefault="00EE43FF" w:rsidP="00D025F6">
      <w:pPr>
        <w:rPr>
          <w:b/>
        </w:rPr>
      </w:pPr>
      <w:r w:rsidRPr="00D025F6">
        <w:rPr>
          <w:b/>
        </w:rPr>
        <w:lastRenderedPageBreak/>
        <w:t>Stakeholder participation offers cities several key benefits:</w:t>
      </w:r>
      <w:bookmarkEnd w:id="15"/>
    </w:p>
    <w:p w:rsidR="00EE43FF" w:rsidRPr="00825A17" w:rsidRDefault="00EE43FF" w:rsidP="00275FDA">
      <w:pPr>
        <w:pStyle w:val="Listenabsatz"/>
      </w:pPr>
      <w:r w:rsidRPr="00825A17">
        <w:t>Decisions taken with stakeholder input are based on a broader knowledge</w:t>
      </w:r>
    </w:p>
    <w:p w:rsidR="00EE43FF" w:rsidRPr="00825A17" w:rsidRDefault="00EE43FF" w:rsidP="00275FDA">
      <w:pPr>
        <w:pStyle w:val="Listenabsatz"/>
      </w:pPr>
      <w:r w:rsidRPr="00825A17">
        <w:t xml:space="preserve">Stakeholder engagement from an early stage can improve the quality, acceptance and effectiveness of projects and proposals </w:t>
      </w:r>
    </w:p>
    <w:p w:rsidR="00EE43FF" w:rsidRPr="00825A17" w:rsidRDefault="00EE43FF" w:rsidP="00275FDA">
      <w:pPr>
        <w:pStyle w:val="Listenabsatz"/>
      </w:pPr>
      <w:r w:rsidRPr="00825A17">
        <w:t>Discussions with key stakeholders may open up further opportunities for collaboration and joint projects</w:t>
      </w:r>
    </w:p>
    <w:p w:rsidR="00EE43FF" w:rsidRPr="00825A17" w:rsidRDefault="00EE43FF" w:rsidP="00275FDA">
      <w:pPr>
        <w:pStyle w:val="Listenabsatz"/>
      </w:pPr>
      <w:r w:rsidRPr="00825A17">
        <w:t>Stakeholders collaboration can secure long-term support for strategies and actions in the city</w:t>
      </w:r>
    </w:p>
    <w:p w:rsidR="00EE43FF" w:rsidRPr="00825A17" w:rsidRDefault="00EE43FF" w:rsidP="00275FDA">
      <w:pPr>
        <w:pStyle w:val="Listenabsatz"/>
      </w:pPr>
      <w:r w:rsidRPr="00825A17">
        <w:t>Participatory decision making is more transparent</w:t>
      </w:r>
      <w:r w:rsidRPr="00CE7513">
        <w:rPr>
          <w:rStyle w:val="Funotenzeichen"/>
        </w:rPr>
        <w:footnoteReference w:id="3"/>
      </w:r>
    </w:p>
    <w:p w:rsidR="00EE43FF" w:rsidRPr="009C4FCC" w:rsidRDefault="00EE43FF" w:rsidP="00275FDA"/>
    <w:p w:rsidR="00EE43FF" w:rsidRPr="009C4FCC" w:rsidRDefault="00EE43FF" w:rsidP="00275FDA">
      <w:r w:rsidRPr="009C4FCC">
        <w:t>The following information on the stakeholders can be useful while developing your Living Lab:</w:t>
      </w:r>
    </w:p>
    <w:p w:rsidR="00EE43FF" w:rsidRPr="009C4FCC" w:rsidRDefault="00EE43FF" w:rsidP="00275FDA">
      <w:pPr>
        <w:pStyle w:val="Listenabsatz"/>
      </w:pPr>
      <w:r w:rsidRPr="009C4FCC">
        <w:t xml:space="preserve">Who should I involve? Who could support my idea? </w:t>
      </w:r>
    </w:p>
    <w:p w:rsidR="00EE43FF" w:rsidRPr="009C4FCC" w:rsidRDefault="00EE43FF" w:rsidP="00275FDA">
      <w:pPr>
        <w:pStyle w:val="Listenabsatz"/>
      </w:pPr>
      <w:r w:rsidRPr="009C4FCC">
        <w:t xml:space="preserve">Who are the driving organisations/change agents in my city/neighborhood? </w:t>
      </w:r>
    </w:p>
    <w:p w:rsidR="00EE43FF" w:rsidRPr="009C4FCC" w:rsidRDefault="00EE43FF" w:rsidP="00275FDA">
      <w:pPr>
        <w:pStyle w:val="Listenabsatz"/>
      </w:pPr>
      <w:r w:rsidRPr="009C4FCC">
        <w:t xml:space="preserve">Who can help find budget, funds, management support? </w:t>
      </w:r>
    </w:p>
    <w:p w:rsidR="00EE43FF" w:rsidRDefault="00EE43FF" w:rsidP="00275FDA">
      <w:pPr>
        <w:pStyle w:val="Listenabsatz"/>
      </w:pPr>
      <w:r w:rsidRPr="009C4FCC">
        <w:t>How and what should I communicate with the key stakeholders (core community) and the outside community?</w:t>
      </w:r>
    </w:p>
    <w:p w:rsidR="00EE43FF" w:rsidRDefault="00EE43FF" w:rsidP="00275FDA"/>
    <w:tbl>
      <w:tblPr>
        <w:tblStyle w:val="Tabellenraster"/>
        <w:tblW w:w="5000" w:type="pct"/>
        <w:tblBorders>
          <w:top w:val="single" w:sz="4" w:space="0" w:color="002060"/>
          <w:left w:val="none" w:sz="0" w:space="0" w:color="auto"/>
          <w:bottom w:val="single" w:sz="4" w:space="0" w:color="002060"/>
          <w:right w:val="none" w:sz="0" w:space="0" w:color="auto"/>
          <w:insideH w:val="none" w:sz="0" w:space="0" w:color="auto"/>
          <w:insideV w:val="none" w:sz="0" w:space="0" w:color="auto"/>
        </w:tblBorders>
        <w:tblLook w:val="04A0" w:firstRow="1" w:lastRow="0" w:firstColumn="1" w:lastColumn="0" w:noHBand="0" w:noVBand="1"/>
      </w:tblPr>
      <w:tblGrid>
        <w:gridCol w:w="8788"/>
      </w:tblGrid>
      <w:tr w:rsidR="00EE43FF" w:rsidRPr="009C4FCC" w:rsidTr="009E2100">
        <w:trPr>
          <w:trHeight w:hRule="exact" w:val="510"/>
        </w:trPr>
        <w:tc>
          <w:tcPr>
            <w:tcW w:w="9237" w:type="dxa"/>
            <w:tcBorders>
              <w:bottom w:val="nil"/>
            </w:tcBorders>
            <w:shd w:val="clear" w:color="auto" w:fill="D9D9D9" w:themeFill="background1" w:themeFillShade="D9"/>
          </w:tcPr>
          <w:p w:rsidR="00EE43FF" w:rsidRPr="00EB4DD7" w:rsidRDefault="00EE43FF" w:rsidP="00082E3E">
            <w:pPr>
              <w:pStyle w:val="bBlau"/>
            </w:pPr>
            <w:r w:rsidRPr="00EB4DD7">
              <w:t xml:space="preserve">EXERCISE </w:t>
            </w:r>
            <w:r w:rsidR="00507B29">
              <w:t>4</w:t>
            </w:r>
          </w:p>
          <w:p w:rsidR="00EE43FF" w:rsidRPr="00461A43" w:rsidRDefault="00EE43FF" w:rsidP="00060436">
            <w:pPr>
              <w:spacing w:before="0" w:line="240" w:lineRule="auto"/>
              <w:ind w:left="397" w:hanging="397"/>
              <w:rPr>
                <w:rStyle w:val="bOrange"/>
              </w:rPr>
            </w:pPr>
          </w:p>
        </w:tc>
      </w:tr>
      <w:tr w:rsidR="00EE43FF" w:rsidRPr="009C4FCC" w:rsidTr="009E2100">
        <w:tc>
          <w:tcPr>
            <w:tcW w:w="9237" w:type="dxa"/>
            <w:tcBorders>
              <w:top w:val="nil"/>
              <w:bottom w:val="nil"/>
            </w:tcBorders>
            <w:shd w:val="clear" w:color="auto" w:fill="F3F6F7"/>
          </w:tcPr>
          <w:p w:rsidR="00EE43FF" w:rsidRDefault="00EE43FF" w:rsidP="006533C3">
            <w:pPr>
              <w:pStyle w:val="standBoxen"/>
            </w:pPr>
          </w:p>
          <w:p w:rsidR="00EE43FF" w:rsidRPr="009C4FCC" w:rsidRDefault="00EE43FF" w:rsidP="006533C3">
            <w:pPr>
              <w:pStyle w:val="standBoxen"/>
            </w:pPr>
            <w:r w:rsidRPr="009C4FCC">
              <w:t xml:space="preserve">Identify the most important stakeholders to be involved within the challenge in your city. In this exercise you will use the technique of </w:t>
            </w:r>
            <w:r w:rsidRPr="009C4FCC">
              <w:rPr>
                <w:b/>
              </w:rPr>
              <w:t>Stakeholder Mapping</w:t>
            </w:r>
            <w:r w:rsidRPr="009C4FCC">
              <w:t>. Consider the following steps:</w:t>
            </w:r>
          </w:p>
          <w:p w:rsidR="00EE43FF" w:rsidRDefault="00EE43FF" w:rsidP="008F2433">
            <w:pPr>
              <w:pStyle w:val="standBoxen"/>
            </w:pPr>
            <w:r>
              <w:t xml:space="preserve">1. </w:t>
            </w:r>
            <w:r w:rsidRPr="000B0576">
              <w:t xml:space="preserve">Draw a Table on a flipchart. </w:t>
            </w:r>
          </w:p>
          <w:p w:rsidR="00EE43FF" w:rsidRDefault="00EE43FF" w:rsidP="00275FDA">
            <w:r>
              <w:rPr>
                <w:noProof/>
                <w:lang w:val="de-AT" w:eastAsia="de-AT"/>
              </w:rPr>
              <mc:AlternateContent>
                <mc:Choice Requires="wpg">
                  <w:drawing>
                    <wp:anchor distT="0" distB="0" distL="114300" distR="114300" simplePos="0" relativeHeight="251660800" behindDoc="0" locked="0" layoutInCell="1" allowOverlap="1" wp14:anchorId="6C6325CC" wp14:editId="32ADF5D3">
                      <wp:simplePos x="0" y="0"/>
                      <wp:positionH relativeFrom="column">
                        <wp:posOffset>852170</wp:posOffset>
                      </wp:positionH>
                      <wp:positionV relativeFrom="paragraph">
                        <wp:posOffset>68580</wp:posOffset>
                      </wp:positionV>
                      <wp:extent cx="3852112" cy="433663"/>
                      <wp:effectExtent l="0" t="0" r="15240" b="5080"/>
                      <wp:wrapNone/>
                      <wp:docPr id="13" name="Gruppieren 13"/>
                      <wp:cNvGraphicFramePr/>
                      <a:graphic xmlns:a="http://schemas.openxmlformats.org/drawingml/2006/main">
                        <a:graphicData uri="http://schemas.microsoft.com/office/word/2010/wordprocessingGroup">
                          <wpg:wgp>
                            <wpg:cNvGrpSpPr/>
                            <wpg:grpSpPr>
                              <a:xfrm>
                                <a:off x="0" y="0"/>
                                <a:ext cx="3852112" cy="433663"/>
                                <a:chOff x="0" y="0"/>
                                <a:chExt cx="3852112" cy="433663"/>
                              </a:xfrm>
                            </wpg:grpSpPr>
                            <wpg:grpSp>
                              <wpg:cNvPr id="19" name="Gruppieren 19"/>
                              <wpg:cNvGrpSpPr/>
                              <wpg:grpSpPr>
                                <a:xfrm>
                                  <a:off x="0" y="0"/>
                                  <a:ext cx="937462" cy="433663"/>
                                  <a:chOff x="0" y="0"/>
                                  <a:chExt cx="937462" cy="433663"/>
                                </a:xfrm>
                              </wpg:grpSpPr>
                              <wps:wsp>
                                <wps:cNvPr id="22" name="Geschweifte Klammer links 22"/>
                                <wps:cNvSpPr>
                                  <a:spLocks noChangeAspect="1"/>
                                </wps:cNvSpPr>
                                <wps:spPr>
                                  <a:xfrm rot="16200000" flipH="1">
                                    <a:off x="414212" y="-414212"/>
                                    <a:ext cx="108000" cy="936424"/>
                                  </a:xfrm>
                                  <a:prstGeom prst="leftBrace">
                                    <a:avLst/>
                                  </a:prstGeom>
                                  <a:noFill/>
                                  <a:ln w="635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feld 23"/>
                                <wps:cNvSpPr txBox="1"/>
                                <wps:spPr>
                                  <a:xfrm>
                                    <a:off x="1462" y="109663"/>
                                    <a:ext cx="936000" cy="324000"/>
                                  </a:xfrm>
                                  <a:prstGeom prst="rect">
                                    <a:avLst/>
                                  </a:prstGeom>
                                  <a:noFill/>
                                  <a:ln w="6350">
                                    <a:noFill/>
                                  </a:ln>
                                </wps:spPr>
                                <wps:txbx>
                                  <w:txbxContent>
                                    <w:p w:rsidR="000D5DF0" w:rsidRPr="00641B25" w:rsidRDefault="000D5DF0" w:rsidP="000B0576">
                                      <w:pPr>
                                        <w:spacing w:before="0" w:line="240" w:lineRule="auto"/>
                                        <w:ind w:left="0"/>
                                        <w:jc w:val="center"/>
                                        <w:rPr>
                                          <w:lang w:val="de-DE"/>
                                        </w:rPr>
                                      </w:pPr>
                                      <w:r>
                                        <w:rPr>
                                          <w:lang w:val="de-DE"/>
                                        </w:rPr>
                                        <w:t>Expertise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 name="Gruppieren 24"/>
                              <wpg:cNvGrpSpPr/>
                              <wpg:grpSpPr>
                                <a:xfrm>
                                  <a:off x="2914650" y="0"/>
                                  <a:ext cx="937462" cy="433663"/>
                                  <a:chOff x="0" y="0"/>
                                  <a:chExt cx="937462" cy="433663"/>
                                </a:xfrm>
                              </wpg:grpSpPr>
                              <wps:wsp>
                                <wps:cNvPr id="25" name="Geschweifte Klammer links 25"/>
                                <wps:cNvSpPr>
                                  <a:spLocks noChangeAspect="1"/>
                                </wps:cNvSpPr>
                                <wps:spPr>
                                  <a:xfrm rot="16200000" flipH="1">
                                    <a:off x="414212" y="-414212"/>
                                    <a:ext cx="108000" cy="936424"/>
                                  </a:xfrm>
                                  <a:prstGeom prst="leftBrace">
                                    <a:avLst/>
                                  </a:prstGeom>
                                  <a:noFill/>
                                  <a:ln w="635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Textfeld 27"/>
                                <wps:cNvSpPr txBox="1"/>
                                <wps:spPr>
                                  <a:xfrm>
                                    <a:off x="1462" y="109663"/>
                                    <a:ext cx="936000" cy="324000"/>
                                  </a:xfrm>
                                  <a:prstGeom prst="rect">
                                    <a:avLst/>
                                  </a:prstGeom>
                                  <a:noFill/>
                                  <a:ln w="6350">
                                    <a:noFill/>
                                  </a:ln>
                                </wps:spPr>
                                <wps:txbx>
                                  <w:txbxContent>
                                    <w:p w:rsidR="000D5DF0" w:rsidRPr="00641B25" w:rsidRDefault="000D5DF0" w:rsidP="000B0576">
                                      <w:pPr>
                                        <w:spacing w:before="0" w:line="240" w:lineRule="auto"/>
                                        <w:ind w:left="0"/>
                                        <w:jc w:val="center"/>
                                        <w:rPr>
                                          <w:lang w:val="de-DE"/>
                                        </w:rPr>
                                      </w:pPr>
                                      <w:r>
                                        <w:rPr>
                                          <w:lang w:val="de-DE"/>
                                        </w:rPr>
                                        <w:t>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1" name="Gruppieren 41"/>
                              <wpg:cNvGrpSpPr/>
                              <wpg:grpSpPr>
                                <a:xfrm>
                                  <a:off x="1543050" y="0"/>
                                  <a:ext cx="937462" cy="433663"/>
                                  <a:chOff x="0" y="0"/>
                                  <a:chExt cx="937462" cy="433663"/>
                                </a:xfrm>
                              </wpg:grpSpPr>
                              <wps:wsp>
                                <wps:cNvPr id="42" name="Geschweifte Klammer links 42"/>
                                <wps:cNvSpPr>
                                  <a:spLocks noChangeAspect="1"/>
                                </wps:cNvSpPr>
                                <wps:spPr>
                                  <a:xfrm rot="16200000" flipH="1">
                                    <a:off x="414212" y="-414212"/>
                                    <a:ext cx="108000" cy="936424"/>
                                  </a:xfrm>
                                  <a:prstGeom prst="leftBrace">
                                    <a:avLst/>
                                  </a:prstGeom>
                                  <a:noFill/>
                                  <a:ln w="635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feld 43"/>
                                <wps:cNvSpPr txBox="1"/>
                                <wps:spPr>
                                  <a:xfrm>
                                    <a:off x="1462" y="109663"/>
                                    <a:ext cx="936000" cy="324000"/>
                                  </a:xfrm>
                                  <a:prstGeom prst="rect">
                                    <a:avLst/>
                                  </a:prstGeom>
                                  <a:noFill/>
                                  <a:ln w="6350">
                                    <a:noFill/>
                                  </a:ln>
                                </wps:spPr>
                                <wps:txbx>
                                  <w:txbxContent>
                                    <w:p w:rsidR="000D5DF0" w:rsidRPr="00641B25" w:rsidRDefault="000D5DF0" w:rsidP="000B0576">
                                      <w:pPr>
                                        <w:spacing w:before="0" w:line="240" w:lineRule="auto"/>
                                        <w:ind w:left="0"/>
                                        <w:jc w:val="center"/>
                                        <w:rPr>
                                          <w:lang w:val="de-DE"/>
                                        </w:rPr>
                                      </w:pPr>
                                      <w:r>
                                        <w:rPr>
                                          <w:lang w:val="de-DE"/>
                                        </w:rPr>
                                        <w:t>Willingness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C6325CC" id="Gruppieren 13" o:spid="_x0000_s1026" style="position:absolute;left:0;text-align:left;margin-left:67.1pt;margin-top:5.4pt;width:303.3pt;height:34.15pt;z-index:251660800" coordsize="38521,4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">
                      <v:group id="Gruppieren 19" o:spid="_x0000_s1027" style="position:absolute;width:9374;height:4336" coordsize="9374,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22" o:spid="_x0000_s1028" type="#_x0000_t87" style="position:absolute;left:4142;top:-4142;width:1080;height:9364;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" adj="208" strokeweight=".5pt">
                          <o:lock v:ext="edit" aspectratio="t"/>
                        </v:shape>
                        <v:shapetype id="_x0000_t202" coordsize="21600,21600" o:spt="202" path="m,l,21600r21600,l21600,xe">
                          <v:stroke joinstyle="miter"/>
                          <v:path gradientshapeok="t" o:connecttype="rect"/>
                        </v:shapetype>
                        <v:shape id="Textfeld 23" o:spid="_x0000_s1029" type="#_x0000_t202" style="position:absolute;left:14;top:1096;width:936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rsidR="000D5DF0" w:rsidRPr="00641B25" w:rsidRDefault="000D5DF0" w:rsidP="000B0576">
                                <w:pPr>
                                  <w:spacing w:before="0" w:line="240" w:lineRule="auto"/>
                                  <w:ind w:left="0"/>
                                  <w:jc w:val="center"/>
                                  <w:rPr>
                                    <w:lang w:val="de-DE"/>
                                  </w:rPr>
                                </w:pPr>
                                <w:r>
                                  <w:rPr>
                                    <w:lang w:val="de-DE"/>
                                  </w:rPr>
                                  <w:t>Expertise</w:t>
                                </w:r>
                              </w:p>
                            </w:txbxContent>
                          </v:textbox>
                        </v:shape>
                      </v:group>
                      <v:group id="Gruppieren 24" o:spid="_x0000_s1030" style="position:absolute;left:29146;width:9375;height:4336" coordsize="9374,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Geschweifte Klammer links 25" o:spid="_x0000_s1031" type="#_x0000_t87" style="position:absolute;left:4142;top:-4142;width:1080;height:9364;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" adj="208" strokeweight=".5pt">
                          <o:lock v:ext="edit" aspectratio="t"/>
                        </v:shape>
                        <v:shape id="Textfeld 27" o:spid="_x0000_s1032" type="#_x0000_t202" style="position:absolute;left:14;top:1096;width:936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rsidR="000D5DF0" w:rsidRPr="00641B25" w:rsidRDefault="000D5DF0" w:rsidP="000B0576">
                                <w:pPr>
                                  <w:spacing w:before="0" w:line="240" w:lineRule="auto"/>
                                  <w:ind w:left="0"/>
                                  <w:jc w:val="center"/>
                                  <w:rPr>
                                    <w:lang w:val="de-DE"/>
                                  </w:rPr>
                                </w:pPr>
                                <w:r>
                                  <w:rPr>
                                    <w:lang w:val="de-DE"/>
                                  </w:rPr>
                                  <w:t>Value</w:t>
                                </w:r>
                              </w:p>
                            </w:txbxContent>
                          </v:textbox>
                        </v:shape>
                      </v:group>
                      <v:group id="Gruppieren 41" o:spid="_x0000_s1033" style="position:absolute;left:15430;width:9375;height:4336" coordsize="9374,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Geschweifte Klammer links 42" o:spid="_x0000_s1034" type="#_x0000_t87" style="position:absolute;left:4142;top:-4142;width:1080;height:9364;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" adj="208" strokeweight=".5pt">
                          <o:lock v:ext="edit" aspectratio="t"/>
                        </v:shape>
                        <v:shape id="Textfeld 43" o:spid="_x0000_s1035" type="#_x0000_t202" style="position:absolute;left:14;top:1096;width:936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rsidR="000D5DF0" w:rsidRPr="00641B25" w:rsidRDefault="000D5DF0" w:rsidP="000B0576">
                                <w:pPr>
                                  <w:spacing w:before="0" w:line="240" w:lineRule="auto"/>
                                  <w:ind w:left="0"/>
                                  <w:jc w:val="center"/>
                                  <w:rPr>
                                    <w:lang w:val="de-DE"/>
                                  </w:rPr>
                                </w:pPr>
                                <w:r>
                                  <w:rPr>
                                    <w:lang w:val="de-DE"/>
                                  </w:rPr>
                                  <w:t>Willingness</w:t>
                                </w:r>
                              </w:p>
                            </w:txbxContent>
                          </v:textbox>
                        </v:shape>
                      </v:group>
                    </v:group>
                  </w:pict>
                </mc:Fallback>
              </mc:AlternateContent>
            </w:r>
          </w:p>
          <w:p w:rsidR="00EE43FF" w:rsidRPr="000B0576" w:rsidRDefault="00EE43FF" w:rsidP="00275FDA"/>
          <w:tbl>
            <w:tblPr>
              <w:tblStyle w:val="Tabellenraster"/>
              <w:tblW w:w="8701" w:type="dxa"/>
              <w:tblLook w:val="04A0" w:firstRow="1" w:lastRow="0" w:firstColumn="1" w:lastColumn="0" w:noHBand="0" w:noVBand="1"/>
            </w:tblPr>
            <w:tblGrid>
              <w:gridCol w:w="1707"/>
              <w:gridCol w:w="1428"/>
              <w:gridCol w:w="1361"/>
              <w:gridCol w:w="1529"/>
              <w:gridCol w:w="1165"/>
              <w:gridCol w:w="1511"/>
            </w:tblGrid>
            <w:tr w:rsidR="00EE43FF" w:rsidRPr="009C4FCC" w:rsidTr="000B0576">
              <w:tc>
                <w:tcPr>
                  <w:tcW w:w="1707" w:type="dxa"/>
                </w:tcPr>
                <w:p w:rsidR="00EE43FF" w:rsidRPr="008F2433" w:rsidRDefault="00EE43FF" w:rsidP="004957E1">
                  <w:pPr>
                    <w:pStyle w:val="standBoxen"/>
                    <w:spacing w:before="120" w:after="120"/>
                    <w:jc w:val="center"/>
                    <w:rPr>
                      <w:b/>
                    </w:rPr>
                  </w:pPr>
                  <w:r w:rsidRPr="008F2433">
                    <w:rPr>
                      <w:b/>
                    </w:rPr>
                    <w:t>Stakeholder</w:t>
                  </w:r>
                </w:p>
              </w:tc>
              <w:tc>
                <w:tcPr>
                  <w:tcW w:w="1428" w:type="dxa"/>
                </w:tcPr>
                <w:p w:rsidR="00EE43FF" w:rsidRPr="008F2433" w:rsidRDefault="00EE43FF" w:rsidP="004957E1">
                  <w:pPr>
                    <w:pStyle w:val="standBoxen"/>
                    <w:spacing w:before="120" w:after="120"/>
                    <w:jc w:val="center"/>
                    <w:rPr>
                      <w:b/>
                    </w:rPr>
                  </w:pPr>
                  <w:r w:rsidRPr="008F2433">
                    <w:rPr>
                      <w:b/>
                    </w:rPr>
                    <w:t>Contribution</w:t>
                  </w:r>
                </w:p>
              </w:tc>
              <w:tc>
                <w:tcPr>
                  <w:tcW w:w="1361" w:type="dxa"/>
                </w:tcPr>
                <w:p w:rsidR="00EE43FF" w:rsidRPr="008F2433" w:rsidRDefault="00EE43FF" w:rsidP="004957E1">
                  <w:pPr>
                    <w:pStyle w:val="standBoxen"/>
                    <w:spacing w:before="120" w:after="120"/>
                    <w:jc w:val="center"/>
                    <w:rPr>
                      <w:b/>
                    </w:rPr>
                  </w:pPr>
                  <w:r w:rsidRPr="008F2433">
                    <w:rPr>
                      <w:b/>
                    </w:rPr>
                    <w:t>Legitimacy</w:t>
                  </w:r>
                </w:p>
              </w:tc>
              <w:tc>
                <w:tcPr>
                  <w:tcW w:w="1529" w:type="dxa"/>
                </w:tcPr>
                <w:p w:rsidR="00EE43FF" w:rsidRPr="008F2433" w:rsidRDefault="00EE43FF" w:rsidP="004957E1">
                  <w:pPr>
                    <w:pStyle w:val="standBoxen"/>
                    <w:spacing w:before="120" w:after="120"/>
                    <w:jc w:val="center"/>
                    <w:rPr>
                      <w:b/>
                    </w:rPr>
                  </w:pPr>
                  <w:r w:rsidRPr="008F2433">
                    <w:rPr>
                      <w:b/>
                    </w:rPr>
                    <w:t>Willingness to engage</w:t>
                  </w:r>
                </w:p>
              </w:tc>
              <w:tc>
                <w:tcPr>
                  <w:tcW w:w="1165" w:type="dxa"/>
                </w:tcPr>
                <w:p w:rsidR="00EE43FF" w:rsidRPr="008F2433" w:rsidRDefault="00EE43FF" w:rsidP="004957E1">
                  <w:pPr>
                    <w:pStyle w:val="standBoxen"/>
                    <w:spacing w:before="120" w:after="120"/>
                    <w:jc w:val="center"/>
                    <w:rPr>
                      <w:b/>
                    </w:rPr>
                  </w:pPr>
                  <w:r w:rsidRPr="008F2433">
                    <w:rPr>
                      <w:b/>
                    </w:rPr>
                    <w:t>Influence</w:t>
                  </w:r>
                </w:p>
              </w:tc>
              <w:tc>
                <w:tcPr>
                  <w:tcW w:w="1511" w:type="dxa"/>
                </w:tcPr>
                <w:p w:rsidR="00EE43FF" w:rsidRPr="008F2433" w:rsidRDefault="00EE43FF" w:rsidP="004957E1">
                  <w:pPr>
                    <w:pStyle w:val="standBoxen"/>
                    <w:spacing w:before="120" w:after="120"/>
                    <w:jc w:val="center"/>
                    <w:rPr>
                      <w:b/>
                    </w:rPr>
                  </w:pPr>
                  <w:r w:rsidRPr="008F2433">
                    <w:rPr>
                      <w:b/>
                    </w:rPr>
                    <w:t>Necessity of involvement</w:t>
                  </w:r>
                </w:p>
              </w:tc>
            </w:tr>
            <w:tr w:rsidR="00EE43FF" w:rsidRPr="009C4FCC" w:rsidTr="000B0576">
              <w:tc>
                <w:tcPr>
                  <w:tcW w:w="1707" w:type="dxa"/>
                </w:tcPr>
                <w:p w:rsidR="00EE43FF" w:rsidRPr="009C4FCC" w:rsidRDefault="00EE43FF" w:rsidP="004957E1">
                  <w:pPr>
                    <w:pStyle w:val="standBoxen"/>
                    <w:spacing w:before="120" w:after="120"/>
                  </w:pPr>
                  <w:r w:rsidRPr="009C4FCC">
                    <w:t>Stakeholder A</w:t>
                  </w:r>
                </w:p>
              </w:tc>
              <w:tc>
                <w:tcPr>
                  <w:tcW w:w="1428" w:type="dxa"/>
                </w:tcPr>
                <w:p w:rsidR="00EE43FF" w:rsidRPr="009C4FCC" w:rsidRDefault="00EE43FF" w:rsidP="004957E1">
                  <w:pPr>
                    <w:pStyle w:val="standBoxen"/>
                    <w:spacing w:before="120" w:after="120"/>
                  </w:pPr>
                </w:p>
              </w:tc>
              <w:tc>
                <w:tcPr>
                  <w:tcW w:w="1361" w:type="dxa"/>
                </w:tcPr>
                <w:p w:rsidR="00EE43FF" w:rsidRPr="009C4FCC" w:rsidRDefault="00EE43FF" w:rsidP="004957E1">
                  <w:pPr>
                    <w:pStyle w:val="standBoxen"/>
                    <w:spacing w:before="120" w:after="120"/>
                  </w:pPr>
                </w:p>
              </w:tc>
              <w:tc>
                <w:tcPr>
                  <w:tcW w:w="1529" w:type="dxa"/>
                </w:tcPr>
                <w:p w:rsidR="00EE43FF" w:rsidRPr="009C4FCC" w:rsidRDefault="00EE43FF" w:rsidP="004957E1">
                  <w:pPr>
                    <w:pStyle w:val="standBoxen"/>
                    <w:spacing w:before="120" w:after="120"/>
                  </w:pPr>
                </w:p>
              </w:tc>
              <w:tc>
                <w:tcPr>
                  <w:tcW w:w="1165" w:type="dxa"/>
                </w:tcPr>
                <w:p w:rsidR="00EE43FF" w:rsidRPr="009C4FCC" w:rsidRDefault="00EE43FF" w:rsidP="004957E1">
                  <w:pPr>
                    <w:pStyle w:val="standBoxen"/>
                    <w:spacing w:before="120" w:after="120"/>
                  </w:pPr>
                </w:p>
              </w:tc>
              <w:tc>
                <w:tcPr>
                  <w:tcW w:w="1511" w:type="dxa"/>
                </w:tcPr>
                <w:p w:rsidR="00EE43FF" w:rsidRPr="009C4FCC" w:rsidRDefault="00EE43FF" w:rsidP="004957E1">
                  <w:pPr>
                    <w:pStyle w:val="standBoxen"/>
                    <w:spacing w:before="120" w:after="120"/>
                  </w:pPr>
                </w:p>
              </w:tc>
            </w:tr>
            <w:tr w:rsidR="00EE43FF" w:rsidRPr="009C4FCC" w:rsidTr="000B0576">
              <w:tc>
                <w:tcPr>
                  <w:tcW w:w="1707" w:type="dxa"/>
                </w:tcPr>
                <w:p w:rsidR="00EE43FF" w:rsidRPr="009C4FCC" w:rsidRDefault="00EE43FF" w:rsidP="004957E1">
                  <w:pPr>
                    <w:pStyle w:val="standBoxen"/>
                    <w:spacing w:before="120" w:after="120"/>
                  </w:pPr>
                  <w:r w:rsidRPr="009C4FCC">
                    <w:t>Stakeholder B</w:t>
                  </w:r>
                </w:p>
              </w:tc>
              <w:tc>
                <w:tcPr>
                  <w:tcW w:w="1428" w:type="dxa"/>
                </w:tcPr>
                <w:p w:rsidR="00EE43FF" w:rsidRPr="009C4FCC" w:rsidRDefault="00EE43FF" w:rsidP="004957E1">
                  <w:pPr>
                    <w:pStyle w:val="standBoxen"/>
                    <w:spacing w:before="120" w:after="120"/>
                  </w:pPr>
                </w:p>
              </w:tc>
              <w:tc>
                <w:tcPr>
                  <w:tcW w:w="1361" w:type="dxa"/>
                </w:tcPr>
                <w:p w:rsidR="00EE43FF" w:rsidRPr="009C4FCC" w:rsidRDefault="00EE43FF" w:rsidP="004957E1">
                  <w:pPr>
                    <w:pStyle w:val="standBoxen"/>
                    <w:spacing w:before="120" w:after="120"/>
                  </w:pPr>
                </w:p>
              </w:tc>
              <w:tc>
                <w:tcPr>
                  <w:tcW w:w="1529" w:type="dxa"/>
                </w:tcPr>
                <w:p w:rsidR="00EE43FF" w:rsidRPr="009C4FCC" w:rsidRDefault="00EE43FF" w:rsidP="004957E1">
                  <w:pPr>
                    <w:pStyle w:val="standBoxen"/>
                    <w:spacing w:before="120" w:after="120"/>
                  </w:pPr>
                </w:p>
              </w:tc>
              <w:tc>
                <w:tcPr>
                  <w:tcW w:w="1165" w:type="dxa"/>
                </w:tcPr>
                <w:p w:rsidR="00EE43FF" w:rsidRPr="009C4FCC" w:rsidRDefault="00EE43FF" w:rsidP="004957E1">
                  <w:pPr>
                    <w:pStyle w:val="standBoxen"/>
                    <w:spacing w:before="120" w:after="120"/>
                  </w:pPr>
                </w:p>
              </w:tc>
              <w:tc>
                <w:tcPr>
                  <w:tcW w:w="1511" w:type="dxa"/>
                </w:tcPr>
                <w:p w:rsidR="00EE43FF" w:rsidRPr="009C4FCC" w:rsidRDefault="00EE43FF" w:rsidP="004957E1">
                  <w:pPr>
                    <w:pStyle w:val="standBoxen"/>
                    <w:spacing w:before="120" w:after="120"/>
                  </w:pPr>
                </w:p>
              </w:tc>
            </w:tr>
            <w:tr w:rsidR="00EE43FF" w:rsidRPr="009C4FCC" w:rsidTr="000B0576">
              <w:tc>
                <w:tcPr>
                  <w:tcW w:w="1707" w:type="dxa"/>
                </w:tcPr>
                <w:p w:rsidR="00EE43FF" w:rsidRPr="009C4FCC" w:rsidRDefault="00EE43FF" w:rsidP="004957E1">
                  <w:pPr>
                    <w:pStyle w:val="standBoxen"/>
                    <w:spacing w:before="120" w:after="120"/>
                  </w:pPr>
                  <w:r w:rsidRPr="009C4FCC">
                    <w:t>etc.</w:t>
                  </w:r>
                </w:p>
              </w:tc>
              <w:tc>
                <w:tcPr>
                  <w:tcW w:w="1428" w:type="dxa"/>
                </w:tcPr>
                <w:p w:rsidR="00EE43FF" w:rsidRPr="009C4FCC" w:rsidRDefault="00EE43FF" w:rsidP="004957E1">
                  <w:pPr>
                    <w:pStyle w:val="standBoxen"/>
                    <w:spacing w:before="120" w:after="120"/>
                  </w:pPr>
                </w:p>
              </w:tc>
              <w:tc>
                <w:tcPr>
                  <w:tcW w:w="1361" w:type="dxa"/>
                </w:tcPr>
                <w:p w:rsidR="00EE43FF" w:rsidRPr="009C4FCC" w:rsidRDefault="00EE43FF" w:rsidP="004957E1">
                  <w:pPr>
                    <w:pStyle w:val="standBoxen"/>
                    <w:spacing w:before="120" w:after="120"/>
                  </w:pPr>
                </w:p>
              </w:tc>
              <w:tc>
                <w:tcPr>
                  <w:tcW w:w="1529" w:type="dxa"/>
                </w:tcPr>
                <w:p w:rsidR="00EE43FF" w:rsidRPr="009C4FCC" w:rsidRDefault="00EE43FF" w:rsidP="004957E1">
                  <w:pPr>
                    <w:pStyle w:val="standBoxen"/>
                    <w:spacing w:before="120" w:after="120"/>
                  </w:pPr>
                </w:p>
              </w:tc>
              <w:tc>
                <w:tcPr>
                  <w:tcW w:w="1165" w:type="dxa"/>
                </w:tcPr>
                <w:p w:rsidR="00EE43FF" w:rsidRPr="009C4FCC" w:rsidRDefault="00EE43FF" w:rsidP="004957E1">
                  <w:pPr>
                    <w:pStyle w:val="standBoxen"/>
                    <w:spacing w:before="120" w:after="120"/>
                  </w:pPr>
                </w:p>
              </w:tc>
              <w:tc>
                <w:tcPr>
                  <w:tcW w:w="1511" w:type="dxa"/>
                </w:tcPr>
                <w:p w:rsidR="00EE43FF" w:rsidRPr="009C4FCC" w:rsidRDefault="00EE43FF" w:rsidP="004957E1">
                  <w:pPr>
                    <w:pStyle w:val="standBoxen"/>
                    <w:spacing w:before="120" w:after="120"/>
                  </w:pPr>
                </w:p>
              </w:tc>
            </w:tr>
          </w:tbl>
          <w:p w:rsidR="00EE43FF" w:rsidRDefault="00EE43FF" w:rsidP="00275FDA"/>
          <w:p w:rsidR="00EE43FF" w:rsidRPr="009C4FCC" w:rsidRDefault="00EE43FF" w:rsidP="008F2433">
            <w:pPr>
              <w:pStyle w:val="standBoxen"/>
            </w:pPr>
            <w:r w:rsidRPr="009C4FCC">
              <w:t xml:space="preserve">2. Brainstorm a list of stakeholders, including everyone who has an interest in your objectives today and who may be interested tomorrow. Be specific by naming concrete organisations, firms, etc. </w:t>
            </w:r>
          </w:p>
          <w:p w:rsidR="00EE43FF" w:rsidRDefault="00EE43FF" w:rsidP="000B09F5">
            <w:pPr>
              <w:pStyle w:val="standBoxen"/>
              <w:spacing w:before="120"/>
            </w:pPr>
            <w:r w:rsidRPr="009C4FCC">
              <w:t>3. Rate the stakeholders for each column: High, medium, low.</w:t>
            </w:r>
          </w:p>
          <w:p w:rsidR="004957E1" w:rsidRPr="009C4FCC" w:rsidRDefault="00EE43FF" w:rsidP="000B09F5">
            <w:pPr>
              <w:pStyle w:val="standBoxen"/>
              <w:spacing w:before="120"/>
            </w:pPr>
            <w:r w:rsidRPr="009C4FCC">
              <w:t xml:space="preserve">4. Draw a grid on a flipchart and position the stakeholders according to your rating. </w:t>
            </w:r>
          </w:p>
          <w:p w:rsidR="00EE43FF" w:rsidRPr="009C4FCC" w:rsidRDefault="00EE43FF" w:rsidP="00275FDA">
            <w:r w:rsidRPr="009C4FCC">
              <w:rPr>
                <w:noProof/>
                <w:lang w:val="de-AT" w:eastAsia="de-AT"/>
              </w:rPr>
              <w:lastRenderedPageBreak/>
              <w:drawing>
                <wp:anchor distT="0" distB="0" distL="114300" distR="114300" simplePos="0" relativeHeight="251654656" behindDoc="0" locked="1" layoutInCell="1" allowOverlap="1" wp14:anchorId="56BC7D16" wp14:editId="1817A23E">
                  <wp:simplePos x="0" y="0"/>
                  <wp:positionH relativeFrom="column">
                    <wp:posOffset>173355</wp:posOffset>
                  </wp:positionH>
                  <wp:positionV relativeFrom="paragraph">
                    <wp:posOffset>83185</wp:posOffset>
                  </wp:positionV>
                  <wp:extent cx="1907640" cy="1393920"/>
                  <wp:effectExtent l="0" t="0" r="0" b="0"/>
                  <wp:wrapTopAndBottom/>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07640" cy="1393920"/>
                          </a:xfrm>
                          <a:prstGeom prst="rect">
                            <a:avLst/>
                          </a:prstGeom>
                        </pic:spPr>
                      </pic:pic>
                    </a:graphicData>
                  </a:graphic>
                  <wp14:sizeRelH relativeFrom="margin">
                    <wp14:pctWidth>0</wp14:pctWidth>
                  </wp14:sizeRelH>
                  <wp14:sizeRelV relativeFrom="margin">
                    <wp14:pctHeight>0</wp14:pctHeight>
                  </wp14:sizeRelV>
                </wp:anchor>
              </w:drawing>
            </w:r>
          </w:p>
          <w:p w:rsidR="00EE43FF" w:rsidRPr="008F2433" w:rsidRDefault="00EE43FF" w:rsidP="008F2433">
            <w:pPr>
              <w:pStyle w:val="standBoxen"/>
              <w:rPr>
                <w:u w:val="single"/>
              </w:rPr>
            </w:pPr>
            <w:r w:rsidRPr="008F2433">
              <w:rPr>
                <w:u w:val="single"/>
              </w:rPr>
              <w:t>Materials:</w:t>
            </w:r>
          </w:p>
          <w:p w:rsidR="00EE43FF" w:rsidRPr="009C4FCC" w:rsidRDefault="00EE43FF" w:rsidP="000B09F5">
            <w:pPr>
              <w:pStyle w:val="standBoxen"/>
              <w:spacing w:before="120"/>
            </w:pPr>
            <w:r w:rsidRPr="009C4FCC">
              <w:t>2x A0 flipover sheet, felt pens, Pens</w:t>
            </w:r>
          </w:p>
        </w:tc>
      </w:tr>
      <w:tr w:rsidR="00EE43FF" w:rsidRPr="009C4FCC" w:rsidTr="009E2100">
        <w:trPr>
          <w:trHeight w:hRule="exact" w:val="170"/>
        </w:trPr>
        <w:tc>
          <w:tcPr>
            <w:tcW w:w="9237" w:type="dxa"/>
            <w:tcBorders>
              <w:top w:val="nil"/>
            </w:tcBorders>
            <w:shd w:val="clear" w:color="auto" w:fill="D9D9D9" w:themeFill="background1" w:themeFillShade="D9"/>
          </w:tcPr>
          <w:p w:rsidR="00EE43FF" w:rsidRPr="00461A43" w:rsidRDefault="00EE43FF" w:rsidP="00060436">
            <w:pPr>
              <w:spacing w:before="0" w:line="240" w:lineRule="auto"/>
              <w:ind w:left="397" w:hanging="397"/>
              <w:rPr>
                <w:rStyle w:val="bOrange"/>
              </w:rPr>
            </w:pPr>
          </w:p>
        </w:tc>
      </w:tr>
    </w:tbl>
    <w:p w:rsidR="00EE43FF" w:rsidRPr="009C4FCC" w:rsidRDefault="00EE43FF" w:rsidP="00275FDA">
      <w:pPr>
        <w:pStyle w:val="berschrift2"/>
      </w:pPr>
      <w:bookmarkStart w:id="16" w:name="_Toc465073935"/>
      <w:bookmarkStart w:id="17" w:name="_Toc341604405"/>
      <w:bookmarkStart w:id="18" w:name="_Toc469143888"/>
      <w:r w:rsidRPr="009C4FCC">
        <w:t xml:space="preserve">3. Living Lab as a </w:t>
      </w:r>
      <w:r w:rsidRPr="004C3B34">
        <w:t>physical</w:t>
      </w:r>
      <w:r w:rsidRPr="009C4FCC">
        <w:t xml:space="preserve"> space</w:t>
      </w:r>
      <w:bookmarkEnd w:id="16"/>
      <w:bookmarkEnd w:id="17"/>
      <w:bookmarkEnd w:id="18"/>
    </w:p>
    <w:p w:rsidR="00EE43FF" w:rsidRPr="00CC3380" w:rsidRDefault="00EE43FF" w:rsidP="00275FDA">
      <w:r w:rsidRPr="00CC3380">
        <w:t>Living Labs can be defined as “physical regions or virtual realities, or interaction spaces in which different stakeholders are collaborating for creation, prototyping, validating and testing ideas in real life contexts”</w:t>
      </w:r>
      <w:r w:rsidRPr="00CE7513">
        <w:rPr>
          <w:rStyle w:val="Funotenzeichen"/>
        </w:rPr>
        <w:footnoteReference w:id="4"/>
      </w:r>
      <w:r w:rsidRPr="00CC3380">
        <w:t xml:space="preserve">. There are many examples of Living Labs in Europe, several videos can be found at the end of this training course. </w:t>
      </w:r>
    </w:p>
    <w:p w:rsidR="00EE43FF" w:rsidRPr="00CC3380" w:rsidRDefault="00EE43FF" w:rsidP="004957E1">
      <w:pPr>
        <w:spacing w:after="120"/>
      </w:pPr>
      <w:r w:rsidRPr="00CC3380">
        <w:t>In this section you will focus on setting up a Living Lab meant as a physical space. Here are some major aspects to be considered:</w:t>
      </w:r>
    </w:p>
    <w:p w:rsidR="00EE43FF" w:rsidRPr="009C4FCC" w:rsidRDefault="00EE43FF" w:rsidP="00275FDA">
      <w:pPr>
        <w:pStyle w:val="Listenabsatz"/>
      </w:pPr>
      <w:r w:rsidRPr="009C4FCC">
        <w:t xml:space="preserve">What are the demands regarding the physical space? </w:t>
      </w:r>
    </w:p>
    <w:p w:rsidR="00EE43FF" w:rsidRPr="009C4FCC" w:rsidRDefault="00EE43FF" w:rsidP="00B952B5">
      <w:pPr>
        <w:pStyle w:val="Listenabsatz"/>
        <w:numPr>
          <w:ilvl w:val="1"/>
          <w:numId w:val="1"/>
        </w:numPr>
      </w:pPr>
      <w:r w:rsidRPr="009C4FCC">
        <w:t xml:space="preserve">Visible location? </w:t>
      </w:r>
    </w:p>
    <w:p w:rsidR="00EE43FF" w:rsidRPr="009C4FCC" w:rsidRDefault="00EE43FF" w:rsidP="00B952B5">
      <w:pPr>
        <w:pStyle w:val="Listenabsatz"/>
        <w:numPr>
          <w:ilvl w:val="1"/>
          <w:numId w:val="1"/>
        </w:numPr>
      </w:pPr>
      <w:r w:rsidRPr="009C4FCC">
        <w:t xml:space="preserve">Should citizens be able to just walk in? </w:t>
      </w:r>
    </w:p>
    <w:p w:rsidR="00EE43FF" w:rsidRPr="009C4FCC" w:rsidRDefault="00EE43FF" w:rsidP="00B952B5">
      <w:pPr>
        <w:pStyle w:val="Listenabsatz"/>
        <w:numPr>
          <w:ilvl w:val="1"/>
          <w:numId w:val="1"/>
        </w:numPr>
      </w:pPr>
      <w:r w:rsidRPr="009C4FCC">
        <w:t xml:space="preserve">Should students be able to work there? </w:t>
      </w:r>
    </w:p>
    <w:p w:rsidR="00EE43FF" w:rsidRPr="009C4FCC" w:rsidRDefault="00EE43FF" w:rsidP="00B952B5">
      <w:pPr>
        <w:pStyle w:val="Listenabsatz"/>
        <w:numPr>
          <w:ilvl w:val="1"/>
          <w:numId w:val="1"/>
        </w:numPr>
      </w:pPr>
      <w:r w:rsidRPr="009C4FCC">
        <w:t>Should the lab be located close to the city centre or directly in the neighborhood/city district?</w:t>
      </w:r>
    </w:p>
    <w:p w:rsidR="00EE43FF" w:rsidRPr="009C4FCC" w:rsidRDefault="00EE43FF" w:rsidP="00B952B5">
      <w:pPr>
        <w:pStyle w:val="Listenabsatz"/>
        <w:numPr>
          <w:ilvl w:val="1"/>
          <w:numId w:val="1"/>
        </w:numPr>
      </w:pPr>
      <w:r w:rsidRPr="009C4FCC">
        <w:t>Close to the other companies, universities, city hall?</w:t>
      </w:r>
    </w:p>
    <w:p w:rsidR="00EE43FF" w:rsidRPr="009C4FCC" w:rsidRDefault="00EE43FF" w:rsidP="00275FDA">
      <w:pPr>
        <w:pStyle w:val="Listenabsatz"/>
      </w:pPr>
      <w:r w:rsidRPr="009C4FCC">
        <w:t xml:space="preserve">What is the demand for: </w:t>
      </w:r>
    </w:p>
    <w:p w:rsidR="00EE43FF" w:rsidRPr="009C4FCC" w:rsidRDefault="00EE43FF" w:rsidP="00B952B5">
      <w:pPr>
        <w:pStyle w:val="Listenabsatz"/>
        <w:numPr>
          <w:ilvl w:val="1"/>
          <w:numId w:val="1"/>
        </w:numPr>
      </w:pPr>
      <w:r w:rsidRPr="009C4FCC">
        <w:t>office space</w:t>
      </w:r>
    </w:p>
    <w:p w:rsidR="00EE43FF" w:rsidRPr="009C4FCC" w:rsidRDefault="00EE43FF" w:rsidP="00B952B5">
      <w:pPr>
        <w:pStyle w:val="Listenabsatz"/>
        <w:numPr>
          <w:ilvl w:val="1"/>
          <w:numId w:val="1"/>
        </w:numPr>
      </w:pPr>
      <w:r w:rsidRPr="009C4FCC">
        <w:t>shared working spaces</w:t>
      </w:r>
    </w:p>
    <w:p w:rsidR="00EE43FF" w:rsidRPr="009C4FCC" w:rsidRDefault="00EE43FF" w:rsidP="00B952B5">
      <w:pPr>
        <w:pStyle w:val="Listenabsatz"/>
        <w:numPr>
          <w:ilvl w:val="1"/>
          <w:numId w:val="1"/>
        </w:numPr>
      </w:pPr>
      <w:r w:rsidRPr="009C4FCC">
        <w:t>creative spaces like prototyping, mock-up, fablab</w:t>
      </w:r>
      <w:r w:rsidRPr="00CE7513">
        <w:rPr>
          <w:rStyle w:val="Funotenzeichen"/>
        </w:rPr>
        <w:footnoteReference w:id="5"/>
      </w:r>
      <w:r w:rsidRPr="009C4FCC">
        <w:t xml:space="preserve"> environments </w:t>
      </w:r>
    </w:p>
    <w:p w:rsidR="00EE43FF" w:rsidRPr="009C4FCC" w:rsidRDefault="00EE43FF" w:rsidP="00B952B5">
      <w:pPr>
        <w:pStyle w:val="Listenabsatz"/>
        <w:numPr>
          <w:ilvl w:val="1"/>
          <w:numId w:val="1"/>
        </w:numPr>
      </w:pPr>
      <w:r w:rsidRPr="009C4FCC">
        <w:t>workshops spaces</w:t>
      </w:r>
    </w:p>
    <w:p w:rsidR="00EE43FF" w:rsidRPr="009C4FCC" w:rsidRDefault="00EE43FF" w:rsidP="00B952B5">
      <w:pPr>
        <w:pStyle w:val="Listenabsatz"/>
        <w:numPr>
          <w:ilvl w:val="1"/>
          <w:numId w:val="1"/>
        </w:numPr>
      </w:pPr>
      <w:r w:rsidRPr="009C4FCC">
        <w:t>exhibitions and lecturing spaces</w:t>
      </w:r>
    </w:p>
    <w:p w:rsidR="00EE43FF" w:rsidRPr="009C4FCC" w:rsidRDefault="00EE43FF" w:rsidP="00275FDA">
      <w:pPr>
        <w:pStyle w:val="Listenabsatz"/>
      </w:pPr>
      <w:r w:rsidRPr="009C4FCC">
        <w:t xml:space="preserve">Are there any </w:t>
      </w:r>
      <w:r w:rsidRPr="009C4FCC">
        <w:rPr>
          <w:b/>
        </w:rPr>
        <w:t>tools or machines</w:t>
      </w:r>
      <w:r w:rsidRPr="009C4FCC">
        <w:t xml:space="preserve"> that you might need? </w:t>
      </w:r>
    </w:p>
    <w:p w:rsidR="00EE43FF" w:rsidRPr="009C4FCC" w:rsidRDefault="00EE43FF" w:rsidP="00275FDA">
      <w:pPr>
        <w:pStyle w:val="Listenabsatz"/>
      </w:pPr>
      <w:r w:rsidRPr="009C4FCC">
        <w:t xml:space="preserve">Are there any </w:t>
      </w:r>
      <w:r w:rsidRPr="009C4FCC">
        <w:rPr>
          <w:b/>
        </w:rPr>
        <w:t>other local initiatives/labs</w:t>
      </w:r>
      <w:r w:rsidRPr="009C4FCC">
        <w:t xml:space="preserve"> that you can cooperate with?</w:t>
      </w:r>
    </w:p>
    <w:p w:rsidR="004957E1" w:rsidRDefault="004957E1">
      <w:pPr>
        <w:widowControl/>
        <w:autoSpaceDE/>
        <w:autoSpaceDN/>
        <w:adjustRightInd/>
        <w:spacing w:before="0" w:line="240" w:lineRule="auto"/>
        <w:ind w:left="0"/>
        <w:rPr>
          <w:rFonts w:eastAsiaTheme="majorEastAsia" w:cstheme="majorBidi"/>
          <w:b/>
          <w:bCs/>
          <w:sz w:val="26"/>
          <w:szCs w:val="26"/>
        </w:rPr>
      </w:pPr>
      <w:bookmarkStart w:id="19" w:name="_Toc465073936"/>
      <w:bookmarkStart w:id="20" w:name="_Toc341604406"/>
      <w:bookmarkStart w:id="21" w:name="_Toc469143889"/>
      <w:r>
        <w:br w:type="page"/>
      </w:r>
    </w:p>
    <w:p w:rsidR="00EE43FF" w:rsidRPr="009C4FCC" w:rsidRDefault="00EE43FF" w:rsidP="00275FDA">
      <w:pPr>
        <w:pStyle w:val="berschrift2"/>
      </w:pPr>
      <w:r w:rsidRPr="009C4FCC">
        <w:lastRenderedPageBreak/>
        <w:t>4. Living Lab as a learning environment</w:t>
      </w:r>
      <w:bookmarkEnd w:id="19"/>
      <w:bookmarkEnd w:id="20"/>
      <w:bookmarkEnd w:id="21"/>
    </w:p>
    <w:p w:rsidR="00EE43FF" w:rsidRPr="00CC3380" w:rsidRDefault="00EE43FF" w:rsidP="00275FDA">
      <w:r w:rsidRPr="00CC3380">
        <w:t>Creating a learning and cooperative environment is a crucial aspect of the Living Lab. Below you will find a set of design principles that will help you design your Lab as a learning environment.</w:t>
      </w:r>
    </w:p>
    <w:p w:rsidR="00EE43FF" w:rsidRDefault="00EE43FF" w:rsidP="00275FDA"/>
    <w:tbl>
      <w:tblPr>
        <w:tblStyle w:val="Tabellenraster"/>
        <w:tblW w:w="0" w:type="auto"/>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Look w:val="04A0" w:firstRow="1" w:lastRow="0" w:firstColumn="1" w:lastColumn="0" w:noHBand="0" w:noVBand="1"/>
      </w:tblPr>
      <w:tblGrid>
        <w:gridCol w:w="8778"/>
      </w:tblGrid>
      <w:tr w:rsidR="00EE43FF" w:rsidRPr="008F2433" w:rsidTr="008D050C">
        <w:tc>
          <w:tcPr>
            <w:tcW w:w="8928" w:type="dxa"/>
          </w:tcPr>
          <w:p w:rsidR="00EE43FF" w:rsidRPr="008F2433" w:rsidRDefault="00EE43FF" w:rsidP="00082E3E">
            <w:pPr>
              <w:pStyle w:val="standBoxen"/>
              <w:spacing w:before="120"/>
              <w:rPr>
                <w:rStyle w:val="bOrange"/>
              </w:rPr>
            </w:pPr>
            <w:r w:rsidRPr="008F2433">
              <w:rPr>
                <w:rStyle w:val="bOrange"/>
              </w:rPr>
              <w:t>Tool Box</w:t>
            </w:r>
          </w:p>
          <w:p w:rsidR="00EE43FF" w:rsidRPr="008F2433" w:rsidRDefault="00EE43FF" w:rsidP="000B09F5">
            <w:pPr>
              <w:pStyle w:val="standBoxen"/>
              <w:spacing w:before="120" w:after="120"/>
              <w:rPr>
                <w:rStyle w:val="SchrftBlau"/>
                <w:b/>
              </w:rPr>
            </w:pPr>
            <w:r w:rsidRPr="008F2433">
              <w:rPr>
                <w:rStyle w:val="SchrftBlau"/>
                <w:b/>
              </w:rPr>
              <w:t>Design principles for establishing a Living Lab as a learning environment</w:t>
            </w:r>
          </w:p>
          <w:p w:rsidR="00EE43FF" w:rsidRPr="008F2433" w:rsidRDefault="00EE43FF" w:rsidP="008F2433">
            <w:pPr>
              <w:pStyle w:val="standBoxen"/>
              <w:rPr>
                <w:rStyle w:val="SchrftBlau"/>
              </w:rPr>
            </w:pPr>
            <w:r w:rsidRPr="008F2433">
              <w:rPr>
                <w:rStyle w:val="SchrftBlau"/>
              </w:rPr>
              <w:t>The following organisational and learning principles can be applied when designing the physical and virtual space for your lab (Source: Hanze University of Applied Science - Guidelines Innovation Labs (in Dutch) 2015)</w:t>
            </w:r>
          </w:p>
          <w:p w:rsidR="00EE43FF" w:rsidRPr="008F2433" w:rsidRDefault="00EE43FF" w:rsidP="000B09F5">
            <w:pPr>
              <w:pStyle w:val="standBoxen"/>
              <w:spacing w:before="120" w:after="120"/>
              <w:rPr>
                <w:rStyle w:val="SchrftBlau"/>
                <w:b/>
              </w:rPr>
            </w:pPr>
            <w:r w:rsidRPr="008F2433">
              <w:rPr>
                <w:rStyle w:val="SchrftBlau"/>
                <w:b/>
              </w:rPr>
              <w:t>1. Create an authentic working environment</w:t>
            </w:r>
          </w:p>
          <w:p w:rsidR="00EE43FF" w:rsidRPr="008F2433" w:rsidRDefault="00EE43FF" w:rsidP="008F2433">
            <w:pPr>
              <w:pStyle w:val="standBoxen"/>
              <w:rPr>
                <w:rStyle w:val="SchrftBlau"/>
              </w:rPr>
            </w:pPr>
            <w:r w:rsidRPr="008F2433">
              <w:rPr>
                <w:rStyle w:val="SchrftBlau"/>
              </w:rPr>
              <w:t>The Lab (context, tasks and activities, roles and communication) represents the practice in your city and has a professional working culture and organisation.</w:t>
            </w:r>
          </w:p>
          <w:p w:rsidR="00EE43FF" w:rsidRPr="008F2433" w:rsidRDefault="00EE43FF" w:rsidP="000B09F5">
            <w:pPr>
              <w:pStyle w:val="standBoxen"/>
              <w:spacing w:before="120" w:after="120"/>
              <w:rPr>
                <w:rStyle w:val="SchrftBlau"/>
                <w:b/>
              </w:rPr>
            </w:pPr>
            <w:r w:rsidRPr="008F2433">
              <w:rPr>
                <w:rStyle w:val="SchrftBlau"/>
                <w:b/>
              </w:rPr>
              <w:t>2. Form a learning community</w:t>
            </w:r>
          </w:p>
          <w:p w:rsidR="00EE43FF" w:rsidRPr="008F2433" w:rsidRDefault="00EE43FF" w:rsidP="008F2433">
            <w:pPr>
              <w:pStyle w:val="standBoxen"/>
              <w:rPr>
                <w:rStyle w:val="SchrftBlau"/>
              </w:rPr>
            </w:pPr>
            <w:r w:rsidRPr="008F2433">
              <w:rPr>
                <w:rStyle w:val="SchrftBlau"/>
              </w:rPr>
              <w:t>Each participant is considered a part of the lab community. Everyone learns on his/her own pace.</w:t>
            </w:r>
          </w:p>
          <w:p w:rsidR="00EE43FF" w:rsidRPr="008F2433" w:rsidRDefault="00EE43FF" w:rsidP="000B09F5">
            <w:pPr>
              <w:pStyle w:val="standBoxen"/>
              <w:spacing w:before="120" w:after="120"/>
              <w:rPr>
                <w:rStyle w:val="SchrftBlau"/>
                <w:b/>
              </w:rPr>
            </w:pPr>
            <w:r w:rsidRPr="008F2433">
              <w:rPr>
                <w:rStyle w:val="SchrftBlau"/>
                <w:b/>
              </w:rPr>
              <w:t>3. Make use of diversity</w:t>
            </w:r>
          </w:p>
          <w:p w:rsidR="00EE43FF" w:rsidRPr="008F2433" w:rsidRDefault="00EE43FF" w:rsidP="008F2433">
            <w:pPr>
              <w:pStyle w:val="standBoxen"/>
              <w:rPr>
                <w:rStyle w:val="SchrftBlau"/>
              </w:rPr>
            </w:pPr>
            <w:r w:rsidRPr="008F2433">
              <w:rPr>
                <w:rStyle w:val="SchrftBlau"/>
              </w:rPr>
              <w:t>Diversity is welcomed and highly appreciated. It is used to the fullest when it comes to team and project work, at the organisation level as well as within external networks.</w:t>
            </w:r>
          </w:p>
          <w:p w:rsidR="00EE43FF" w:rsidRPr="008F2433" w:rsidRDefault="00EE43FF" w:rsidP="000B09F5">
            <w:pPr>
              <w:pStyle w:val="standBoxen"/>
              <w:spacing w:before="120" w:after="120"/>
              <w:rPr>
                <w:rStyle w:val="SchrftBlau"/>
                <w:b/>
              </w:rPr>
            </w:pPr>
            <w:r w:rsidRPr="008F2433">
              <w:rPr>
                <w:rStyle w:val="SchrftBlau"/>
                <w:b/>
              </w:rPr>
              <w:t>4. Integrate learning and working</w:t>
            </w:r>
          </w:p>
          <w:p w:rsidR="00EE43FF" w:rsidRPr="008F2433" w:rsidRDefault="00EE43FF" w:rsidP="008F2433">
            <w:pPr>
              <w:pStyle w:val="standBoxen"/>
              <w:rPr>
                <w:rStyle w:val="SchrftBlau"/>
              </w:rPr>
            </w:pPr>
            <w:r w:rsidRPr="008F2433">
              <w:rPr>
                <w:rStyle w:val="SchrftBlau"/>
              </w:rPr>
              <w:t>The organisational structure of the lab supports the working process, knowledge creation and sharing of information at all levels (personal, team, organisation, society).</w:t>
            </w:r>
          </w:p>
          <w:p w:rsidR="00EE43FF" w:rsidRPr="008F2433" w:rsidRDefault="00EE43FF" w:rsidP="000B09F5">
            <w:pPr>
              <w:pStyle w:val="standBoxen"/>
              <w:spacing w:before="120" w:after="120"/>
              <w:rPr>
                <w:rStyle w:val="SchrftBlau"/>
                <w:b/>
              </w:rPr>
            </w:pPr>
            <w:r w:rsidRPr="008F2433">
              <w:rPr>
                <w:rStyle w:val="SchrftBlau"/>
                <w:b/>
              </w:rPr>
              <w:t>5. Facilitate reflective practice</w:t>
            </w:r>
          </w:p>
          <w:p w:rsidR="00EE43FF" w:rsidRPr="008F2433" w:rsidRDefault="00EE43FF" w:rsidP="008F2433">
            <w:pPr>
              <w:pStyle w:val="standBoxen"/>
              <w:rPr>
                <w:rStyle w:val="SchrftBlau"/>
              </w:rPr>
            </w:pPr>
            <w:r w:rsidRPr="008F2433">
              <w:rPr>
                <w:rStyle w:val="SchrftBlau"/>
              </w:rPr>
              <w:t xml:space="preserve">Participants learn by reflecting on tasks and experiences done within the lab, as a person, a team or an organisation. </w:t>
            </w:r>
          </w:p>
          <w:p w:rsidR="00EE43FF" w:rsidRPr="008F2433" w:rsidRDefault="00EE43FF" w:rsidP="000B09F5">
            <w:pPr>
              <w:pStyle w:val="standBoxen"/>
              <w:spacing w:before="120" w:after="120"/>
              <w:rPr>
                <w:rStyle w:val="SchrftBlau"/>
                <w:b/>
              </w:rPr>
            </w:pPr>
            <w:r w:rsidRPr="008F2433">
              <w:rPr>
                <w:rStyle w:val="SchrftBlau"/>
                <w:b/>
              </w:rPr>
              <w:t>6. Embed the lab in its environment</w:t>
            </w:r>
          </w:p>
          <w:p w:rsidR="00EE43FF" w:rsidRPr="008F2433" w:rsidRDefault="00EE43FF" w:rsidP="008F2433">
            <w:pPr>
              <w:pStyle w:val="standBoxen"/>
              <w:rPr>
                <w:rStyle w:val="SchrftBlau"/>
              </w:rPr>
            </w:pPr>
            <w:r w:rsidRPr="008F2433">
              <w:rPr>
                <w:rStyle w:val="SchrftBlau"/>
              </w:rPr>
              <w:t>The lab is well embedded in its contextual environment (partner organisations and other important stakeholders).</w:t>
            </w:r>
          </w:p>
        </w:tc>
      </w:tr>
    </w:tbl>
    <w:p w:rsidR="00EE43FF" w:rsidRPr="009C4FCC" w:rsidRDefault="00EE43FF" w:rsidP="00275FDA">
      <w:pPr>
        <w:pStyle w:val="berschrift2"/>
      </w:pPr>
      <w:bookmarkStart w:id="22" w:name="_Toc465073937"/>
      <w:bookmarkStart w:id="23" w:name="_Toc341604407"/>
      <w:bookmarkStart w:id="24" w:name="_Toc469143890"/>
      <w:r w:rsidRPr="009C4FCC">
        <w:t>5. Organisation and funding</w:t>
      </w:r>
      <w:bookmarkEnd w:id="22"/>
      <w:bookmarkEnd w:id="23"/>
      <w:bookmarkEnd w:id="24"/>
    </w:p>
    <w:p w:rsidR="00EE43FF" w:rsidRPr="009C4FCC" w:rsidRDefault="00EE43FF" w:rsidP="00275FDA">
      <w:r w:rsidRPr="009C4FCC">
        <w:t>In its initial phase, a Living Lab is often formed by an informal group of enthusiastic people who have joined forces to bring about change in their city. At some point a decision has to be made on whether or not a lab should be formalised.</w:t>
      </w:r>
    </w:p>
    <w:p w:rsidR="00EE43FF" w:rsidRDefault="00EE43FF" w:rsidP="00275FDA">
      <w:r w:rsidRPr="009C4FCC">
        <w:t xml:space="preserve">There are many different organisational solutions for formalising your Living Lab. You could for instance form an independent company, institute or association or join a department or branch of an exiting governmental or non-governmental organisation or commercial entity. </w:t>
      </w:r>
      <w:r>
        <w:br w:type="page"/>
      </w:r>
    </w:p>
    <w:p w:rsidR="00EE43FF" w:rsidRPr="008F2433" w:rsidRDefault="00EE43FF" w:rsidP="00275FDA">
      <w:pPr>
        <w:rPr>
          <w:b/>
        </w:rPr>
      </w:pPr>
      <w:r w:rsidRPr="008F2433">
        <w:rPr>
          <w:b/>
        </w:rPr>
        <w:lastRenderedPageBreak/>
        <w:t>If you are thinking about formalising your Living Lab, you should consider the following questions:</w:t>
      </w:r>
    </w:p>
    <w:p w:rsidR="00EE43FF" w:rsidRPr="009C4FCC" w:rsidRDefault="00EE43FF" w:rsidP="00275FDA">
      <w:pPr>
        <w:pStyle w:val="Listenabsatz"/>
      </w:pPr>
      <w:r w:rsidRPr="009C4FCC">
        <w:t xml:space="preserve">Who owns the Living Lab? What </w:t>
      </w:r>
      <w:r w:rsidRPr="00D168A6">
        <w:t>are</w:t>
      </w:r>
      <w:r w:rsidRPr="009C4FCC">
        <w:t xml:space="preserve"> the requirements for the ownership?</w:t>
      </w:r>
    </w:p>
    <w:p w:rsidR="00EE43FF" w:rsidRPr="009C4FCC" w:rsidRDefault="00EE43FF" w:rsidP="00275FDA">
      <w:pPr>
        <w:pStyle w:val="Listenabsatz"/>
      </w:pPr>
      <w:r w:rsidRPr="009C4FCC">
        <w:t xml:space="preserve">How independent do you want to be? </w:t>
      </w:r>
    </w:p>
    <w:p w:rsidR="00EE43FF" w:rsidRPr="009C4FCC" w:rsidRDefault="00EE43FF" w:rsidP="00275FDA">
      <w:pPr>
        <w:pStyle w:val="Listenabsatz"/>
      </w:pPr>
      <w:r w:rsidRPr="009C4FCC">
        <w:t>Would it be beneficial to be part of a larger organisation? What are the major benefits and drawbacks?</w:t>
      </w:r>
    </w:p>
    <w:p w:rsidR="00EE43FF" w:rsidRPr="009C4FCC" w:rsidRDefault="00EE43FF" w:rsidP="00275FDA">
      <w:r w:rsidRPr="009C4FCC">
        <w:t xml:space="preserve">The </w:t>
      </w:r>
      <w:r w:rsidRPr="003D3F3E">
        <w:rPr>
          <w:b/>
        </w:rPr>
        <w:t>table</w:t>
      </w:r>
      <w:r w:rsidRPr="009C4FCC">
        <w:t xml:space="preserve"> below illustrates the most important organisational and funding aspects that have to be taken into account while planning your Living Lab. </w:t>
      </w:r>
    </w:p>
    <w:p w:rsidR="00EE43FF" w:rsidRPr="009C4FCC" w:rsidRDefault="00EE43FF" w:rsidP="00275FDA"/>
    <w:tbl>
      <w:tblPr>
        <w:tblStyle w:val="Tabellenraster"/>
        <w:tblW w:w="5000" w:type="pct"/>
        <w:tblBorders>
          <w:top w:val="single" w:sz="6" w:space="0" w:color="DDDDDD"/>
          <w:left w:val="none" w:sz="0" w:space="0" w:color="auto"/>
          <w:bottom w:val="single" w:sz="6" w:space="0" w:color="DDDDDD"/>
          <w:right w:val="none" w:sz="0" w:space="0" w:color="auto"/>
          <w:insideH w:val="single" w:sz="6" w:space="0" w:color="DDDDDD"/>
          <w:insideV w:val="none" w:sz="0" w:space="0" w:color="auto"/>
        </w:tblBorders>
        <w:tblCellMar>
          <w:top w:w="57" w:type="dxa"/>
          <w:left w:w="0" w:type="dxa"/>
          <w:bottom w:w="85" w:type="dxa"/>
          <w:right w:w="0" w:type="dxa"/>
        </w:tblCellMar>
        <w:tblLook w:val="04A0" w:firstRow="1" w:lastRow="0" w:firstColumn="1" w:lastColumn="0" w:noHBand="0" w:noVBand="1"/>
      </w:tblPr>
      <w:tblGrid>
        <w:gridCol w:w="2443"/>
        <w:gridCol w:w="6345"/>
      </w:tblGrid>
      <w:tr w:rsidR="00EE43FF" w:rsidRPr="009D3013" w:rsidTr="000B1A81">
        <w:tc>
          <w:tcPr>
            <w:tcW w:w="2466" w:type="dxa"/>
          </w:tcPr>
          <w:p w:rsidR="00EE43FF" w:rsidRPr="008F2433" w:rsidRDefault="00EE43FF" w:rsidP="004957E1">
            <w:pPr>
              <w:ind w:left="0"/>
              <w:rPr>
                <w:b/>
              </w:rPr>
            </w:pPr>
            <w:bookmarkStart w:id="25" w:name="_Toc465073938"/>
            <w:bookmarkStart w:id="26" w:name="_Toc341604408"/>
            <w:bookmarkStart w:id="27" w:name="_Toc469143891"/>
            <w:r w:rsidRPr="008F2433">
              <w:rPr>
                <w:b/>
              </w:rPr>
              <w:t>Legal issues</w:t>
            </w:r>
            <w:bookmarkEnd w:id="25"/>
            <w:bookmarkEnd w:id="26"/>
            <w:bookmarkEnd w:id="27"/>
            <w:r w:rsidRPr="008F2433">
              <w:rPr>
                <w:b/>
              </w:rPr>
              <w:t xml:space="preserve"> </w:t>
            </w:r>
          </w:p>
        </w:tc>
        <w:tc>
          <w:tcPr>
            <w:tcW w:w="6431" w:type="dxa"/>
          </w:tcPr>
          <w:p w:rsidR="00EE43FF" w:rsidRPr="009D3013" w:rsidRDefault="00EE43FF" w:rsidP="004957E1">
            <w:pPr>
              <w:pStyle w:val="Listenabsatz"/>
            </w:pPr>
            <w:r w:rsidRPr="004957E1">
              <w:t>Does</w:t>
            </w:r>
            <w:r w:rsidRPr="009D3013">
              <w:t xml:space="preserve"> the Lab have any responsibilities? </w:t>
            </w:r>
          </w:p>
          <w:p w:rsidR="00EE43FF" w:rsidRPr="009D3013" w:rsidRDefault="00EE43FF" w:rsidP="004957E1">
            <w:pPr>
              <w:pStyle w:val="Listenabsatz"/>
            </w:pPr>
            <w:r w:rsidRPr="009D3013">
              <w:t xml:space="preserve">Can the Lab be eligible for project funding (legal status)? </w:t>
            </w:r>
          </w:p>
          <w:p w:rsidR="00EE43FF" w:rsidRPr="009D3013" w:rsidRDefault="00EE43FF" w:rsidP="004957E1">
            <w:pPr>
              <w:pStyle w:val="Listenabsatz"/>
            </w:pPr>
            <w:r w:rsidRPr="009D3013">
              <w:t xml:space="preserve">Can the Lab have employees and pay salaries? </w:t>
            </w:r>
          </w:p>
        </w:tc>
      </w:tr>
      <w:tr w:rsidR="00EE43FF" w:rsidRPr="009D3013" w:rsidTr="000B1A81">
        <w:tc>
          <w:tcPr>
            <w:tcW w:w="2466" w:type="dxa"/>
          </w:tcPr>
          <w:p w:rsidR="00EE43FF" w:rsidRPr="008F2433" w:rsidRDefault="00EE43FF" w:rsidP="004957E1">
            <w:pPr>
              <w:ind w:left="0"/>
              <w:rPr>
                <w:b/>
              </w:rPr>
            </w:pPr>
            <w:bookmarkStart w:id="28" w:name="_Toc465073939"/>
            <w:bookmarkStart w:id="29" w:name="_Toc341604409"/>
            <w:bookmarkStart w:id="30" w:name="_Toc469143892"/>
            <w:r w:rsidRPr="008F2433">
              <w:rPr>
                <w:b/>
              </w:rPr>
              <w:t>Money/budget</w:t>
            </w:r>
            <w:bookmarkEnd w:id="28"/>
            <w:bookmarkEnd w:id="29"/>
            <w:bookmarkEnd w:id="30"/>
            <w:r w:rsidRPr="008F2433">
              <w:rPr>
                <w:b/>
              </w:rPr>
              <w:t xml:space="preserve"> </w:t>
            </w:r>
          </w:p>
        </w:tc>
        <w:tc>
          <w:tcPr>
            <w:tcW w:w="6431" w:type="dxa"/>
          </w:tcPr>
          <w:p w:rsidR="00EE43FF" w:rsidRPr="008F2433" w:rsidRDefault="00EE43FF" w:rsidP="004957E1">
            <w:pPr>
              <w:ind w:left="0"/>
              <w:rPr>
                <w:b/>
                <w:i/>
              </w:rPr>
            </w:pPr>
            <w:r w:rsidRPr="008F2433">
              <w:rPr>
                <w:b/>
                <w:i/>
              </w:rPr>
              <w:t xml:space="preserve">What money comes in? </w:t>
            </w:r>
          </w:p>
          <w:p w:rsidR="00EE43FF" w:rsidRPr="009D3013" w:rsidRDefault="00EE43FF" w:rsidP="004957E1">
            <w:pPr>
              <w:pStyle w:val="Listenabsatz"/>
            </w:pPr>
            <w:r w:rsidRPr="009D3013">
              <w:t xml:space="preserve">What is the business model of the Lab? (all for free, all paid, some things for free to attract people) </w:t>
            </w:r>
          </w:p>
          <w:p w:rsidR="00EE43FF" w:rsidRPr="009D3013" w:rsidRDefault="00EE43FF" w:rsidP="004957E1">
            <w:pPr>
              <w:pStyle w:val="Listenabsatz"/>
            </w:pPr>
            <w:r w:rsidRPr="009D3013">
              <w:t>Which kind of funding can I get for my projects and where can I search for it?</w:t>
            </w:r>
          </w:p>
          <w:p w:rsidR="00EE43FF" w:rsidRPr="008F2433" w:rsidRDefault="00EE43FF" w:rsidP="004957E1">
            <w:pPr>
              <w:ind w:left="0"/>
              <w:rPr>
                <w:b/>
                <w:i/>
              </w:rPr>
            </w:pPr>
            <w:r w:rsidRPr="008F2433">
              <w:rPr>
                <w:b/>
                <w:i/>
              </w:rPr>
              <w:t>What expenditures go out?</w:t>
            </w:r>
          </w:p>
          <w:p w:rsidR="00EE43FF" w:rsidRPr="009D3013" w:rsidRDefault="00EE43FF" w:rsidP="004957E1">
            <w:pPr>
              <w:pStyle w:val="Listenabsatz"/>
            </w:pPr>
            <w:r w:rsidRPr="009D3013">
              <w:t>Who pays the salaries for the employees?</w:t>
            </w:r>
          </w:p>
          <w:p w:rsidR="00EE43FF" w:rsidRPr="009D3013" w:rsidRDefault="00EE43FF" w:rsidP="004957E1">
            <w:pPr>
              <w:pStyle w:val="Listenabsatz"/>
            </w:pPr>
            <w:r w:rsidRPr="009D3013">
              <w:t xml:space="preserve">How much budget do I need for projects? </w:t>
            </w:r>
          </w:p>
        </w:tc>
      </w:tr>
      <w:tr w:rsidR="00EE43FF" w:rsidRPr="009D3013" w:rsidTr="000B1A81">
        <w:tc>
          <w:tcPr>
            <w:tcW w:w="2466" w:type="dxa"/>
          </w:tcPr>
          <w:p w:rsidR="00EE43FF" w:rsidRPr="008F2433" w:rsidRDefault="00EE43FF" w:rsidP="004957E1">
            <w:pPr>
              <w:ind w:left="0"/>
              <w:rPr>
                <w:b/>
              </w:rPr>
            </w:pPr>
            <w:r w:rsidRPr="008F2433">
              <w:rPr>
                <w:b/>
              </w:rPr>
              <w:t>Risks</w:t>
            </w:r>
          </w:p>
        </w:tc>
        <w:tc>
          <w:tcPr>
            <w:tcW w:w="6431" w:type="dxa"/>
          </w:tcPr>
          <w:p w:rsidR="00EE43FF" w:rsidRPr="009D3013" w:rsidRDefault="00EE43FF" w:rsidP="004957E1">
            <w:pPr>
              <w:pStyle w:val="Listenabsatz"/>
            </w:pPr>
            <w:r w:rsidRPr="009D3013">
              <w:t xml:space="preserve">What are the risks associated with running the Lab? </w:t>
            </w:r>
          </w:p>
          <w:p w:rsidR="00EE43FF" w:rsidRPr="009D3013" w:rsidRDefault="00EE43FF" w:rsidP="004957E1">
            <w:pPr>
              <w:pStyle w:val="Listenabsatz"/>
            </w:pPr>
            <w:r w:rsidRPr="009D3013">
              <w:t>Who could be against the Lab? (competitors, similar initiatives etc.)</w:t>
            </w:r>
          </w:p>
        </w:tc>
      </w:tr>
      <w:tr w:rsidR="00EE43FF" w:rsidRPr="009D3013" w:rsidTr="000B1A81">
        <w:tc>
          <w:tcPr>
            <w:tcW w:w="2466" w:type="dxa"/>
          </w:tcPr>
          <w:p w:rsidR="00EE43FF" w:rsidRPr="008F2433" w:rsidRDefault="00EE43FF" w:rsidP="004957E1">
            <w:pPr>
              <w:ind w:left="0"/>
              <w:rPr>
                <w:b/>
              </w:rPr>
            </w:pPr>
            <w:bookmarkStart w:id="31" w:name="_Toc465073940"/>
            <w:bookmarkStart w:id="32" w:name="_Toc341604410"/>
            <w:bookmarkStart w:id="33" w:name="_Toc469143893"/>
            <w:r w:rsidRPr="008F2433">
              <w:rPr>
                <w:b/>
              </w:rPr>
              <w:t>Timing/planning</w:t>
            </w:r>
            <w:bookmarkEnd w:id="31"/>
            <w:bookmarkEnd w:id="32"/>
            <w:bookmarkEnd w:id="33"/>
          </w:p>
        </w:tc>
        <w:tc>
          <w:tcPr>
            <w:tcW w:w="6431" w:type="dxa"/>
          </w:tcPr>
          <w:p w:rsidR="00EE43FF" w:rsidRPr="009D3013" w:rsidRDefault="00EE43FF" w:rsidP="004957E1">
            <w:pPr>
              <w:pStyle w:val="Listenabsatz"/>
            </w:pPr>
            <w:r w:rsidRPr="009D3013">
              <w:t xml:space="preserve">What is the starting date of the Lab? </w:t>
            </w:r>
          </w:p>
          <w:p w:rsidR="00EE43FF" w:rsidRPr="009D3013" w:rsidRDefault="00EE43FF" w:rsidP="004957E1">
            <w:pPr>
              <w:pStyle w:val="Listenabsatz"/>
            </w:pPr>
            <w:r w:rsidRPr="009D3013">
              <w:t>What is the end-date of the Lab?</w:t>
            </w:r>
          </w:p>
          <w:p w:rsidR="00EE43FF" w:rsidRPr="009D3013" w:rsidRDefault="00EE43FF" w:rsidP="004957E1">
            <w:pPr>
              <w:pStyle w:val="Listenabsatz"/>
            </w:pPr>
            <w:r w:rsidRPr="009D3013">
              <w:t xml:space="preserve">Is it a project (with clear beginning and end) or a programme (longer term vision containing smaller projects)? </w:t>
            </w:r>
          </w:p>
        </w:tc>
      </w:tr>
    </w:tbl>
    <w:p w:rsidR="00EE43FF" w:rsidRPr="00B83286" w:rsidRDefault="00EE43FF" w:rsidP="00275FDA">
      <w:pPr>
        <w:pStyle w:val="Beschriftung"/>
      </w:pPr>
      <w:bookmarkStart w:id="34" w:name="_Toc474744493"/>
      <w:r w:rsidRPr="00B83286">
        <w:t xml:space="preserve">Table </w:t>
      </w:r>
      <w:r w:rsidRPr="00B83286">
        <w:fldChar w:fldCharType="begin"/>
      </w:r>
      <w:r w:rsidRPr="00B83286">
        <w:instrText xml:space="preserve"> SEQ Table \* ARABIC </w:instrText>
      </w:r>
      <w:r w:rsidRPr="00B83286">
        <w:fldChar w:fldCharType="separate"/>
      </w:r>
      <w:r w:rsidR="007E32D8">
        <w:rPr>
          <w:noProof/>
        </w:rPr>
        <w:t>4</w:t>
      </w:r>
      <w:bookmarkEnd w:id="34"/>
      <w:r w:rsidRPr="00B83286">
        <w:fldChar w:fldCharType="end"/>
      </w:r>
    </w:p>
    <w:p w:rsidR="00EE43FF" w:rsidRPr="009C4FCC" w:rsidRDefault="00EE43FF" w:rsidP="00275FDA">
      <w:r w:rsidRPr="009C4FCC">
        <w:rPr>
          <w:b/>
        </w:rPr>
        <w:t>Funding</w:t>
      </w:r>
      <w:r w:rsidRPr="009C4FCC">
        <w:t xml:space="preserve"> is an important aspect when it comes to realisation of your projects. There are several funding agencies and programmes at national (national and local governments) and international (European Union) level that provide financial sources for project related to Smart Cities.</w:t>
      </w:r>
    </w:p>
    <w:p w:rsidR="00EE43FF" w:rsidRPr="009C4FCC" w:rsidRDefault="00EE43FF" w:rsidP="00275FDA">
      <w:r w:rsidRPr="009C4FCC">
        <w:t xml:space="preserve">Here are some European references and strategic documents where you can apply for funding. </w:t>
      </w:r>
    </w:p>
    <w:p w:rsidR="00EE43FF" w:rsidRPr="004F3F3D" w:rsidRDefault="00EE43FF" w:rsidP="00B952B5">
      <w:pPr>
        <w:pStyle w:val="Listenabsatz"/>
        <w:numPr>
          <w:ilvl w:val="0"/>
          <w:numId w:val="6"/>
        </w:numPr>
        <w:rPr>
          <w:rFonts w:eastAsia="Times New Roman"/>
          <w:lang w:eastAsia="it-IT"/>
        </w:rPr>
      </w:pPr>
      <w:r w:rsidRPr="004F1CAB">
        <w:t xml:space="preserve">EU funding mechanisms for Smart Cities, p.13-17 (Recommended!!! </w:t>
      </w:r>
      <w:r w:rsidRPr="004F1CAB">
        <w:sym w:font="Wingdings" w:char="F04A"/>
      </w:r>
      <w:r w:rsidRPr="004F1CAB">
        <w:t>)</w:t>
      </w:r>
      <w:r>
        <w:br/>
      </w:r>
      <w:hyperlink r:id="rId11" w:history="1">
        <w:r w:rsidRPr="004F3F3D">
          <w:rPr>
            <w:rStyle w:val="Hyperlink"/>
            <w:rFonts w:eastAsia="Times New Roman"/>
            <w:lang w:eastAsia="it-IT"/>
          </w:rPr>
          <w:t>https://eu-smartcities.eu/sites/all/files/Guideline-Using%20EU%20fundings%20mechanism%20for%20smart%20cities.pdf</w:t>
        </w:r>
      </w:hyperlink>
    </w:p>
    <w:p w:rsidR="00EE43FF" w:rsidRPr="009C4FCC" w:rsidRDefault="00EE43FF" w:rsidP="00B952B5">
      <w:pPr>
        <w:pStyle w:val="Listenabsatz"/>
        <w:numPr>
          <w:ilvl w:val="0"/>
          <w:numId w:val="6"/>
        </w:numPr>
      </w:pPr>
      <w:r w:rsidRPr="004F1CAB">
        <w:t>The European Innovation Partnership on Smart Cities and Communities</w:t>
      </w:r>
      <w:r>
        <w:br/>
      </w:r>
      <w:hyperlink r:id="rId12" w:history="1">
        <w:r w:rsidRPr="009C4FCC">
          <w:rPr>
            <w:rStyle w:val="Hyperlink"/>
          </w:rPr>
          <w:t>http://ec.europa.eu/eip/smartcities/</w:t>
        </w:r>
      </w:hyperlink>
    </w:p>
    <w:p w:rsidR="00EE43FF" w:rsidRPr="004F3F3D" w:rsidRDefault="00EE43FF" w:rsidP="00B952B5">
      <w:pPr>
        <w:pStyle w:val="Listenabsatz"/>
        <w:numPr>
          <w:ilvl w:val="0"/>
          <w:numId w:val="6"/>
        </w:numPr>
        <w:rPr>
          <w:rStyle w:val="Hyperlink"/>
          <w:color w:val="auto"/>
          <w:u w:val="none"/>
        </w:rPr>
      </w:pPr>
      <w:r w:rsidRPr="004F3F3D">
        <w:t>Horizon 2020 Research and Innovation programme</w:t>
      </w:r>
      <w:r>
        <w:br/>
      </w:r>
      <w:hyperlink r:id="rId13" w:history="1">
        <w:r w:rsidRPr="009C4FCC">
          <w:rPr>
            <w:rStyle w:val="Hyperlink"/>
          </w:rPr>
          <w:t>https://ec.europa.eu/programmes/horizon2020/en/what-horizon-2020</w:t>
        </w:r>
      </w:hyperlink>
      <w:r>
        <w:rPr>
          <w:rStyle w:val="Hyperlink"/>
        </w:rPr>
        <w:t xml:space="preserve"> </w:t>
      </w:r>
    </w:p>
    <w:p w:rsidR="00EE43FF" w:rsidRDefault="00EE43FF" w:rsidP="00275FDA"/>
    <w:p w:rsidR="00507B29" w:rsidRPr="00F70F1A" w:rsidRDefault="00507B29" w:rsidP="00507B29">
      <w:r w:rsidRPr="00F70F1A">
        <w:t xml:space="preserve">Several smaller initiatives can be financed directly on a local level. There is always a possibility to submit your proposal in front of the respective authorities in your city. This could be, for instance, the city environmental department for issues related to waste, or the office for green and water resources for the urban gardening initiatives. What really matters is the idea, an innovative concept and a good plan. </w:t>
      </w:r>
    </w:p>
    <w:p w:rsidR="00507B29" w:rsidRPr="00F70F1A" w:rsidRDefault="00507B29" w:rsidP="00507B29">
      <w:r w:rsidRPr="00F70F1A">
        <w:t xml:space="preserve">It can be also helpful to connect to other already existing initiatives in your neighborhood that deal with similar challenges. Maybe you can work and implement some of the ideas together. </w:t>
      </w:r>
    </w:p>
    <w:p w:rsidR="00507B29" w:rsidRDefault="00507B29" w:rsidP="00507B29">
      <w:pPr>
        <w:rPr>
          <w:b/>
        </w:rPr>
      </w:pPr>
    </w:p>
    <w:tbl>
      <w:tblPr>
        <w:tblStyle w:val="Tabellenraster"/>
        <w:tblW w:w="0" w:type="auto"/>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Look w:val="04A0" w:firstRow="1" w:lastRow="0" w:firstColumn="1" w:lastColumn="0" w:noHBand="0" w:noVBand="1"/>
      </w:tblPr>
      <w:tblGrid>
        <w:gridCol w:w="8778"/>
      </w:tblGrid>
      <w:tr w:rsidR="00507B29" w:rsidRPr="008F2433" w:rsidTr="00674BBB">
        <w:tc>
          <w:tcPr>
            <w:tcW w:w="8928" w:type="dxa"/>
          </w:tcPr>
          <w:p w:rsidR="00507B29" w:rsidRPr="008F2433" w:rsidRDefault="00507B29" w:rsidP="00674BBB">
            <w:pPr>
              <w:pStyle w:val="standBoxen"/>
              <w:spacing w:before="120"/>
              <w:rPr>
                <w:rStyle w:val="bOrange"/>
              </w:rPr>
            </w:pPr>
            <w:r>
              <w:rPr>
                <w:rStyle w:val="bOrange"/>
              </w:rPr>
              <w:t>Example</w:t>
            </w:r>
            <w:r w:rsidRPr="008F2433">
              <w:rPr>
                <w:rStyle w:val="bOrange"/>
              </w:rPr>
              <w:t xml:space="preserve"> Box</w:t>
            </w:r>
          </w:p>
          <w:p w:rsidR="00507B29" w:rsidRPr="00507B29" w:rsidRDefault="00507B29" w:rsidP="00507B29">
            <w:pPr>
              <w:pStyle w:val="standBoxen"/>
              <w:rPr>
                <w:rStyle w:val="SchrftBlau"/>
              </w:rPr>
            </w:pPr>
            <w:r w:rsidRPr="00507B29">
              <w:rPr>
                <w:rStyle w:val="SchrftBlau"/>
              </w:rPr>
              <w:t>A successful example of financing small urban gardening initiatives is the so-called “Capital Growth Campaign” run by Sustain’s London Food Link. It offers practical and financial support to communities around London to help people grow more food, and to have greater access to land and growing spaces for community benefit.</w:t>
            </w:r>
          </w:p>
          <w:p w:rsidR="00507B29" w:rsidRPr="008F2433" w:rsidRDefault="00507B29" w:rsidP="00507B29">
            <w:pPr>
              <w:pStyle w:val="standBoxen"/>
              <w:rPr>
                <w:rStyle w:val="SchrftBlau"/>
              </w:rPr>
            </w:pPr>
            <w:r w:rsidRPr="00507B29">
              <w:rPr>
                <w:rStyle w:val="SchrftBlau"/>
              </w:rPr>
              <w:t xml:space="preserve">You can read more about the initiative here: </w:t>
            </w:r>
            <w:hyperlink r:id="rId14" w:history="1">
              <w:r w:rsidRPr="00507B29">
                <w:rPr>
                  <w:rStyle w:val="SchrftBlau"/>
                </w:rPr>
                <w:t>http://www.capitalgrowth.org</w:t>
              </w:r>
            </w:hyperlink>
            <w:r>
              <w:rPr>
                <w:rStyle w:val="SchrftBlau"/>
              </w:rPr>
              <w:t xml:space="preserve"> </w:t>
            </w:r>
            <w:r>
              <w:t xml:space="preserve"> </w:t>
            </w:r>
          </w:p>
        </w:tc>
      </w:tr>
    </w:tbl>
    <w:p w:rsidR="00507B29" w:rsidRDefault="00507B29" w:rsidP="00507B29">
      <w:pPr>
        <w:ind w:left="0"/>
      </w:pPr>
    </w:p>
    <w:p w:rsidR="00507B29" w:rsidRDefault="00507B29" w:rsidP="00275FDA"/>
    <w:tbl>
      <w:tblPr>
        <w:tblStyle w:val="Tabellenraster"/>
        <w:tblW w:w="0" w:type="auto"/>
        <w:tblBorders>
          <w:top w:val="single" w:sz="4" w:space="0" w:color="002060"/>
          <w:left w:val="none" w:sz="0" w:space="0" w:color="auto"/>
          <w:bottom w:val="single" w:sz="4" w:space="0" w:color="002060"/>
          <w:right w:val="none" w:sz="0" w:space="0" w:color="auto"/>
          <w:insideH w:val="none" w:sz="0" w:space="0" w:color="auto"/>
          <w:insideV w:val="none" w:sz="0" w:space="0" w:color="auto"/>
        </w:tblBorders>
        <w:tblLook w:val="04A0" w:firstRow="1" w:lastRow="0" w:firstColumn="1" w:lastColumn="0" w:noHBand="0" w:noVBand="1"/>
      </w:tblPr>
      <w:tblGrid>
        <w:gridCol w:w="8748"/>
      </w:tblGrid>
      <w:tr w:rsidR="00EE43FF" w:rsidRPr="009C4FCC" w:rsidTr="003A3B2A">
        <w:trPr>
          <w:trHeight w:hRule="exact" w:val="510"/>
        </w:trPr>
        <w:tc>
          <w:tcPr>
            <w:tcW w:w="8748" w:type="dxa"/>
            <w:shd w:val="clear" w:color="auto" w:fill="D9D9D9" w:themeFill="background1" w:themeFillShade="D9"/>
          </w:tcPr>
          <w:p w:rsidR="00EE43FF" w:rsidRPr="00147E85" w:rsidRDefault="00EE43FF" w:rsidP="00082E3E">
            <w:pPr>
              <w:pStyle w:val="bBlau"/>
            </w:pPr>
            <w:r w:rsidRPr="00116489">
              <w:t xml:space="preserve">EXERCISE </w:t>
            </w:r>
            <w:r w:rsidR="00507B29">
              <w:t>5</w:t>
            </w:r>
          </w:p>
        </w:tc>
      </w:tr>
      <w:tr w:rsidR="00EE43FF" w:rsidRPr="009C4FCC" w:rsidTr="00623B6D">
        <w:tc>
          <w:tcPr>
            <w:tcW w:w="8748" w:type="dxa"/>
            <w:shd w:val="clear" w:color="auto" w:fill="F3F6F7"/>
          </w:tcPr>
          <w:p w:rsidR="00EE43FF" w:rsidRDefault="00EE43FF" w:rsidP="00275FDA"/>
          <w:p w:rsidR="00EE43FF" w:rsidRPr="009C4FCC" w:rsidRDefault="00EE43FF" w:rsidP="008F2433">
            <w:pPr>
              <w:pStyle w:val="standBoxen"/>
            </w:pPr>
            <w:r w:rsidRPr="009C4FCC">
              <w:t xml:space="preserve">This exercise will help you create a map of the potential financial sources for the projects within your lab. </w:t>
            </w:r>
          </w:p>
          <w:p w:rsidR="00EE43FF" w:rsidRPr="009C4FCC" w:rsidRDefault="00EE43FF" w:rsidP="000B09F5">
            <w:pPr>
              <w:pStyle w:val="standBoxen"/>
              <w:spacing w:before="120" w:after="120"/>
            </w:pPr>
            <w:r w:rsidRPr="008F2433">
              <w:rPr>
                <w:b/>
              </w:rPr>
              <w:t>Identify funding opportunities for your Living Lab</w:t>
            </w:r>
            <w:r w:rsidRPr="009C4FCC">
              <w:t xml:space="preserve"> by filling in the table below!</w:t>
            </w:r>
          </w:p>
          <w:p w:rsidR="00EE43FF" w:rsidRPr="009C4FCC" w:rsidRDefault="00EE43FF" w:rsidP="000B09F5">
            <w:pPr>
              <w:pStyle w:val="standBoxen"/>
              <w:spacing w:after="120"/>
            </w:pPr>
            <w:r w:rsidRPr="009C4FCC">
              <w:t>Follow the guidelines below:</w:t>
            </w:r>
          </w:p>
          <w:p w:rsidR="00EE43FF" w:rsidRPr="009C4FCC" w:rsidRDefault="00EE43FF" w:rsidP="000B09F5">
            <w:pPr>
              <w:pStyle w:val="Listenabsatz"/>
              <w:spacing w:after="120"/>
              <w:contextualSpacing w:val="0"/>
            </w:pPr>
            <w:r w:rsidRPr="009C4FCC">
              <w:rPr>
                <w:b/>
              </w:rPr>
              <w:t>Potential Source:</w:t>
            </w:r>
            <w:r w:rsidRPr="009C4FCC">
              <w:t xml:space="preserve"> you should mention at least 1 source or programme that refers to Smart Cities (example: Horizon 2020). Do this exercise for each level.</w:t>
            </w:r>
          </w:p>
          <w:p w:rsidR="00EE43FF" w:rsidRPr="009C4FCC" w:rsidRDefault="00EE43FF" w:rsidP="000B09F5">
            <w:pPr>
              <w:pStyle w:val="Listenabsatz"/>
              <w:spacing w:after="120"/>
              <w:contextualSpacing w:val="0"/>
            </w:pPr>
            <w:r w:rsidRPr="009C4FCC">
              <w:rPr>
                <w:b/>
              </w:rPr>
              <w:t>Smart City concept:</w:t>
            </w:r>
            <w:r w:rsidRPr="009C4FCC">
              <w:t xml:space="preserve"> shortly describe to what extent Smart City aspects are considered within the identified source or programme (example: secure, clean and efficient energy). Do this exercise for each level.</w:t>
            </w:r>
          </w:p>
          <w:p w:rsidR="00EE43FF" w:rsidRPr="009C4FCC" w:rsidRDefault="00EE43FF" w:rsidP="000B09F5">
            <w:pPr>
              <w:pStyle w:val="Listenabsatz"/>
              <w:spacing w:after="100" w:afterAutospacing="1"/>
              <w:contextualSpacing w:val="0"/>
            </w:pPr>
            <w:r w:rsidRPr="009C4FCC">
              <w:rPr>
                <w:b/>
              </w:rPr>
              <w:t>Usefulness of the source:</w:t>
            </w:r>
            <w:r w:rsidRPr="009C4FCC">
              <w:t xml:space="preserve"> Write YES or NO depending on whether or not the identified source tackles your Living Lab challenge.</w:t>
            </w:r>
          </w:p>
          <w:tbl>
            <w:tblPr>
              <w:tblStyle w:val="Tabellenraster"/>
              <w:tblpPr w:leftFromText="180" w:rightFromText="180" w:vertAnchor="text" w:horzAnchor="page" w:tblpX="117" w:tblpY="94"/>
              <w:tblOverlap w:val="never"/>
              <w:tblW w:w="8255" w:type="dxa"/>
              <w:tblLook w:val="04A0" w:firstRow="1" w:lastRow="0" w:firstColumn="1" w:lastColumn="0" w:noHBand="0" w:noVBand="1"/>
            </w:tblPr>
            <w:tblGrid>
              <w:gridCol w:w="2689"/>
              <w:gridCol w:w="1855"/>
              <w:gridCol w:w="1855"/>
              <w:gridCol w:w="1856"/>
            </w:tblGrid>
            <w:tr w:rsidR="00EE43FF" w:rsidRPr="00825A17" w:rsidTr="00825A17">
              <w:tc>
                <w:tcPr>
                  <w:tcW w:w="2689" w:type="dxa"/>
                </w:tcPr>
                <w:p w:rsidR="00EE43FF" w:rsidRPr="008F2433" w:rsidRDefault="00EE43FF" w:rsidP="008F2433">
                  <w:pPr>
                    <w:pStyle w:val="standBoxen"/>
                    <w:jc w:val="center"/>
                    <w:rPr>
                      <w:b/>
                    </w:rPr>
                  </w:pPr>
                  <w:r w:rsidRPr="008F2433">
                    <w:rPr>
                      <w:b/>
                    </w:rPr>
                    <w:t>Territorial/ Organisational Level of the source</w:t>
                  </w:r>
                </w:p>
              </w:tc>
              <w:tc>
                <w:tcPr>
                  <w:tcW w:w="1855" w:type="dxa"/>
                </w:tcPr>
                <w:p w:rsidR="00EE43FF" w:rsidRPr="008F2433" w:rsidRDefault="00EE43FF" w:rsidP="008F2433">
                  <w:pPr>
                    <w:pStyle w:val="standBoxen"/>
                    <w:jc w:val="center"/>
                    <w:rPr>
                      <w:b/>
                    </w:rPr>
                  </w:pPr>
                  <w:r w:rsidRPr="008F2433">
                    <w:rPr>
                      <w:b/>
                    </w:rPr>
                    <w:t xml:space="preserve">Potential </w:t>
                  </w:r>
                  <w:r w:rsidRPr="008F2433">
                    <w:rPr>
                      <w:b/>
                    </w:rPr>
                    <w:br/>
                    <w:t>Source</w:t>
                  </w:r>
                </w:p>
              </w:tc>
              <w:tc>
                <w:tcPr>
                  <w:tcW w:w="1855" w:type="dxa"/>
                </w:tcPr>
                <w:p w:rsidR="00EE43FF" w:rsidRPr="008F2433" w:rsidRDefault="00EE43FF" w:rsidP="008F2433">
                  <w:pPr>
                    <w:pStyle w:val="standBoxen"/>
                    <w:jc w:val="center"/>
                    <w:rPr>
                      <w:b/>
                    </w:rPr>
                  </w:pPr>
                  <w:r w:rsidRPr="008F2433">
                    <w:rPr>
                      <w:b/>
                    </w:rPr>
                    <w:t>Smart City Concept</w:t>
                  </w:r>
                </w:p>
              </w:tc>
              <w:tc>
                <w:tcPr>
                  <w:tcW w:w="1856" w:type="dxa"/>
                </w:tcPr>
                <w:p w:rsidR="00EE43FF" w:rsidRPr="008F2433" w:rsidRDefault="00EE43FF" w:rsidP="008F2433">
                  <w:pPr>
                    <w:pStyle w:val="standBoxen"/>
                    <w:jc w:val="center"/>
                    <w:rPr>
                      <w:b/>
                    </w:rPr>
                  </w:pPr>
                  <w:r w:rsidRPr="008F2433">
                    <w:rPr>
                      <w:b/>
                    </w:rPr>
                    <w:t>Usefulness of the source</w:t>
                  </w:r>
                </w:p>
              </w:tc>
            </w:tr>
            <w:tr w:rsidR="00EE43FF" w:rsidRPr="00825A17" w:rsidTr="00825A17">
              <w:tc>
                <w:tcPr>
                  <w:tcW w:w="2689" w:type="dxa"/>
                </w:tcPr>
                <w:p w:rsidR="00EE43FF" w:rsidRPr="00825A17" w:rsidRDefault="00EE43FF" w:rsidP="006533C3">
                  <w:pPr>
                    <w:pStyle w:val="standBoxen"/>
                  </w:pPr>
                  <w:r w:rsidRPr="00825A17">
                    <w:t>European</w:t>
                  </w:r>
                </w:p>
              </w:tc>
              <w:tc>
                <w:tcPr>
                  <w:tcW w:w="1855" w:type="dxa"/>
                </w:tcPr>
                <w:p w:rsidR="00EE43FF" w:rsidRPr="00825A17" w:rsidRDefault="00EE43FF" w:rsidP="006533C3">
                  <w:pPr>
                    <w:pStyle w:val="standBoxen"/>
                  </w:pPr>
                </w:p>
              </w:tc>
              <w:tc>
                <w:tcPr>
                  <w:tcW w:w="1855" w:type="dxa"/>
                </w:tcPr>
                <w:p w:rsidR="00EE43FF" w:rsidRPr="00825A17" w:rsidRDefault="00EE43FF" w:rsidP="006533C3">
                  <w:pPr>
                    <w:pStyle w:val="standBoxen"/>
                  </w:pPr>
                </w:p>
              </w:tc>
              <w:tc>
                <w:tcPr>
                  <w:tcW w:w="1856" w:type="dxa"/>
                </w:tcPr>
                <w:p w:rsidR="00EE43FF" w:rsidRPr="00825A17" w:rsidRDefault="00EE43FF" w:rsidP="006533C3">
                  <w:pPr>
                    <w:pStyle w:val="standBoxen"/>
                  </w:pPr>
                </w:p>
              </w:tc>
            </w:tr>
            <w:tr w:rsidR="00EE43FF" w:rsidRPr="00825A17" w:rsidTr="00825A17">
              <w:tc>
                <w:tcPr>
                  <w:tcW w:w="2689" w:type="dxa"/>
                </w:tcPr>
                <w:p w:rsidR="00EE43FF" w:rsidRPr="00825A17" w:rsidRDefault="00EE43FF" w:rsidP="006533C3">
                  <w:pPr>
                    <w:pStyle w:val="standBoxen"/>
                  </w:pPr>
                  <w:r w:rsidRPr="00825A17">
                    <w:t>National</w:t>
                  </w:r>
                </w:p>
              </w:tc>
              <w:tc>
                <w:tcPr>
                  <w:tcW w:w="1855" w:type="dxa"/>
                </w:tcPr>
                <w:p w:rsidR="00EE43FF" w:rsidRPr="00825A17" w:rsidRDefault="00EE43FF" w:rsidP="006533C3">
                  <w:pPr>
                    <w:pStyle w:val="standBoxen"/>
                  </w:pPr>
                </w:p>
              </w:tc>
              <w:tc>
                <w:tcPr>
                  <w:tcW w:w="1855" w:type="dxa"/>
                </w:tcPr>
                <w:p w:rsidR="00EE43FF" w:rsidRPr="00825A17" w:rsidRDefault="00EE43FF" w:rsidP="006533C3">
                  <w:pPr>
                    <w:pStyle w:val="standBoxen"/>
                  </w:pPr>
                </w:p>
              </w:tc>
              <w:tc>
                <w:tcPr>
                  <w:tcW w:w="1856" w:type="dxa"/>
                </w:tcPr>
                <w:p w:rsidR="00EE43FF" w:rsidRPr="00825A17" w:rsidRDefault="00EE43FF" w:rsidP="006533C3">
                  <w:pPr>
                    <w:pStyle w:val="standBoxen"/>
                  </w:pPr>
                </w:p>
              </w:tc>
            </w:tr>
            <w:tr w:rsidR="00EE43FF" w:rsidRPr="00825A17" w:rsidTr="00825A17">
              <w:tc>
                <w:tcPr>
                  <w:tcW w:w="2689" w:type="dxa"/>
                </w:tcPr>
                <w:p w:rsidR="00EE43FF" w:rsidRPr="00825A17" w:rsidRDefault="00EE43FF" w:rsidP="006533C3">
                  <w:pPr>
                    <w:pStyle w:val="standBoxen"/>
                  </w:pPr>
                  <w:r w:rsidRPr="00825A17">
                    <w:t>Regional</w:t>
                  </w:r>
                </w:p>
              </w:tc>
              <w:tc>
                <w:tcPr>
                  <w:tcW w:w="1855" w:type="dxa"/>
                </w:tcPr>
                <w:p w:rsidR="00EE43FF" w:rsidRPr="00825A17" w:rsidRDefault="00EE43FF" w:rsidP="006533C3">
                  <w:pPr>
                    <w:pStyle w:val="standBoxen"/>
                  </w:pPr>
                </w:p>
              </w:tc>
              <w:tc>
                <w:tcPr>
                  <w:tcW w:w="1855" w:type="dxa"/>
                </w:tcPr>
                <w:p w:rsidR="00EE43FF" w:rsidRPr="00825A17" w:rsidRDefault="00EE43FF" w:rsidP="006533C3">
                  <w:pPr>
                    <w:pStyle w:val="standBoxen"/>
                  </w:pPr>
                </w:p>
              </w:tc>
              <w:tc>
                <w:tcPr>
                  <w:tcW w:w="1856" w:type="dxa"/>
                </w:tcPr>
                <w:p w:rsidR="00EE43FF" w:rsidRPr="00825A17" w:rsidRDefault="00EE43FF" w:rsidP="006533C3">
                  <w:pPr>
                    <w:pStyle w:val="standBoxen"/>
                  </w:pPr>
                </w:p>
              </w:tc>
            </w:tr>
            <w:tr w:rsidR="00EE43FF" w:rsidRPr="00825A17" w:rsidTr="00825A17">
              <w:tc>
                <w:tcPr>
                  <w:tcW w:w="2689" w:type="dxa"/>
                </w:tcPr>
                <w:p w:rsidR="00EE43FF" w:rsidRPr="00825A17" w:rsidRDefault="00EE43FF" w:rsidP="006533C3">
                  <w:pPr>
                    <w:pStyle w:val="standBoxen"/>
                  </w:pPr>
                  <w:r w:rsidRPr="00825A17">
                    <w:t>Local</w:t>
                  </w:r>
                </w:p>
              </w:tc>
              <w:tc>
                <w:tcPr>
                  <w:tcW w:w="1855" w:type="dxa"/>
                </w:tcPr>
                <w:p w:rsidR="00EE43FF" w:rsidRPr="00825A17" w:rsidRDefault="00EE43FF" w:rsidP="006533C3">
                  <w:pPr>
                    <w:pStyle w:val="standBoxen"/>
                  </w:pPr>
                </w:p>
              </w:tc>
              <w:tc>
                <w:tcPr>
                  <w:tcW w:w="1855" w:type="dxa"/>
                </w:tcPr>
                <w:p w:rsidR="00EE43FF" w:rsidRPr="00825A17" w:rsidRDefault="00EE43FF" w:rsidP="006533C3">
                  <w:pPr>
                    <w:pStyle w:val="standBoxen"/>
                  </w:pPr>
                </w:p>
              </w:tc>
              <w:tc>
                <w:tcPr>
                  <w:tcW w:w="1856" w:type="dxa"/>
                </w:tcPr>
                <w:p w:rsidR="00EE43FF" w:rsidRPr="00825A17" w:rsidRDefault="00EE43FF" w:rsidP="006533C3">
                  <w:pPr>
                    <w:pStyle w:val="standBoxen"/>
                  </w:pPr>
                </w:p>
              </w:tc>
            </w:tr>
            <w:tr w:rsidR="00EE43FF" w:rsidRPr="00825A17" w:rsidTr="00825A17">
              <w:tc>
                <w:tcPr>
                  <w:tcW w:w="2689" w:type="dxa"/>
                </w:tcPr>
                <w:p w:rsidR="00EE43FF" w:rsidRPr="00825A17" w:rsidRDefault="00EE43FF" w:rsidP="006533C3">
                  <w:pPr>
                    <w:pStyle w:val="standBoxen"/>
                  </w:pPr>
                  <w:r w:rsidRPr="00825A17">
                    <w:t>Other (foundations/ banks / etc.)</w:t>
                  </w:r>
                </w:p>
              </w:tc>
              <w:tc>
                <w:tcPr>
                  <w:tcW w:w="1855" w:type="dxa"/>
                </w:tcPr>
                <w:p w:rsidR="00EE43FF" w:rsidRPr="00825A17" w:rsidRDefault="00EE43FF" w:rsidP="006533C3">
                  <w:pPr>
                    <w:pStyle w:val="standBoxen"/>
                  </w:pPr>
                </w:p>
              </w:tc>
              <w:tc>
                <w:tcPr>
                  <w:tcW w:w="1855" w:type="dxa"/>
                </w:tcPr>
                <w:p w:rsidR="00EE43FF" w:rsidRPr="00825A17" w:rsidRDefault="00EE43FF" w:rsidP="006533C3">
                  <w:pPr>
                    <w:pStyle w:val="standBoxen"/>
                  </w:pPr>
                </w:p>
              </w:tc>
              <w:tc>
                <w:tcPr>
                  <w:tcW w:w="1856" w:type="dxa"/>
                </w:tcPr>
                <w:p w:rsidR="00EE43FF" w:rsidRPr="00825A17" w:rsidRDefault="00EE43FF" w:rsidP="006533C3">
                  <w:pPr>
                    <w:pStyle w:val="standBoxen"/>
                  </w:pPr>
                </w:p>
              </w:tc>
            </w:tr>
          </w:tbl>
          <w:p w:rsidR="00EE43FF" w:rsidRPr="009C4FCC" w:rsidRDefault="00EE43FF" w:rsidP="00275FDA"/>
          <w:p w:rsidR="00EE43FF" w:rsidRPr="009C4FCC" w:rsidRDefault="00EE43FF" w:rsidP="00AF0121">
            <w:pPr>
              <w:pStyle w:val="standBoxen"/>
              <w:spacing w:after="120"/>
            </w:pPr>
            <w:r w:rsidRPr="009C4FCC">
              <w:t>The easiest way to proceed is to go online and …</w:t>
            </w:r>
          </w:p>
          <w:p w:rsidR="00EE43FF" w:rsidRPr="009C4FCC" w:rsidRDefault="00EE43FF" w:rsidP="00AF0121">
            <w:pPr>
              <w:pStyle w:val="Listenabsatz"/>
              <w:numPr>
                <w:ilvl w:val="0"/>
                <w:numId w:val="10"/>
              </w:numPr>
              <w:ind w:left="1179" w:hanging="357"/>
            </w:pPr>
            <w:r w:rsidRPr="009C4FCC">
              <w:t>check out the programmes at EU level (use links listed above)</w:t>
            </w:r>
          </w:p>
          <w:p w:rsidR="00EE43FF" w:rsidRPr="009C4FCC" w:rsidRDefault="00EE43FF" w:rsidP="00AF0121">
            <w:pPr>
              <w:pStyle w:val="Listenabsatz"/>
              <w:numPr>
                <w:ilvl w:val="0"/>
                <w:numId w:val="10"/>
              </w:numPr>
              <w:ind w:left="1179" w:hanging="357"/>
            </w:pPr>
            <w:r w:rsidRPr="009C4FCC">
              <w:t>check out government websites at national or regional level that work on aspects related to Smart Cities</w:t>
            </w:r>
          </w:p>
          <w:p w:rsidR="00EE43FF" w:rsidRPr="009C4FCC" w:rsidRDefault="00EE43FF" w:rsidP="00AF0121">
            <w:pPr>
              <w:pStyle w:val="Listenabsatz"/>
              <w:numPr>
                <w:ilvl w:val="0"/>
                <w:numId w:val="10"/>
              </w:numPr>
              <w:spacing w:after="120"/>
              <w:ind w:left="1179" w:hanging="357"/>
            </w:pPr>
            <w:r w:rsidRPr="009C4FCC">
              <w:t>look for local sources that deal with this topic</w:t>
            </w:r>
          </w:p>
        </w:tc>
      </w:tr>
      <w:tr w:rsidR="00EE43FF" w:rsidRPr="009C4FCC" w:rsidTr="003A3B2A">
        <w:trPr>
          <w:trHeight w:hRule="exact" w:val="170"/>
        </w:trPr>
        <w:tc>
          <w:tcPr>
            <w:tcW w:w="8748" w:type="dxa"/>
            <w:shd w:val="clear" w:color="auto" w:fill="D9D9D9" w:themeFill="background1" w:themeFillShade="D9"/>
          </w:tcPr>
          <w:p w:rsidR="00EE43FF" w:rsidRPr="00461A43" w:rsidRDefault="00EE43FF" w:rsidP="00060436">
            <w:pPr>
              <w:spacing w:before="0" w:line="240" w:lineRule="auto"/>
              <w:ind w:left="397" w:hanging="397"/>
              <w:rPr>
                <w:rStyle w:val="bOrange"/>
              </w:rPr>
            </w:pPr>
          </w:p>
        </w:tc>
      </w:tr>
    </w:tbl>
    <w:p w:rsidR="00EE43FF" w:rsidRDefault="00EE43FF" w:rsidP="00275FDA">
      <w:pPr>
        <w:rPr>
          <w:rStyle w:val="Hyperlink"/>
          <w:color w:val="auto"/>
        </w:rPr>
      </w:pPr>
    </w:p>
    <w:p w:rsidR="00014077" w:rsidRDefault="00014077">
      <w:pPr>
        <w:widowControl/>
        <w:autoSpaceDE/>
        <w:autoSpaceDN/>
        <w:adjustRightInd/>
        <w:spacing w:before="0" w:line="240" w:lineRule="auto"/>
        <w:ind w:left="0"/>
        <w:rPr>
          <w:rStyle w:val="Hyperlink"/>
          <w:color w:val="auto"/>
        </w:rPr>
      </w:pPr>
      <w:r>
        <w:rPr>
          <w:rStyle w:val="Hyperlink"/>
          <w:color w:val="auto"/>
        </w:rPr>
        <w:br w:type="page"/>
      </w:r>
    </w:p>
    <w:p w:rsidR="00014077" w:rsidRPr="003E4AC4" w:rsidRDefault="00014077" w:rsidP="003301BB">
      <w:pPr>
        <w:keepNext/>
        <w:keepLines/>
        <w:pageBreakBefore/>
        <w:spacing w:after="120" w:line="240" w:lineRule="auto"/>
        <w:ind w:left="0"/>
        <w:rPr>
          <w:rFonts w:eastAsia="MS Gothic"/>
          <w:b/>
          <w:bCs/>
          <w:sz w:val="32"/>
          <w:szCs w:val="32"/>
        </w:rPr>
      </w:pPr>
      <w:bookmarkStart w:id="35" w:name="_Toc474093005"/>
      <w:r w:rsidRPr="003E4AC4">
        <w:rPr>
          <w:rFonts w:eastAsia="MS Gothic"/>
          <w:b/>
          <w:bCs/>
          <w:sz w:val="32"/>
          <w:szCs w:val="32"/>
        </w:rPr>
        <w:lastRenderedPageBreak/>
        <w:t>Impressum</w:t>
      </w:r>
      <w:bookmarkEnd w:id="35"/>
    </w:p>
    <w:p w:rsidR="00014077" w:rsidRPr="003301BB" w:rsidRDefault="00014077" w:rsidP="003301BB">
      <w:pPr>
        <w:tabs>
          <w:tab w:val="left" w:pos="1162"/>
        </w:tabs>
        <w:spacing w:after="120" w:line="283" w:lineRule="exact"/>
        <w:ind w:left="0"/>
        <w:rPr>
          <w:rFonts w:eastAsia="MS Mincho"/>
          <w:sz w:val="21"/>
          <w:szCs w:val="21"/>
        </w:rPr>
      </w:pPr>
      <w:r w:rsidRPr="003301BB">
        <w:rPr>
          <w:rFonts w:eastAsia="MS Mincho"/>
          <w:sz w:val="21"/>
          <w:szCs w:val="21"/>
        </w:rPr>
        <w:t>Published by:</w:t>
      </w:r>
    </w:p>
    <w:p w:rsidR="00014077" w:rsidRPr="003301BB" w:rsidRDefault="00014077" w:rsidP="003E4AC4">
      <w:pPr>
        <w:ind w:left="0"/>
        <w:rPr>
          <w:rFonts w:eastAsia="MS Mincho" w:cs="Arial"/>
          <w:noProof/>
          <w:sz w:val="21"/>
          <w:szCs w:val="21"/>
          <w:lang w:val="en-US" w:eastAsia="de-DE"/>
        </w:rPr>
      </w:pPr>
      <w:r w:rsidRPr="003301BB">
        <w:rPr>
          <w:rFonts w:eastAsia="MS Mincho"/>
          <w:sz w:val="21"/>
          <w:szCs w:val="21"/>
        </w:rPr>
        <w:t>e-ge</w:t>
      </w:r>
      <w:r>
        <w:rPr>
          <w:rFonts w:eastAsia="MS Mincho"/>
          <w:sz w:val="21"/>
          <w:szCs w:val="21"/>
        </w:rPr>
        <w:t>nius –Open Education Initiative</w:t>
      </w:r>
      <w:r>
        <w:rPr>
          <w:rFonts w:eastAsia="MS Mincho"/>
          <w:sz w:val="21"/>
          <w:szCs w:val="21"/>
        </w:rPr>
        <w:br/>
      </w:r>
      <w:r w:rsidRPr="003301BB">
        <w:rPr>
          <w:rFonts w:eastAsia="MS Mincho"/>
          <w:sz w:val="21"/>
          <w:szCs w:val="21"/>
        </w:rPr>
        <w:t>in Science and Technology</w:t>
      </w:r>
      <w:r w:rsidRPr="003301BB">
        <w:rPr>
          <w:rFonts w:eastAsia="MS Mincho"/>
          <w:sz w:val="21"/>
          <w:szCs w:val="21"/>
        </w:rPr>
        <w:br/>
      </w:r>
      <w:r w:rsidRPr="003301BB">
        <w:rPr>
          <w:rFonts w:eastAsia="MS Mincho" w:cs="Arial"/>
          <w:noProof/>
          <w:sz w:val="21"/>
          <w:szCs w:val="21"/>
          <w:lang w:val="en-US" w:eastAsia="de-DE"/>
        </w:rPr>
        <w:t>Postfach 16</w:t>
      </w:r>
      <w:r w:rsidRPr="003301BB">
        <w:rPr>
          <w:rFonts w:eastAsia="MS Mincho" w:cs="Arial"/>
          <w:noProof/>
          <w:sz w:val="21"/>
          <w:szCs w:val="21"/>
          <w:lang w:val="en-US" w:eastAsia="de-DE"/>
        </w:rPr>
        <w:br/>
        <w:t>1082 Wien</w:t>
      </w:r>
      <w:r w:rsidRPr="003301BB">
        <w:rPr>
          <w:rFonts w:eastAsia="MS Mincho" w:cs="Arial"/>
          <w:noProof/>
          <w:sz w:val="21"/>
          <w:szCs w:val="21"/>
          <w:lang w:val="en-US" w:eastAsia="de-DE"/>
        </w:rPr>
        <w:br/>
        <w:t>Austria</w:t>
      </w:r>
    </w:p>
    <w:p w:rsidR="00014077" w:rsidRPr="00507B29" w:rsidRDefault="00014077" w:rsidP="00341CDB">
      <w:pPr>
        <w:spacing w:line="240" w:lineRule="auto"/>
        <w:ind w:left="0"/>
        <w:rPr>
          <w:rFonts w:eastAsia="MS Mincho" w:cs="Arial"/>
          <w:noProof/>
          <w:sz w:val="21"/>
          <w:szCs w:val="21"/>
          <w:lang w:val="de-AT" w:eastAsia="de-DE"/>
        </w:rPr>
      </w:pPr>
      <w:r w:rsidRPr="00507B29">
        <w:rPr>
          <w:rFonts w:eastAsia="MS Mincho" w:cs="Arial"/>
          <w:noProof/>
          <w:sz w:val="21"/>
          <w:szCs w:val="21"/>
          <w:lang w:val="de-AT" w:eastAsia="de-DE"/>
        </w:rPr>
        <w:t xml:space="preserve">E-mail: info(at)e-genius.at </w:t>
      </w:r>
      <w:r w:rsidRPr="00507B29">
        <w:rPr>
          <w:rFonts w:eastAsia="MS Mincho" w:cs="Arial"/>
          <w:noProof/>
          <w:sz w:val="21"/>
          <w:szCs w:val="21"/>
          <w:lang w:val="de-AT" w:eastAsia="de-DE"/>
        </w:rPr>
        <w:br/>
        <w:t>E-mail: katharina.zwiauer(at)egenius.at</w:t>
      </w:r>
    </w:p>
    <w:p w:rsidR="00014077" w:rsidRPr="00507B29" w:rsidRDefault="00014077" w:rsidP="00341CDB">
      <w:pPr>
        <w:spacing w:before="0" w:line="240" w:lineRule="auto"/>
        <w:ind w:left="0"/>
        <w:rPr>
          <w:rFonts w:eastAsia="MS Mincho" w:cs="Arial"/>
          <w:noProof/>
          <w:sz w:val="21"/>
          <w:szCs w:val="21"/>
          <w:lang w:val="de-AT" w:eastAsia="de-DE"/>
        </w:rPr>
      </w:pPr>
    </w:p>
    <w:p w:rsidR="00014077" w:rsidRPr="002F4562" w:rsidRDefault="00014077" w:rsidP="003301BB">
      <w:pPr>
        <w:tabs>
          <w:tab w:val="left" w:pos="1162"/>
        </w:tabs>
        <w:spacing w:after="120" w:line="283" w:lineRule="exact"/>
        <w:ind w:left="0"/>
        <w:rPr>
          <w:rFonts w:eastAsia="MS Mincho"/>
          <w:sz w:val="21"/>
          <w:szCs w:val="21"/>
          <w:lang w:val="en-US"/>
        </w:rPr>
      </w:pPr>
      <w:r>
        <w:rPr>
          <w:rFonts w:eastAsia="MS Mincho"/>
          <w:b/>
          <w:sz w:val="21"/>
          <w:szCs w:val="21"/>
          <w:lang w:val="en-US"/>
        </w:rPr>
        <w:t>A</w:t>
      </w:r>
      <w:r w:rsidRPr="00A41120">
        <w:rPr>
          <w:rFonts w:eastAsia="MS Mincho"/>
          <w:b/>
          <w:sz w:val="21"/>
          <w:szCs w:val="21"/>
          <w:lang w:val="en-US"/>
        </w:rPr>
        <w:t>uthors</w:t>
      </w:r>
      <w:r w:rsidRPr="002F4562">
        <w:rPr>
          <w:rFonts w:eastAsia="MS Mincho"/>
          <w:b/>
          <w:sz w:val="21"/>
          <w:szCs w:val="21"/>
          <w:lang w:val="en-US"/>
        </w:rPr>
        <w:t>:</w:t>
      </w:r>
      <w:r w:rsidRPr="002F4562">
        <w:rPr>
          <w:rFonts w:eastAsia="MS Mincho"/>
          <w:sz w:val="21"/>
          <w:szCs w:val="21"/>
          <w:lang w:val="en-US"/>
        </w:rPr>
        <w:t xml:space="preserve"> Marcel Crul, Hans Schnitzer, Barbara Hammerl, Gosia Stawecka</w:t>
      </w:r>
    </w:p>
    <w:p w:rsidR="00014077" w:rsidRPr="003301BB" w:rsidRDefault="00014077" w:rsidP="00341CDB">
      <w:pPr>
        <w:tabs>
          <w:tab w:val="left" w:pos="1162"/>
        </w:tabs>
        <w:spacing w:line="283" w:lineRule="exact"/>
        <w:ind w:left="0"/>
        <w:rPr>
          <w:rFonts w:eastAsia="MS Mincho"/>
          <w:sz w:val="21"/>
          <w:szCs w:val="21"/>
        </w:rPr>
      </w:pPr>
      <w:r w:rsidRPr="002F4562">
        <w:rPr>
          <w:rFonts w:eastAsia="MS Mincho"/>
          <w:sz w:val="21"/>
          <w:szCs w:val="21"/>
          <w:lang w:val="en-US"/>
        </w:rPr>
        <w:t>E-Learning Consultant: Katharina Zwiauer (e-genius)</w:t>
      </w:r>
      <w:r>
        <w:rPr>
          <w:rFonts w:eastAsia="MS Mincho"/>
          <w:sz w:val="21"/>
          <w:szCs w:val="21"/>
          <w:lang w:val="en-US"/>
        </w:rPr>
        <w:br/>
      </w:r>
      <w:r w:rsidRPr="003301BB">
        <w:rPr>
          <w:rFonts w:eastAsia="MS Mincho"/>
          <w:sz w:val="21"/>
          <w:szCs w:val="21"/>
        </w:rPr>
        <w:t xml:space="preserve">Layout: e-genius –Open Education Initiative </w:t>
      </w:r>
    </w:p>
    <w:p w:rsidR="00014077" w:rsidRPr="003301BB" w:rsidRDefault="00014077" w:rsidP="003301BB">
      <w:pPr>
        <w:tabs>
          <w:tab w:val="left" w:pos="1162"/>
        </w:tabs>
        <w:spacing w:line="283" w:lineRule="exact"/>
        <w:ind w:left="0"/>
        <w:rPr>
          <w:rFonts w:eastAsia="MS Mincho"/>
          <w:sz w:val="21"/>
          <w:szCs w:val="21"/>
        </w:rPr>
      </w:pPr>
      <w:r w:rsidRPr="003301BB">
        <w:rPr>
          <w:rFonts w:eastAsia="MS Mincho"/>
          <w:sz w:val="21"/>
          <w:szCs w:val="21"/>
        </w:rPr>
        <w:t>January 2017</w:t>
      </w:r>
    </w:p>
    <w:p w:rsidR="00014077" w:rsidRPr="003301BB" w:rsidRDefault="00014077" w:rsidP="003301BB">
      <w:pPr>
        <w:tabs>
          <w:tab w:val="left" w:pos="1162"/>
        </w:tabs>
        <w:spacing w:line="283" w:lineRule="exact"/>
        <w:ind w:left="0"/>
        <w:rPr>
          <w:rFonts w:eastAsia="MS Mincho"/>
          <w:sz w:val="21"/>
          <w:szCs w:val="21"/>
        </w:rPr>
      </w:pPr>
    </w:p>
    <w:p w:rsidR="00014077" w:rsidRPr="004E65AF" w:rsidRDefault="00014077" w:rsidP="003301BB">
      <w:pPr>
        <w:spacing w:after="120" w:line="240" w:lineRule="auto"/>
        <w:ind w:left="0"/>
        <w:rPr>
          <w:rFonts w:eastAsia="Cambria"/>
          <w:b/>
          <w:sz w:val="25"/>
          <w:szCs w:val="25"/>
        </w:rPr>
      </w:pPr>
      <w:r w:rsidRPr="004E65AF">
        <w:rPr>
          <w:b/>
          <w:sz w:val="25"/>
          <w:szCs w:val="25"/>
        </w:rPr>
        <w:t xml:space="preserve">Project: </w:t>
      </w:r>
      <w:r w:rsidRPr="004E65AF">
        <w:rPr>
          <w:rFonts w:eastAsia="Cambria"/>
          <w:b/>
          <w:sz w:val="25"/>
          <w:szCs w:val="25"/>
        </w:rPr>
        <w:t>SMACC – Smart City Coaching</w:t>
      </w:r>
    </w:p>
    <w:tbl>
      <w:tblPr>
        <w:tblStyle w:val="Tabellenraster11"/>
        <w:tblW w:w="0" w:type="auto"/>
        <w:tblLook w:val="04A0" w:firstRow="1" w:lastRow="0" w:firstColumn="1" w:lastColumn="0" w:noHBand="0" w:noVBand="1"/>
      </w:tblPr>
      <w:tblGrid>
        <w:gridCol w:w="4409"/>
        <w:gridCol w:w="4271"/>
      </w:tblGrid>
      <w:tr w:rsidR="00014077" w:rsidRPr="003301BB" w:rsidTr="004C5B02">
        <w:tc>
          <w:tcPr>
            <w:tcW w:w="4409" w:type="dxa"/>
            <w:tcBorders>
              <w:top w:val="nil"/>
              <w:left w:val="nil"/>
              <w:bottom w:val="nil"/>
              <w:right w:val="nil"/>
            </w:tcBorders>
          </w:tcPr>
          <w:p w:rsidR="00014077" w:rsidRPr="003301BB" w:rsidRDefault="00014077" w:rsidP="003301BB">
            <w:pPr>
              <w:ind w:left="0"/>
              <w:rPr>
                <w:sz w:val="21"/>
                <w:szCs w:val="21"/>
              </w:rPr>
            </w:pPr>
            <w:r w:rsidRPr="003301BB">
              <w:rPr>
                <w:noProof/>
                <w:sz w:val="21"/>
                <w:szCs w:val="21"/>
                <w:lang w:val="de-AT" w:eastAsia="de-AT"/>
              </w:rPr>
              <w:drawing>
                <wp:anchor distT="0" distB="0" distL="114300" distR="114300" simplePos="0" relativeHeight="251674112" behindDoc="1" locked="0" layoutInCell="1" allowOverlap="1" wp14:anchorId="6B5B2A8A" wp14:editId="237BF3B5">
                  <wp:simplePos x="0" y="0"/>
                  <wp:positionH relativeFrom="column">
                    <wp:posOffset>36195</wp:posOffset>
                  </wp:positionH>
                  <wp:positionV relativeFrom="paragraph">
                    <wp:posOffset>50800</wp:posOffset>
                  </wp:positionV>
                  <wp:extent cx="2059448" cy="756000"/>
                  <wp:effectExtent l="0" t="0" r="0" b="6350"/>
                  <wp:wrapTight wrapText="bothSides">
                    <wp:wrapPolygon edited="0">
                      <wp:start x="0" y="0"/>
                      <wp:lineTo x="0" y="21237"/>
                      <wp:lineTo x="21380" y="21237"/>
                      <wp:lineTo x="21380" y="0"/>
                      <wp:lineTo x="0" y="0"/>
                    </wp:wrapPolygon>
                  </wp:wrapTight>
                  <wp:docPr id="4" name="Grafik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SMACC_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59448" cy="756000"/>
                          </a:xfrm>
                          <a:prstGeom prst="rect">
                            <a:avLst/>
                          </a:prstGeom>
                        </pic:spPr>
                      </pic:pic>
                    </a:graphicData>
                  </a:graphic>
                  <wp14:sizeRelH relativeFrom="page">
                    <wp14:pctWidth>0</wp14:pctWidth>
                  </wp14:sizeRelH>
                  <wp14:sizeRelV relativeFrom="page">
                    <wp14:pctHeight>0</wp14:pctHeight>
                  </wp14:sizeRelV>
                </wp:anchor>
              </w:drawing>
            </w:r>
          </w:p>
        </w:tc>
        <w:tc>
          <w:tcPr>
            <w:tcW w:w="4271" w:type="dxa"/>
            <w:tcBorders>
              <w:top w:val="nil"/>
              <w:left w:val="nil"/>
              <w:bottom w:val="nil"/>
              <w:right w:val="nil"/>
            </w:tcBorders>
          </w:tcPr>
          <w:p w:rsidR="00014077" w:rsidRPr="003301BB" w:rsidRDefault="00014077" w:rsidP="003301BB">
            <w:pPr>
              <w:ind w:left="0"/>
              <w:rPr>
                <w:b/>
                <w:sz w:val="21"/>
                <w:szCs w:val="21"/>
              </w:rPr>
            </w:pPr>
          </w:p>
          <w:p w:rsidR="00014077" w:rsidRPr="003301BB" w:rsidRDefault="00014077" w:rsidP="003301BB">
            <w:pPr>
              <w:ind w:left="0"/>
              <w:rPr>
                <w:b/>
                <w:sz w:val="21"/>
                <w:szCs w:val="21"/>
              </w:rPr>
            </w:pPr>
          </w:p>
          <w:p w:rsidR="00014077" w:rsidRPr="003301BB" w:rsidRDefault="00014077" w:rsidP="003301BB">
            <w:pPr>
              <w:ind w:left="0"/>
              <w:rPr>
                <w:sz w:val="21"/>
                <w:szCs w:val="21"/>
              </w:rPr>
            </w:pPr>
            <w:r w:rsidRPr="003301BB">
              <w:rPr>
                <w:noProof/>
                <w:sz w:val="21"/>
                <w:szCs w:val="21"/>
                <w:lang w:val="de-AT" w:eastAsia="de-AT"/>
              </w:rPr>
              <w:drawing>
                <wp:anchor distT="0" distB="0" distL="114300" distR="114300" simplePos="0" relativeHeight="251675136" behindDoc="1" locked="0" layoutInCell="1" allowOverlap="1" wp14:anchorId="26065F6A" wp14:editId="5D872798">
                  <wp:simplePos x="0" y="0"/>
                  <wp:positionH relativeFrom="column">
                    <wp:posOffset>-76200</wp:posOffset>
                  </wp:positionH>
                  <wp:positionV relativeFrom="paragraph">
                    <wp:posOffset>-342265</wp:posOffset>
                  </wp:positionV>
                  <wp:extent cx="2145000" cy="612000"/>
                  <wp:effectExtent l="0" t="0" r="8255" b="0"/>
                  <wp:wrapTight wrapText="bothSides">
                    <wp:wrapPolygon edited="0">
                      <wp:start x="0" y="0"/>
                      <wp:lineTo x="0" y="20860"/>
                      <wp:lineTo x="21491" y="20860"/>
                      <wp:lineTo x="21491" y="0"/>
                      <wp:lineTo x="0" y="0"/>
                    </wp:wrapPolygon>
                  </wp:wrapTight>
                  <wp:docPr id="7" name="Bild 3" descr="http://eacea.ec.europa.eu/img/logos/erasmus_plus/eu_flag_co_funded_pos_%5Brgb%5D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acea.ec.europa.eu/img/logos/erasmus_plus/eu_flag_co_funded_pos_%5Brgb%5D_righ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5000" cy="612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14077" w:rsidRPr="003301BB" w:rsidTr="004C5B02">
        <w:tc>
          <w:tcPr>
            <w:tcW w:w="8680" w:type="dxa"/>
            <w:gridSpan w:val="2"/>
            <w:tcBorders>
              <w:top w:val="nil"/>
              <w:left w:val="nil"/>
              <w:bottom w:val="nil"/>
              <w:right w:val="nil"/>
            </w:tcBorders>
          </w:tcPr>
          <w:p w:rsidR="00014077" w:rsidRPr="003301BB" w:rsidRDefault="00014077" w:rsidP="003301BB">
            <w:pPr>
              <w:ind w:left="0"/>
              <w:rPr>
                <w:sz w:val="21"/>
                <w:szCs w:val="21"/>
              </w:rPr>
            </w:pPr>
            <w:r w:rsidRPr="003301BB">
              <w:rPr>
                <w:sz w:val="21"/>
                <w:szCs w:val="21"/>
              </w:rPr>
              <w:t>This learning unit was funded with support from the European Commission. This publication reflects the views only of the author, and the Commission cannot be held responsible for any use which may be made of the information contained therein.</w:t>
            </w:r>
          </w:p>
        </w:tc>
      </w:tr>
    </w:tbl>
    <w:p w:rsidR="00014077" w:rsidRPr="003301BB" w:rsidRDefault="00014077" w:rsidP="003301BB">
      <w:pPr>
        <w:ind w:left="0"/>
        <w:rPr>
          <w:b/>
          <w:sz w:val="21"/>
          <w:szCs w:val="21"/>
        </w:rPr>
      </w:pPr>
      <w:bookmarkStart w:id="36" w:name="_Toc469143914"/>
    </w:p>
    <w:bookmarkEnd w:id="36"/>
    <w:p w:rsidR="00014077" w:rsidRPr="00E31C0E" w:rsidRDefault="00014077" w:rsidP="003301BB">
      <w:pPr>
        <w:ind w:left="0"/>
        <w:rPr>
          <w:rFonts w:eastAsia="MS Mincho"/>
          <w:b/>
          <w:sz w:val="25"/>
          <w:szCs w:val="25"/>
          <w:lang w:val="en-US"/>
        </w:rPr>
      </w:pPr>
      <w:r w:rsidRPr="00E31C0E">
        <w:rPr>
          <w:rFonts w:eastAsia="MS Mincho"/>
          <w:b/>
          <w:sz w:val="25"/>
          <w:szCs w:val="25"/>
          <w:lang w:val="en-US"/>
        </w:rPr>
        <w:t>Partner:</w:t>
      </w:r>
    </w:p>
    <w:p w:rsidR="00014077" w:rsidRPr="00E31C0E" w:rsidRDefault="00014077" w:rsidP="00945AA9">
      <w:pPr>
        <w:ind w:left="0"/>
        <w:rPr>
          <w:rFonts w:eastAsia="MS Mincho"/>
          <w:b/>
          <w:sz w:val="21"/>
          <w:szCs w:val="21"/>
          <w:lang w:val="en-US"/>
        </w:rPr>
      </w:pPr>
      <w:r w:rsidRPr="00802D90">
        <w:rPr>
          <w:rFonts w:eastAsia="Calibri"/>
          <w:b/>
          <w:caps/>
          <w:noProof/>
          <w:sz w:val="25"/>
          <w:szCs w:val="25"/>
          <w:lang w:val="de-AT" w:eastAsia="de-AT"/>
        </w:rPr>
        <mc:AlternateContent>
          <mc:Choice Requires="wpg">
            <w:drawing>
              <wp:anchor distT="0" distB="0" distL="114300" distR="114300" simplePos="0" relativeHeight="251677184" behindDoc="0" locked="1" layoutInCell="1" allowOverlap="1" wp14:anchorId="35F847D4" wp14:editId="10E85FF8">
                <wp:simplePos x="0" y="0"/>
                <wp:positionH relativeFrom="column">
                  <wp:posOffset>0</wp:posOffset>
                </wp:positionH>
                <wp:positionV relativeFrom="paragraph">
                  <wp:posOffset>247015</wp:posOffset>
                </wp:positionV>
                <wp:extent cx="5605200" cy="2508120"/>
                <wp:effectExtent l="0" t="0" r="0" b="6985"/>
                <wp:wrapTopAndBottom/>
                <wp:docPr id="224" name="Gruppieren 224"/>
                <wp:cNvGraphicFramePr/>
                <a:graphic xmlns:a="http://schemas.openxmlformats.org/drawingml/2006/main">
                  <a:graphicData uri="http://schemas.microsoft.com/office/word/2010/wordprocessingGroup">
                    <wpg:wgp>
                      <wpg:cNvGrpSpPr/>
                      <wpg:grpSpPr>
                        <a:xfrm>
                          <a:off x="0" y="0"/>
                          <a:ext cx="5605200" cy="2508120"/>
                          <a:chOff x="-1" y="66675"/>
                          <a:chExt cx="5605146" cy="2508857"/>
                        </a:xfrm>
                      </wpg:grpSpPr>
                      <wpg:grpSp>
                        <wpg:cNvPr id="225" name="Gruppieren 225"/>
                        <wpg:cNvGrpSpPr/>
                        <wpg:grpSpPr>
                          <a:xfrm>
                            <a:off x="0" y="66675"/>
                            <a:ext cx="5578560" cy="685799"/>
                            <a:chOff x="0" y="66710"/>
                            <a:chExt cx="5578558" cy="686186"/>
                          </a:xfrm>
                        </wpg:grpSpPr>
                        <pic:pic xmlns:pic="http://schemas.openxmlformats.org/drawingml/2006/picture">
                          <pic:nvPicPr>
                            <pic:cNvPr id="226" name="Grafik 226" descr="C:\Users\User\AppData\Local\Microsoft\Windows\Temporary Internet Files\Content.Outlook\G8G9EO7K\craveb_Italy.jpeg">
                              <a:hlinkClick r:id="rId18"/>
                            </pic:cNvP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908314" y="352958"/>
                              <a:ext cx="1764665" cy="395605"/>
                            </a:xfrm>
                            <a:prstGeom prst="rect">
                              <a:avLst/>
                            </a:prstGeom>
                            <a:noFill/>
                            <a:ln>
                              <a:noFill/>
                            </a:ln>
                          </pic:spPr>
                        </pic:pic>
                        <pic:pic xmlns:pic="http://schemas.openxmlformats.org/drawingml/2006/picture">
                          <pic:nvPicPr>
                            <pic:cNvPr id="227" name="Grafik 227" descr="C:\Users\User\AppData\Local\Microsoft\Windows\Temporary Internet Files\Content.Outlook\G8G9EO7K\PBN_Hungary.jpg">
                              <a:hlinkClick r:id="rId20"/>
                            </pic:cNvPr>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436828" y="106466"/>
                              <a:ext cx="1141730" cy="646430"/>
                            </a:xfrm>
                            <a:prstGeom prst="rect">
                              <a:avLst/>
                            </a:prstGeom>
                            <a:noFill/>
                            <a:ln>
                              <a:noFill/>
                            </a:ln>
                          </pic:spPr>
                        </pic:pic>
                        <pic:pic xmlns:pic="http://schemas.openxmlformats.org/drawingml/2006/picture">
                          <pic:nvPicPr>
                            <pic:cNvPr id="228" name="Grafik 228" descr="C:\Users\User\AppData\Local\Microsoft\Windows\Temporary Internet Files\Content.Outlook\G8G9EO7K\NSB_Italy.jpg">
                              <a:hlinkClick r:id="rId22"/>
                            </pic:cNvPr>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66710"/>
                              <a:ext cx="1407795" cy="683895"/>
                            </a:xfrm>
                            <a:prstGeom prst="rect">
                              <a:avLst/>
                            </a:prstGeom>
                            <a:noFill/>
                            <a:ln>
                              <a:noFill/>
                            </a:ln>
                          </pic:spPr>
                        </pic:pic>
                      </wpg:grpSp>
                      <pic:pic xmlns:pic="http://schemas.openxmlformats.org/drawingml/2006/picture">
                        <pic:nvPicPr>
                          <pic:cNvPr id="229" name="Bild 2" descr="Bildergebnis für nhl university of applied sciences">
                            <a:hlinkClick r:id="rId24"/>
                          </pic:cNvPr>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2036417"/>
                            <a:ext cx="2058035" cy="539115"/>
                          </a:xfrm>
                          <a:prstGeom prst="rect">
                            <a:avLst/>
                          </a:prstGeom>
                          <a:noFill/>
                          <a:ln>
                            <a:noFill/>
                          </a:ln>
                        </pic:spPr>
                      </pic:pic>
                      <wpg:grpSp>
                        <wpg:cNvPr id="230" name="Gruppieren 230"/>
                        <wpg:cNvGrpSpPr/>
                        <wpg:grpSpPr>
                          <a:xfrm>
                            <a:off x="-1" y="1070401"/>
                            <a:ext cx="5605146" cy="643916"/>
                            <a:chOff x="-1" y="267637"/>
                            <a:chExt cx="5605726" cy="644680"/>
                          </a:xfrm>
                        </wpg:grpSpPr>
                        <pic:pic xmlns:pic="http://schemas.openxmlformats.org/drawingml/2006/picture">
                          <pic:nvPicPr>
                            <pic:cNvPr id="231" name="Grafik 231" descr="C:\Users\User\AppData\Local\Microsoft\Windows\Temporary Internet Files\Content.Outlook\G8G9EO7K\Chamber of Commerce_Serbia.jpg">
                              <a:hlinkClick r:id="rId26"/>
                            </pic:cNvPr>
                            <pic:cNvPicPr preferRelativeResize="0">
                              <a:picLocks noChangeAspect="1"/>
                            </pic:cNvPicPr>
                          </pic:nvPicPr>
                          <pic:blipFill rotWithShape="1">
                            <a:blip r:embed="rId27" cstate="print">
                              <a:extLst>
                                <a:ext uri="{28A0092B-C50C-407E-A947-70E740481C1C}">
                                  <a14:useLocalDpi xmlns:a14="http://schemas.microsoft.com/office/drawing/2010/main" val="0"/>
                                </a:ext>
                              </a:extLst>
                            </a:blip>
                            <a:srcRect l="6242" t="7743" b="17542"/>
                            <a:stretch/>
                          </pic:blipFill>
                          <pic:spPr bwMode="auto">
                            <a:xfrm>
                              <a:off x="-1" y="372733"/>
                              <a:ext cx="1850952" cy="536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2" name="Grafik 232" descr="C:\Users\User\AppData\Local\Microsoft\Windows\Temporary Internet Files\Content.Outlook\G8G9EO7K\Militos_Greece.jpg">
                              <a:hlinkClick r:id="rId28"/>
                            </pic:cNvPr>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808675" y="516712"/>
                              <a:ext cx="1797050" cy="395605"/>
                            </a:xfrm>
                            <a:prstGeom prst="rect">
                              <a:avLst/>
                            </a:prstGeom>
                            <a:noFill/>
                            <a:ln>
                              <a:noFill/>
                            </a:ln>
                          </pic:spPr>
                        </pic:pic>
                        <pic:pic xmlns:pic="http://schemas.openxmlformats.org/drawingml/2006/picture">
                          <pic:nvPicPr>
                            <pic:cNvPr id="233" name="Grafik 233" descr="C:\Users\User\AppData\Local\Microsoft\Windows\Temporary Internet Files\Content.Outlook\G8G9EO7K\StadtLABOR.jpg">
                              <a:hlinkClick r:id="rId30"/>
                            </pic:cNvPr>
                            <pic:cNvPicPr>
                              <a:picLocks noChangeAspect="1"/>
                            </pic:cNvPicPr>
                          </pic:nvPicPr>
                          <pic:blipFill rotWithShape="1">
                            <a:blip r:embed="rId31" cstate="print">
                              <a:extLst>
                                <a:ext uri="{28A0092B-C50C-407E-A947-70E740481C1C}">
                                  <a14:useLocalDpi xmlns:a14="http://schemas.microsoft.com/office/drawing/2010/main" val="0"/>
                                </a:ext>
                              </a:extLst>
                            </a:blip>
                            <a:srcRect b="10455"/>
                            <a:stretch/>
                          </pic:blipFill>
                          <pic:spPr bwMode="auto">
                            <a:xfrm>
                              <a:off x="2043486" y="267637"/>
                              <a:ext cx="1490980" cy="644237"/>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1FC899BC" id="Gruppieren 224" o:spid="_x0000_s1026" style="position:absolute;margin-left:0;margin-top:19.45pt;width:441.35pt;height:197.5pt;z-index:251677184;mso-width-relative:margin;mso-height-relative:margin" coordorigin=",666" coordsize="56051,250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">
                <v:group id="Gruppieren 225" o:spid="_x0000_s1027" style="position:absolute;top:666;width:55785;height:6858" coordorigin=",667" coordsize="55785,6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26" o:spid="_x0000_s1028" type="#_x0000_t75" href="https://www.facebook.com/pg/craveb/about/?ref=page_internal" style="position:absolute;left:19083;top:3529;width:1764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" o:button="t">
                    <v:fill o:detectmouseclick="t"/>
                    <v:imagedata r:id="rId32" o:title="craveb_Italy"/>
                    <v:path arrowok="t"/>
                  </v:shape>
                  <v:shape id="Grafik 227" o:spid="_x0000_s1029" type="#_x0000_t75" href="http://pbn.hu/en/" style="position:absolute;left:44368;top:1064;width:11417;height:6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" o:button="t">
                    <v:fill o:detectmouseclick="t"/>
                    <v:imagedata r:id="rId33" o:title="PBN_Hungary"/>
                    <v:path arrowok="t"/>
                  </v:shape>
                  <v:shape id="Grafik 228" o:spid="_x0000_s1030" type="#_x0000_t75" href="http://www.nsbproject.com/en" style="position:absolute;top:667;width:14077;height: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" o:button="t">
                    <v:fill o:detectmouseclick="t"/>
                    <v:imagedata r:id="rId34" o:title="NSB_Italy"/>
                    <v:path arrowok="t"/>
                  </v:shape>
                </v:group>
                <v:shape id="Bild 2" o:spid="_x0000_s1031" type="#_x0000_t75" alt="Bildergebnis für nhl university of applied sciences" href="https://www.nhl.nl/english/personal-and-professional" style="position:absolute;top:20364;width:20580;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" o:button="t">
                  <v:fill o:detectmouseclick="t"/>
                  <v:imagedata r:id="rId35" o:title="Bildergebnis für nhl university of applied sciences"/>
                  <v:path arrowok="t"/>
                </v:shape>
                <v:group id="Gruppieren 230" o:spid="_x0000_s1032" style="position:absolute;top:10704;width:56051;height:6439" coordorigin=",2676" coordsize="56057,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Grafik 231" o:spid="_x0000_s1033" type="#_x0000_t75" href="http://www.pks.rs/default.aspx?idjezik=3" style="position:absolute;top:3727;width:18509;height:53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" o:button="t">
                    <v:fill o:detectmouseclick="t"/>
                    <v:imagedata r:id="rId36" o:title="Chamber of Commerce_Serbia" croptop="5074f" cropbottom="11496f" cropleft="4091f"/>
                    <v:path arrowok="t"/>
                  </v:shape>
                  <v:shape id="Grafik 232" o:spid="_x0000_s1034" type="#_x0000_t75" href="http://www.militos.org/" style="position:absolute;left:38086;top:5167;width:17971;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" o:button="t">
                    <v:fill o:detectmouseclick="t"/>
                    <v:imagedata r:id="rId37" o:title="Militos_Greece"/>
                    <v:path arrowok="t"/>
                  </v:shape>
                  <v:shape id="Grafik 233" o:spid="_x0000_s1035" type="#_x0000_t75" href="http://www.stadtlaborgraz.at/" style="position:absolute;left:20434;top:2676;width:14910;height:6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" o:button="t">
                    <v:fill o:detectmouseclick="t"/>
                    <v:imagedata r:id="rId38" o:title="StadtLABOR" cropbottom="6852f"/>
                    <v:path arrowok="t"/>
                  </v:shape>
                </v:group>
                <w10:wrap type="topAndBottom"/>
                <w10:anchorlock/>
              </v:group>
            </w:pict>
          </mc:Fallback>
        </mc:AlternateContent>
      </w:r>
      <w:r w:rsidRPr="00E31C0E">
        <w:rPr>
          <w:rFonts w:eastAsia="MS Mincho"/>
          <w:b/>
          <w:sz w:val="21"/>
          <w:szCs w:val="21"/>
          <w:lang w:val="en-US"/>
        </w:rPr>
        <w:br w:type="page"/>
      </w:r>
    </w:p>
    <w:p w:rsidR="00014077" w:rsidRPr="00CA7FDF" w:rsidRDefault="00014077" w:rsidP="00CA7FDF">
      <w:pPr>
        <w:ind w:left="0"/>
        <w:rPr>
          <w:rFonts w:eastAsia="MS Mincho"/>
          <w:b/>
          <w:sz w:val="25"/>
          <w:szCs w:val="25"/>
        </w:rPr>
      </w:pPr>
      <w:r w:rsidRPr="00CA7FDF">
        <w:rPr>
          <w:rFonts w:eastAsia="MS Mincho"/>
          <w:b/>
          <w:noProof/>
          <w:sz w:val="25"/>
          <w:szCs w:val="25"/>
          <w:lang w:val="de-AT" w:eastAsia="de-AT"/>
        </w:rPr>
        <w:lastRenderedPageBreak/>
        <w:drawing>
          <wp:anchor distT="0" distB="0" distL="114300" distR="114300" simplePos="0" relativeHeight="251676160" behindDoc="1" locked="0" layoutInCell="1" allowOverlap="1" wp14:anchorId="551956B2" wp14:editId="481FD5E3">
            <wp:simplePos x="0" y="0"/>
            <wp:positionH relativeFrom="column">
              <wp:posOffset>4443095</wp:posOffset>
            </wp:positionH>
            <wp:positionV relativeFrom="paragraph">
              <wp:posOffset>158115</wp:posOffset>
            </wp:positionV>
            <wp:extent cx="836930" cy="293370"/>
            <wp:effectExtent l="0" t="0" r="1270" b="0"/>
            <wp:wrapTight wrapText="bothSides">
              <wp:wrapPolygon edited="0">
                <wp:start x="0" y="0"/>
                <wp:lineTo x="0" y="19636"/>
                <wp:lineTo x="21141" y="19636"/>
                <wp:lineTo x="21141" y="0"/>
                <wp:lineTo x="0" y="0"/>
              </wp:wrapPolygon>
            </wp:wrapTight>
            <wp:docPr id="8" name="Grafik 8" descr="C:\Users\User\Documents\SMACC\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SMACC\88x3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7" w:name="_Toc431639574"/>
      <w:bookmarkStart w:id="38" w:name="_Toc431639637"/>
      <w:bookmarkStart w:id="39" w:name="_Toc431640118"/>
      <w:r w:rsidRPr="00CA7FDF">
        <w:rPr>
          <w:b/>
          <w:sz w:val="25"/>
          <w:szCs w:val="25"/>
        </w:rPr>
        <w:t>Legal notice</w:t>
      </w:r>
      <w:bookmarkEnd w:id="37"/>
      <w:bookmarkEnd w:id="38"/>
      <w:bookmarkEnd w:id="39"/>
    </w:p>
    <w:p w:rsidR="00014077" w:rsidRPr="003301BB" w:rsidRDefault="00014077" w:rsidP="003301BB">
      <w:pPr>
        <w:tabs>
          <w:tab w:val="left" w:pos="1162"/>
        </w:tabs>
        <w:spacing w:after="120" w:line="283" w:lineRule="exact"/>
        <w:ind w:left="0"/>
        <w:rPr>
          <w:rFonts w:eastAsia="MS Mincho"/>
          <w:sz w:val="21"/>
          <w:szCs w:val="21"/>
        </w:rPr>
      </w:pPr>
      <w:r w:rsidRPr="003301BB">
        <w:rPr>
          <w:rFonts w:eastAsia="MS Mincho"/>
          <w:sz w:val="21"/>
          <w:szCs w:val="21"/>
        </w:rPr>
        <w:t>This learning unit is provided under the following Creative Commons Licence:</w:t>
      </w:r>
    </w:p>
    <w:p w:rsidR="00014077" w:rsidRPr="003301BB" w:rsidRDefault="00014077" w:rsidP="003301BB">
      <w:pPr>
        <w:tabs>
          <w:tab w:val="left" w:pos="1162"/>
        </w:tabs>
        <w:spacing w:after="120" w:line="283" w:lineRule="exact"/>
        <w:ind w:left="0"/>
        <w:rPr>
          <w:rFonts w:eastAsia="MS Mincho"/>
          <w:sz w:val="21"/>
          <w:szCs w:val="21"/>
        </w:rPr>
      </w:pPr>
      <w:r w:rsidRPr="003301BB">
        <w:rPr>
          <w:rFonts w:eastAsia="MS Mincho"/>
          <w:sz w:val="21"/>
          <w:szCs w:val="21"/>
        </w:rPr>
        <w:t xml:space="preserve">Attribution-NonCommercial-ShareAlike 4.0 International (CC BY-NC-SA 4.0) </w:t>
      </w:r>
      <w:hyperlink r:id="rId40" w:history="1">
        <w:r w:rsidRPr="003301BB">
          <w:rPr>
            <w:rStyle w:val="Hyperlink"/>
            <w:sz w:val="21"/>
            <w:szCs w:val="21"/>
          </w:rPr>
          <w:t>https://creativecommons.org/licenses/by-nc-sa/4.0/deed.en</w:t>
        </w:r>
      </w:hyperlink>
      <w:r w:rsidRPr="003301BB">
        <w:rPr>
          <w:sz w:val="21"/>
          <w:szCs w:val="21"/>
        </w:rPr>
        <w:t xml:space="preserve"> </w:t>
      </w:r>
      <w:r w:rsidRPr="003301BB">
        <w:rPr>
          <w:rFonts w:eastAsia="MS Mincho"/>
          <w:sz w:val="21"/>
          <w:szCs w:val="21"/>
        </w:rPr>
        <w:t xml:space="preserve"> </w:t>
      </w:r>
    </w:p>
    <w:p w:rsidR="00014077" w:rsidRPr="004E65AF" w:rsidRDefault="00014077" w:rsidP="004E65AF">
      <w:pPr>
        <w:shd w:val="clear" w:color="auto" w:fill="FFFFFF"/>
        <w:autoSpaceDN/>
        <w:spacing w:after="120" w:line="240" w:lineRule="auto"/>
        <w:ind w:left="0"/>
        <w:rPr>
          <w:rFonts w:eastAsia="Times New Roman" w:cs="Arial"/>
          <w:b/>
          <w:bCs/>
          <w:color w:val="333333"/>
          <w:szCs w:val="22"/>
          <w:lang w:eastAsia="de-AT"/>
        </w:rPr>
      </w:pPr>
      <w:r w:rsidRPr="004E65AF">
        <w:rPr>
          <w:rFonts w:eastAsia="Times New Roman" w:cs="Arial"/>
          <w:b/>
          <w:bCs/>
          <w:color w:val="333333"/>
          <w:szCs w:val="22"/>
          <w:lang w:eastAsia="de-AT"/>
        </w:rPr>
        <w:t>You are free to:</w:t>
      </w:r>
    </w:p>
    <w:p w:rsidR="00014077" w:rsidRPr="003301BB" w:rsidRDefault="00014077" w:rsidP="004E65AF">
      <w:pPr>
        <w:pStyle w:val="Listenabsatz"/>
        <w:ind w:left="754"/>
      </w:pPr>
      <w:r w:rsidRPr="003301BB">
        <w:rPr>
          <w:b/>
          <w:bCs/>
          <w:color w:val="222222"/>
        </w:rPr>
        <w:t>Share</w:t>
      </w:r>
      <w:r w:rsidRPr="003301BB">
        <w:t> — copy and redistribute the material in any medium or format</w:t>
      </w:r>
    </w:p>
    <w:p w:rsidR="00014077" w:rsidRPr="003301BB" w:rsidRDefault="00014077" w:rsidP="004E65AF">
      <w:pPr>
        <w:pStyle w:val="Listenabsatz"/>
        <w:ind w:left="754"/>
      </w:pPr>
      <w:r w:rsidRPr="003301BB">
        <w:rPr>
          <w:b/>
          <w:bCs/>
          <w:color w:val="222222"/>
        </w:rPr>
        <w:t>Adapt</w:t>
      </w:r>
      <w:r w:rsidRPr="003301BB">
        <w:t> — remix, transform, and build upon the material</w:t>
      </w:r>
    </w:p>
    <w:p w:rsidR="00014077" w:rsidRPr="003301BB" w:rsidRDefault="00014077" w:rsidP="004E65AF">
      <w:pPr>
        <w:shd w:val="clear" w:color="auto" w:fill="FFFFFF"/>
        <w:autoSpaceDN/>
        <w:spacing w:after="120" w:line="240" w:lineRule="auto"/>
        <w:ind w:left="0"/>
        <w:rPr>
          <w:rFonts w:eastAsia="Times New Roman" w:cs="Arial"/>
          <w:color w:val="333333"/>
          <w:sz w:val="21"/>
          <w:szCs w:val="21"/>
          <w:lang w:eastAsia="de-AT"/>
        </w:rPr>
      </w:pPr>
      <w:r w:rsidRPr="003301BB">
        <w:rPr>
          <w:rFonts w:eastAsia="Times New Roman" w:cs="Arial"/>
          <w:color w:val="333333"/>
          <w:sz w:val="21"/>
          <w:szCs w:val="21"/>
          <w:lang w:eastAsia="de-AT"/>
        </w:rPr>
        <w:t>The licensor cannot revoke these freedoms as long as you follow the license terms.</w:t>
      </w:r>
    </w:p>
    <w:p w:rsidR="00014077" w:rsidRPr="004E65AF" w:rsidRDefault="00014077" w:rsidP="004E65AF">
      <w:pPr>
        <w:shd w:val="clear" w:color="auto" w:fill="FFFFFF"/>
        <w:autoSpaceDN/>
        <w:spacing w:after="120" w:line="240" w:lineRule="auto"/>
        <w:ind w:left="0"/>
        <w:rPr>
          <w:rFonts w:eastAsia="Times New Roman" w:cs="Arial"/>
          <w:b/>
          <w:bCs/>
          <w:color w:val="333333"/>
          <w:szCs w:val="22"/>
          <w:lang w:eastAsia="de-AT"/>
        </w:rPr>
      </w:pPr>
      <w:r w:rsidRPr="004E65AF">
        <w:rPr>
          <w:rFonts w:eastAsia="Times New Roman" w:cs="Arial"/>
          <w:b/>
          <w:bCs/>
          <w:color w:val="333333"/>
          <w:szCs w:val="22"/>
          <w:lang w:eastAsia="de-AT"/>
        </w:rPr>
        <w:t>Under the following terms:</w:t>
      </w:r>
    </w:p>
    <w:p w:rsidR="00014077" w:rsidRPr="003301BB" w:rsidRDefault="00014077" w:rsidP="004E65AF">
      <w:pPr>
        <w:pStyle w:val="Listenabsatz"/>
        <w:ind w:left="754"/>
        <w:rPr>
          <w:rFonts w:eastAsia="Times New Roman" w:cs="Arial"/>
          <w:color w:val="333333"/>
          <w:sz w:val="21"/>
          <w:szCs w:val="21"/>
          <w:lang w:eastAsia="de-AT"/>
        </w:rPr>
      </w:pPr>
      <w:r w:rsidRPr="003301BB">
        <w:rPr>
          <w:rFonts w:eastAsia="Times New Roman" w:cs="Arial"/>
          <w:b/>
          <w:bCs/>
          <w:color w:val="222222"/>
          <w:sz w:val="21"/>
          <w:szCs w:val="21"/>
          <w:lang w:eastAsia="de-AT"/>
        </w:rPr>
        <w:t>Attribution</w:t>
      </w:r>
      <w:r w:rsidRPr="003301BB">
        <w:rPr>
          <w:rFonts w:eastAsia="Times New Roman" w:cs="Arial"/>
          <w:color w:val="333333"/>
          <w:sz w:val="21"/>
          <w:szCs w:val="21"/>
          <w:lang w:eastAsia="de-AT"/>
        </w:rPr>
        <w:t> — You must give </w:t>
      </w:r>
      <w:hyperlink r:id="rId41" w:history="1">
        <w:r w:rsidRPr="003301BB">
          <w:rPr>
            <w:rFonts w:eastAsia="Times New Roman" w:cs="Arial"/>
            <w:b/>
            <w:bCs/>
            <w:color w:val="111111"/>
            <w:sz w:val="21"/>
            <w:szCs w:val="21"/>
            <w:u w:val="single"/>
            <w:lang w:eastAsia="de-AT"/>
          </w:rPr>
          <w:t>appropriate credit</w:t>
        </w:r>
      </w:hyperlink>
      <w:r w:rsidRPr="003301BB">
        <w:rPr>
          <w:rFonts w:eastAsia="Times New Roman" w:cs="Arial"/>
          <w:color w:val="333333"/>
          <w:sz w:val="21"/>
          <w:szCs w:val="21"/>
          <w:lang w:eastAsia="de-AT"/>
        </w:rPr>
        <w:t>, provide a link to the license, and </w:t>
      </w:r>
      <w:hyperlink r:id="rId42" w:history="1">
        <w:r w:rsidRPr="003301BB">
          <w:rPr>
            <w:rFonts w:eastAsia="Times New Roman" w:cs="Arial"/>
            <w:b/>
            <w:bCs/>
            <w:color w:val="111111"/>
            <w:sz w:val="21"/>
            <w:szCs w:val="21"/>
            <w:u w:val="single"/>
            <w:lang w:eastAsia="de-AT"/>
          </w:rPr>
          <w:t>indicate if changes were made</w:t>
        </w:r>
      </w:hyperlink>
      <w:r w:rsidRPr="003301BB">
        <w:rPr>
          <w:rFonts w:eastAsia="Times New Roman" w:cs="Arial"/>
          <w:color w:val="333333"/>
          <w:sz w:val="21"/>
          <w:szCs w:val="21"/>
          <w:lang w:eastAsia="de-AT"/>
        </w:rPr>
        <w:t>. You may do so in any reasonable manner, but not in any way that suggests the licensor endorses you or your use.</w:t>
      </w:r>
    </w:p>
    <w:p w:rsidR="00014077" w:rsidRPr="003301BB" w:rsidRDefault="00014077" w:rsidP="004E65AF">
      <w:pPr>
        <w:pStyle w:val="Listenabsatz"/>
        <w:ind w:left="754"/>
        <w:rPr>
          <w:rFonts w:eastAsia="Times New Roman" w:cs="Arial"/>
          <w:color w:val="333333"/>
          <w:sz w:val="21"/>
          <w:szCs w:val="21"/>
          <w:lang w:eastAsia="de-AT"/>
        </w:rPr>
      </w:pPr>
      <w:r w:rsidRPr="003301BB">
        <w:rPr>
          <w:rFonts w:eastAsia="Times New Roman" w:cs="Arial"/>
          <w:b/>
          <w:bCs/>
          <w:color w:val="222222"/>
          <w:sz w:val="21"/>
          <w:szCs w:val="21"/>
          <w:lang w:eastAsia="de-AT"/>
        </w:rPr>
        <w:t>NonCommercial</w:t>
      </w:r>
      <w:r w:rsidRPr="003301BB">
        <w:rPr>
          <w:rFonts w:eastAsia="Times New Roman" w:cs="Arial"/>
          <w:color w:val="333333"/>
          <w:sz w:val="21"/>
          <w:szCs w:val="21"/>
          <w:lang w:eastAsia="de-AT"/>
        </w:rPr>
        <w:t> — You may not use the material for </w:t>
      </w:r>
      <w:hyperlink r:id="rId43" w:history="1">
        <w:r w:rsidRPr="003301BB">
          <w:rPr>
            <w:rFonts w:eastAsia="Times New Roman" w:cs="Arial"/>
            <w:b/>
            <w:bCs/>
            <w:color w:val="111111"/>
            <w:sz w:val="21"/>
            <w:szCs w:val="21"/>
            <w:u w:val="single"/>
            <w:lang w:eastAsia="de-AT"/>
          </w:rPr>
          <w:t>commercial purposes</w:t>
        </w:r>
      </w:hyperlink>
      <w:r w:rsidRPr="003301BB">
        <w:rPr>
          <w:rFonts w:eastAsia="Times New Roman" w:cs="Arial"/>
          <w:color w:val="333333"/>
          <w:sz w:val="21"/>
          <w:szCs w:val="21"/>
          <w:lang w:eastAsia="de-AT"/>
        </w:rPr>
        <w:t>.</w:t>
      </w:r>
    </w:p>
    <w:p w:rsidR="00014077" w:rsidRPr="003301BB" w:rsidRDefault="00014077" w:rsidP="004E65AF">
      <w:pPr>
        <w:pStyle w:val="Listenabsatz"/>
        <w:ind w:left="754"/>
        <w:rPr>
          <w:rFonts w:eastAsia="Times New Roman" w:cs="Arial"/>
          <w:color w:val="333333"/>
          <w:sz w:val="21"/>
          <w:szCs w:val="21"/>
          <w:lang w:eastAsia="de-AT"/>
        </w:rPr>
      </w:pPr>
      <w:r w:rsidRPr="003301BB">
        <w:rPr>
          <w:rFonts w:eastAsia="Times New Roman" w:cs="Arial"/>
          <w:b/>
          <w:bCs/>
          <w:color w:val="222222"/>
          <w:sz w:val="21"/>
          <w:szCs w:val="21"/>
          <w:lang w:eastAsia="de-AT"/>
        </w:rPr>
        <w:t>ShareAlike</w:t>
      </w:r>
      <w:r w:rsidRPr="003301BB">
        <w:rPr>
          <w:rFonts w:eastAsia="Times New Roman" w:cs="Arial"/>
          <w:color w:val="333333"/>
          <w:sz w:val="21"/>
          <w:szCs w:val="21"/>
          <w:lang w:eastAsia="de-AT"/>
        </w:rPr>
        <w:t> — If you remix, transform, or build upon the material, you must distribute your contributions under the </w:t>
      </w:r>
      <w:hyperlink r:id="rId44" w:history="1">
        <w:r w:rsidRPr="003301BB">
          <w:rPr>
            <w:rFonts w:eastAsia="Times New Roman" w:cs="Arial"/>
            <w:b/>
            <w:bCs/>
            <w:color w:val="111111"/>
            <w:sz w:val="21"/>
            <w:szCs w:val="21"/>
            <w:u w:val="single"/>
            <w:lang w:eastAsia="de-AT"/>
          </w:rPr>
          <w:t>same license</w:t>
        </w:r>
      </w:hyperlink>
      <w:r w:rsidRPr="003301BB">
        <w:rPr>
          <w:rFonts w:eastAsia="Times New Roman" w:cs="Arial"/>
          <w:color w:val="333333"/>
          <w:sz w:val="21"/>
          <w:szCs w:val="21"/>
          <w:lang w:eastAsia="de-AT"/>
        </w:rPr>
        <w:t> as the original.</w:t>
      </w:r>
    </w:p>
    <w:p w:rsidR="00014077" w:rsidRPr="003301BB" w:rsidRDefault="00014077" w:rsidP="003301BB">
      <w:pPr>
        <w:shd w:val="clear" w:color="auto" w:fill="FFFFFF"/>
        <w:autoSpaceDN/>
        <w:spacing w:before="100" w:beforeAutospacing="1" w:after="120" w:line="240" w:lineRule="auto"/>
        <w:ind w:left="0"/>
        <w:rPr>
          <w:rFonts w:eastAsia="Times New Roman" w:cs="Arial"/>
          <w:color w:val="333333"/>
          <w:sz w:val="21"/>
          <w:szCs w:val="21"/>
          <w:lang w:eastAsia="de-AT"/>
        </w:rPr>
      </w:pPr>
      <w:r w:rsidRPr="003301BB">
        <w:rPr>
          <w:rFonts w:eastAsia="Times New Roman" w:cs="Arial"/>
          <w:b/>
          <w:bCs/>
          <w:color w:val="222222"/>
          <w:sz w:val="21"/>
          <w:szCs w:val="21"/>
          <w:lang w:eastAsia="de-AT"/>
        </w:rPr>
        <w:t>No additional restrictions</w:t>
      </w:r>
      <w:r w:rsidRPr="003301BB">
        <w:rPr>
          <w:rFonts w:eastAsia="Times New Roman" w:cs="Arial"/>
          <w:color w:val="333333"/>
          <w:sz w:val="21"/>
          <w:szCs w:val="21"/>
          <w:lang w:eastAsia="de-AT"/>
        </w:rPr>
        <w:t> — You may not apply legal terms or </w:t>
      </w:r>
      <w:hyperlink r:id="rId45" w:history="1">
        <w:r w:rsidRPr="003301BB">
          <w:rPr>
            <w:rFonts w:eastAsia="Times New Roman" w:cs="Arial"/>
            <w:b/>
            <w:bCs/>
            <w:color w:val="111111"/>
            <w:sz w:val="21"/>
            <w:szCs w:val="21"/>
            <w:u w:val="single"/>
            <w:lang w:eastAsia="de-AT"/>
          </w:rPr>
          <w:t>technological measures</w:t>
        </w:r>
      </w:hyperlink>
      <w:r w:rsidRPr="003301BB">
        <w:rPr>
          <w:rFonts w:eastAsia="Times New Roman" w:cs="Arial"/>
          <w:color w:val="333333"/>
          <w:sz w:val="21"/>
          <w:szCs w:val="21"/>
          <w:lang w:eastAsia="de-AT"/>
        </w:rPr>
        <w:t> that legally restrict others from doing anything the license permits.</w:t>
      </w:r>
    </w:p>
    <w:p w:rsidR="00014077" w:rsidRPr="004E65AF" w:rsidRDefault="00014077" w:rsidP="003301BB">
      <w:pPr>
        <w:ind w:left="0"/>
        <w:rPr>
          <w:b/>
          <w:szCs w:val="22"/>
        </w:rPr>
      </w:pPr>
      <w:r w:rsidRPr="004E65AF">
        <w:rPr>
          <w:b/>
          <w:szCs w:val="22"/>
        </w:rPr>
        <w:t xml:space="preserve">Attribution to e-genius as the copyright owner must take the following form: </w:t>
      </w:r>
    </w:p>
    <w:p w:rsidR="00014077" w:rsidRPr="003301BB" w:rsidRDefault="00014077" w:rsidP="003301BB">
      <w:pPr>
        <w:ind w:left="0"/>
        <w:rPr>
          <w:sz w:val="21"/>
          <w:szCs w:val="21"/>
        </w:rPr>
      </w:pPr>
      <w:r w:rsidRPr="003301BB">
        <w:rPr>
          <w:sz w:val="21"/>
          <w:szCs w:val="21"/>
        </w:rPr>
        <w:t xml:space="preserve">Texts: authors of the </w:t>
      </w:r>
      <w:r w:rsidRPr="003301BB">
        <w:rPr>
          <w:bCs/>
          <w:sz w:val="21"/>
          <w:szCs w:val="21"/>
        </w:rPr>
        <w:t>learning unit</w:t>
      </w:r>
      <w:r w:rsidRPr="003301BB">
        <w:rPr>
          <w:sz w:val="21"/>
          <w:szCs w:val="21"/>
        </w:rPr>
        <w:t xml:space="preserve">, year of publication, title of the </w:t>
      </w:r>
      <w:r w:rsidRPr="003301BB">
        <w:rPr>
          <w:bCs/>
          <w:sz w:val="21"/>
          <w:szCs w:val="21"/>
        </w:rPr>
        <w:t>learning unit,</w:t>
      </w:r>
      <w:r w:rsidRPr="003301BB">
        <w:rPr>
          <w:sz w:val="21"/>
          <w:szCs w:val="21"/>
        </w:rPr>
        <w:t xml:space="preserve"> publisher: e-genius –Open Education Initiative, </w:t>
      </w:r>
      <w:hyperlink r:id="rId46" w:history="1">
        <w:r w:rsidRPr="003301BB">
          <w:rPr>
            <w:rStyle w:val="Hyperlink"/>
            <w:sz w:val="21"/>
            <w:szCs w:val="21"/>
          </w:rPr>
          <w:t>www.e</w:t>
        </w:r>
        <w:r w:rsidRPr="003301BB">
          <w:rPr>
            <w:rStyle w:val="Hyperlink"/>
            <w:sz w:val="21"/>
            <w:szCs w:val="21"/>
          </w:rPr>
          <w:noBreakHyphen/>
          <w:t>genius.at/en</w:t>
        </w:r>
      </w:hyperlink>
      <w:r w:rsidRPr="003301BB">
        <w:rPr>
          <w:sz w:val="21"/>
          <w:szCs w:val="21"/>
          <w:u w:val="single"/>
        </w:rPr>
        <w:t xml:space="preserve"> </w:t>
      </w:r>
    </w:p>
    <w:p w:rsidR="00014077" w:rsidRPr="003301BB" w:rsidRDefault="00014077" w:rsidP="003301BB">
      <w:pPr>
        <w:ind w:left="0"/>
        <w:rPr>
          <w:sz w:val="21"/>
          <w:szCs w:val="21"/>
        </w:rPr>
      </w:pPr>
      <w:r w:rsidRPr="003301BB">
        <w:rPr>
          <w:sz w:val="21"/>
          <w:szCs w:val="21"/>
        </w:rPr>
        <w:t xml:space="preserve">Illustrations: attribution to owner of copyright,  e-genius – </w:t>
      </w:r>
      <w:hyperlink r:id="rId47" w:history="1">
        <w:r w:rsidRPr="003301BB">
          <w:rPr>
            <w:rStyle w:val="Hyperlink"/>
            <w:sz w:val="21"/>
            <w:szCs w:val="21"/>
          </w:rPr>
          <w:t>www.e-genius.at/en</w:t>
        </w:r>
      </w:hyperlink>
      <w:r w:rsidRPr="003301BB">
        <w:rPr>
          <w:sz w:val="21"/>
          <w:szCs w:val="21"/>
          <w:u w:val="single"/>
        </w:rPr>
        <w:t xml:space="preserve"> </w:t>
      </w:r>
    </w:p>
    <w:p w:rsidR="00014077" w:rsidRPr="004E65AF" w:rsidRDefault="00014077" w:rsidP="003301BB">
      <w:pPr>
        <w:ind w:left="0"/>
        <w:rPr>
          <w:b/>
          <w:bCs/>
          <w:szCs w:val="22"/>
        </w:rPr>
      </w:pPr>
      <w:r w:rsidRPr="004E65AF">
        <w:rPr>
          <w:b/>
          <w:bCs/>
          <w:szCs w:val="22"/>
        </w:rPr>
        <w:t>Exclusion of liability:</w:t>
      </w:r>
    </w:p>
    <w:p w:rsidR="00014077" w:rsidRPr="003301BB" w:rsidRDefault="00014077" w:rsidP="003301BB">
      <w:pPr>
        <w:ind w:left="0"/>
        <w:rPr>
          <w:sz w:val="21"/>
          <w:szCs w:val="21"/>
        </w:rPr>
      </w:pPr>
      <w:r w:rsidRPr="003301BB">
        <w:rPr>
          <w:sz w:val="21"/>
          <w:szCs w:val="21"/>
        </w:rPr>
        <w:t>All content on the e-genius platform has been carefully checked. Nevertheless, we are unable to offer any guarantee as to the correctness, completeness, topicality and availability of the content. The publisher does not accept any liability for damage or disadvantages that may arise from the use or exploitation of the content. The provision of the content on e-genius is not intended to replace the obtaining of professional advice and the ability to access the content does not constitute an offer to create an advisory relationship.</w:t>
      </w:r>
    </w:p>
    <w:p w:rsidR="00014077" w:rsidRPr="003301BB" w:rsidRDefault="00014077" w:rsidP="003301BB">
      <w:pPr>
        <w:ind w:left="0"/>
        <w:rPr>
          <w:sz w:val="21"/>
          <w:szCs w:val="21"/>
        </w:rPr>
      </w:pPr>
      <w:r w:rsidRPr="003301BB">
        <w:rPr>
          <w:sz w:val="21"/>
          <w:szCs w:val="21"/>
        </w:rPr>
        <w:t xml:space="preserve">e-genius contains links to external websites. The insertion of links is a reference to representations and (also other) opinions, but does not mean the content of such links are endorsed. The publisher of e-genius does not accept any liability for websites that are referred to via a link. This applies both to their availability and to the content that can be accessed on such websites. As far as the operators are aware, the linked pages do not contain any unlawful content; should such content be discovered, it will be immediately removed in fulfilment of the legal obligations of the electronic reference. </w:t>
      </w:r>
    </w:p>
    <w:p w:rsidR="00014077" w:rsidRPr="003301BB" w:rsidRDefault="00014077" w:rsidP="003301BB">
      <w:pPr>
        <w:ind w:left="0"/>
        <w:rPr>
          <w:sz w:val="21"/>
          <w:szCs w:val="21"/>
        </w:rPr>
      </w:pPr>
      <w:r w:rsidRPr="003301BB">
        <w:rPr>
          <w:sz w:val="21"/>
          <w:szCs w:val="21"/>
        </w:rPr>
        <w:t>Third-party content is identified as such. Should you nevertheless become aware of an infringement of copyright, please let us know accordingly. Upon being notified of legal infringements, we will immediately remove or correct such content.</w:t>
      </w:r>
    </w:p>
    <w:p w:rsidR="00014077" w:rsidRPr="003301BB" w:rsidRDefault="00014077" w:rsidP="003301BB">
      <w:pPr>
        <w:ind w:left="0"/>
        <w:rPr>
          <w:sz w:val="21"/>
          <w:szCs w:val="21"/>
        </w:rPr>
      </w:pPr>
      <w:r w:rsidRPr="003301BB">
        <w:rPr>
          <w:sz w:val="21"/>
          <w:szCs w:val="21"/>
        </w:rPr>
        <w:t xml:space="preserve">Link to the open content platform: </w:t>
      </w:r>
      <w:hyperlink r:id="rId48" w:history="1">
        <w:r w:rsidRPr="003301BB">
          <w:rPr>
            <w:rStyle w:val="Hyperlink"/>
            <w:sz w:val="21"/>
            <w:szCs w:val="21"/>
          </w:rPr>
          <w:t>http://www.e-genius.at/en</w:t>
        </w:r>
      </w:hyperlink>
      <w:r w:rsidRPr="003301BB">
        <w:rPr>
          <w:sz w:val="21"/>
          <w:szCs w:val="21"/>
          <w:u w:val="single"/>
        </w:rPr>
        <w:t xml:space="preserve"> </w:t>
      </w:r>
      <w:r w:rsidRPr="003301BB">
        <w:rPr>
          <w:sz w:val="21"/>
          <w:szCs w:val="21"/>
        </w:rPr>
        <w:t xml:space="preserve"> </w:t>
      </w:r>
    </w:p>
    <w:p w:rsidR="00014077" w:rsidRPr="003301BB" w:rsidRDefault="00014077" w:rsidP="003301BB">
      <w:pPr>
        <w:pStyle w:val="standBoxen"/>
        <w:rPr>
          <w:sz w:val="21"/>
          <w:szCs w:val="21"/>
          <w:lang w:eastAsia="en-US"/>
        </w:rPr>
      </w:pPr>
    </w:p>
    <w:p w:rsidR="00014077" w:rsidRPr="00014077" w:rsidRDefault="00014077" w:rsidP="00275FDA">
      <w:pPr>
        <w:rPr>
          <w:rStyle w:val="Hyperlink"/>
          <w:color w:val="auto"/>
          <w:lang w:val="en-US"/>
        </w:rPr>
      </w:pPr>
    </w:p>
    <w:sectPr w:rsidR="00014077" w:rsidRPr="00014077" w:rsidSect="000D5DF0">
      <w:headerReference w:type="default" r:id="rId49"/>
      <w:footerReference w:type="default" r:id="rId50"/>
      <w:endnotePr>
        <w:numFmt w:val="decimal"/>
      </w:endnotePr>
      <w:pgSz w:w="11906" w:h="16838" w:code="9"/>
      <w:pgMar w:top="964" w:right="1162" w:bottom="1247" w:left="1956"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6CE8" w:rsidRDefault="00186CE8" w:rsidP="007E76C7">
      <w:pPr>
        <w:spacing w:before="0"/>
      </w:pPr>
      <w:r>
        <w:separator/>
      </w:r>
    </w:p>
    <w:p w:rsidR="00186CE8" w:rsidRDefault="00186CE8"/>
  </w:endnote>
  <w:endnote w:type="continuationSeparator" w:id="0">
    <w:p w:rsidR="00186CE8" w:rsidRDefault="00186CE8" w:rsidP="007E76C7">
      <w:pPr>
        <w:spacing w:before="0"/>
      </w:pPr>
      <w:r>
        <w:continuationSeparator/>
      </w:r>
    </w:p>
    <w:p w:rsidR="00186CE8" w:rsidRDefault="00186C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5DF0" w:rsidRPr="0059449D" w:rsidRDefault="000D5DF0" w:rsidP="00567FAF">
    <w:pPr>
      <w:pStyle w:val="Fuzeile"/>
      <w:tabs>
        <w:tab w:val="clear" w:pos="1389"/>
        <w:tab w:val="left" w:pos="4876"/>
        <w:tab w:val="right" w:pos="8788"/>
      </w:tabs>
    </w:pPr>
    <w:r>
      <w:fldChar w:fldCharType="begin"/>
    </w:r>
    <w:r>
      <w:instrText>PAGE   \* MERGEFORMAT</w:instrText>
    </w:r>
    <w:r>
      <w:fldChar w:fldCharType="separate"/>
    </w:r>
    <w:r w:rsidR="00507B29" w:rsidRPr="00507B29">
      <w:rPr>
        <w:noProof/>
        <w:lang w:val="de-DE"/>
      </w:rPr>
      <w:t>14</w:t>
    </w:r>
    <w:r>
      <w:fldChar w:fldCharType="end"/>
    </w:r>
    <w:r w:rsidRPr="005D2BB9">
      <w:rPr>
        <w:rFonts w:cstheme="minorBidi"/>
        <w:iCs/>
        <w:noProof/>
        <w:szCs w:val="17"/>
        <w:lang w:val="de-AT" w:eastAsia="de-AT"/>
      </w:rPr>
      <w:drawing>
        <wp:anchor distT="0" distB="0" distL="114300" distR="114300" simplePos="0" relativeHeight="251667456" behindDoc="1" locked="1" layoutInCell="1" allowOverlap="1" wp14:anchorId="060F93B7" wp14:editId="1EA276ED">
          <wp:simplePos x="0" y="0"/>
          <wp:positionH relativeFrom="column">
            <wp:posOffset>4913630</wp:posOffset>
          </wp:positionH>
          <wp:positionV relativeFrom="bottomMargin">
            <wp:posOffset>99695</wp:posOffset>
          </wp:positionV>
          <wp:extent cx="662940" cy="234950"/>
          <wp:effectExtent l="0" t="0" r="3810" b="0"/>
          <wp:wrapTight wrapText="bothSides">
            <wp:wrapPolygon edited="0">
              <wp:start x="0" y="0"/>
              <wp:lineTo x="0" y="19265"/>
              <wp:lineTo x="21103" y="19265"/>
              <wp:lineTo x="21103" y="0"/>
              <wp:lineTo x="0" y="0"/>
            </wp:wrapPolygon>
          </wp:wrapTight>
          <wp:docPr id="3" name="Bild 2"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zenzvertra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 cy="234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6CE8" w:rsidRDefault="00186CE8" w:rsidP="007E76C7">
      <w:pPr>
        <w:spacing w:before="0"/>
      </w:pPr>
      <w:r>
        <w:separator/>
      </w:r>
    </w:p>
  </w:footnote>
  <w:footnote w:type="continuationSeparator" w:id="0">
    <w:p w:rsidR="00186CE8" w:rsidRDefault="00186CE8" w:rsidP="007E76C7">
      <w:pPr>
        <w:spacing w:before="0"/>
      </w:pPr>
      <w:r>
        <w:continuationSeparator/>
      </w:r>
    </w:p>
    <w:p w:rsidR="00186CE8" w:rsidRDefault="00186CE8"/>
  </w:footnote>
  <w:footnote w:id="1">
    <w:p w:rsidR="000D5DF0" w:rsidRPr="001E2A90" w:rsidRDefault="000D5DF0" w:rsidP="00280241">
      <w:pPr>
        <w:pStyle w:val="Funotentext"/>
        <w:rPr>
          <w:szCs w:val="18"/>
          <w:lang w:val="en-US"/>
        </w:rPr>
      </w:pPr>
      <w:r w:rsidRPr="001A3797">
        <w:rPr>
          <w:rStyle w:val="Funotenzeichen"/>
          <w:b/>
        </w:rPr>
        <w:footnoteRef/>
      </w:r>
      <w:r w:rsidRPr="00E7135B">
        <w:rPr>
          <w:szCs w:val="18"/>
          <w:lang w:val="en-GB"/>
        </w:rPr>
        <w:t xml:space="preserve"> </w:t>
      </w:r>
      <w:r w:rsidRPr="001E2A90">
        <w:rPr>
          <w:szCs w:val="18"/>
          <w:lang w:val="en-US"/>
        </w:rPr>
        <w:t>Sandarse, J. (2014): The Business Model Canvas of NGOs, Retrieved from</w:t>
      </w:r>
      <w:r>
        <w:rPr>
          <w:szCs w:val="18"/>
          <w:lang w:val="en-US"/>
        </w:rPr>
        <w:t>:</w:t>
      </w:r>
      <w:r w:rsidRPr="001E2A90">
        <w:rPr>
          <w:szCs w:val="18"/>
          <w:lang w:val="en-US"/>
        </w:rPr>
        <w:t xml:space="preserve"> </w:t>
      </w:r>
      <w:hyperlink r:id="rId1" w:history="1">
        <w:r w:rsidRPr="0090241C">
          <w:rPr>
            <w:rStyle w:val="Hyperlink"/>
            <w:szCs w:val="18"/>
            <w:lang w:val="en-US"/>
          </w:rPr>
          <w:t>https://www.academia.edu/6935967/The_business_model_canvas_of_NGOs_The_business_model_canvas_of_NGOs_door_Judith_Sanderse</w:t>
        </w:r>
      </w:hyperlink>
      <w:r>
        <w:rPr>
          <w:szCs w:val="18"/>
          <w:lang w:val="en-US"/>
        </w:rPr>
        <w:t xml:space="preserve"> </w:t>
      </w:r>
    </w:p>
  </w:footnote>
  <w:footnote w:id="2">
    <w:p w:rsidR="000D5DF0" w:rsidRPr="00DD53B7" w:rsidRDefault="000D5DF0" w:rsidP="007E76C7">
      <w:pPr>
        <w:pStyle w:val="Funotentext"/>
        <w:rPr>
          <w:szCs w:val="18"/>
          <w:lang w:val="en-US"/>
        </w:rPr>
      </w:pPr>
      <w:r w:rsidRPr="001A3797">
        <w:rPr>
          <w:rStyle w:val="Funotenzeichen"/>
          <w:b/>
        </w:rPr>
        <w:footnoteRef/>
      </w:r>
      <w:r w:rsidRPr="00E7135B">
        <w:rPr>
          <w:szCs w:val="18"/>
          <w:lang w:val="en-GB"/>
        </w:rPr>
        <w:t xml:space="preserve"> Nutt, P., Backoff, R. (1992). </w:t>
      </w:r>
      <w:r w:rsidRPr="00E7135B">
        <w:rPr>
          <w:i/>
          <w:szCs w:val="18"/>
          <w:lang w:val="en-GB"/>
        </w:rPr>
        <w:t xml:space="preserve">Strategic Management of Public and Third Sector Organisations: A Handbook for Leaders. </w:t>
      </w:r>
      <w:r w:rsidRPr="00E7135B">
        <w:rPr>
          <w:szCs w:val="18"/>
          <w:lang w:val="en-GB"/>
        </w:rPr>
        <w:t xml:space="preserve">San Francisco: </w:t>
      </w:r>
      <w:r w:rsidRPr="00DD53B7">
        <w:rPr>
          <w:rFonts w:cs="Arial"/>
          <w:szCs w:val="18"/>
          <w:lang w:val="en-US"/>
        </w:rPr>
        <w:t xml:space="preserve">Jossey-Bass, </w:t>
      </w:r>
      <w:r w:rsidRPr="00E7135B">
        <w:rPr>
          <w:szCs w:val="18"/>
          <w:lang w:val="en-GB"/>
        </w:rPr>
        <w:t>p.439.</w:t>
      </w:r>
    </w:p>
  </w:footnote>
  <w:footnote w:id="3">
    <w:p w:rsidR="000D5DF0" w:rsidRPr="00B61037" w:rsidRDefault="000D5DF0" w:rsidP="007E76C7">
      <w:pPr>
        <w:pStyle w:val="Funotentext"/>
        <w:rPr>
          <w:szCs w:val="18"/>
          <w:lang w:val="en-US"/>
        </w:rPr>
      </w:pPr>
      <w:r w:rsidRPr="00EB4DD7">
        <w:rPr>
          <w:rStyle w:val="Funotenzeichen"/>
        </w:rPr>
        <w:footnoteRef/>
      </w:r>
      <w:r w:rsidRPr="00B61037">
        <w:rPr>
          <w:szCs w:val="18"/>
          <w:lang w:val="en-GB"/>
        </w:rPr>
        <w:t xml:space="preserve"> </w:t>
      </w:r>
      <w:r w:rsidRPr="00B61037">
        <w:rPr>
          <w:rFonts w:cs="Corbel"/>
          <w:color w:val="000000"/>
          <w:szCs w:val="18"/>
          <w:lang w:val="en-US"/>
        </w:rPr>
        <w:t>Strategies Towards Energy Performance and Urban Planning (STEP UP) Project</w:t>
      </w:r>
      <w:r w:rsidRPr="00B61037">
        <w:rPr>
          <w:szCs w:val="18"/>
          <w:lang w:val="en-US"/>
        </w:rPr>
        <w:t xml:space="preserve">. Retrieved from </w:t>
      </w:r>
      <w:hyperlink r:id="rId2" w:history="1">
        <w:r w:rsidRPr="004978A2">
          <w:rPr>
            <w:rStyle w:val="Hyperlink"/>
            <w:szCs w:val="18"/>
            <w:lang w:val="en-US"/>
          </w:rPr>
          <w:t>http://www.stepupsmartcities.eu</w:t>
        </w:r>
      </w:hyperlink>
      <w:r>
        <w:rPr>
          <w:szCs w:val="18"/>
          <w:lang w:val="en-US"/>
        </w:rPr>
        <w:t xml:space="preserve"> </w:t>
      </w:r>
    </w:p>
  </w:footnote>
  <w:footnote w:id="4">
    <w:p w:rsidR="000D5DF0" w:rsidRPr="00E15110" w:rsidRDefault="000D5DF0" w:rsidP="007E76C7">
      <w:pPr>
        <w:pStyle w:val="Funotentext"/>
        <w:rPr>
          <w:szCs w:val="18"/>
          <w:lang w:val="en-US"/>
        </w:rPr>
      </w:pPr>
      <w:r w:rsidRPr="00116489">
        <w:rPr>
          <w:rStyle w:val="Funotenzeichen"/>
        </w:rPr>
        <w:footnoteRef/>
      </w:r>
      <w:r w:rsidRPr="00E15110">
        <w:rPr>
          <w:szCs w:val="18"/>
          <w:lang w:val="en-GB"/>
        </w:rPr>
        <w:t xml:space="preserve"> </w:t>
      </w:r>
      <w:r w:rsidRPr="00E15110">
        <w:rPr>
          <w:szCs w:val="18"/>
          <w:lang w:val="en-US"/>
        </w:rPr>
        <w:t xml:space="preserve">Leminen, S. (2013). Coordination and Participation in Living Lab Networks, </w:t>
      </w:r>
      <w:r w:rsidRPr="00E15110">
        <w:rPr>
          <w:i/>
          <w:szCs w:val="18"/>
          <w:lang w:val="en-US"/>
        </w:rPr>
        <w:t>Technology Innovation Management Review</w:t>
      </w:r>
      <w:r w:rsidRPr="00E15110">
        <w:rPr>
          <w:szCs w:val="18"/>
          <w:lang w:val="en-US"/>
        </w:rPr>
        <w:t>, p.7</w:t>
      </w:r>
    </w:p>
  </w:footnote>
  <w:footnote w:id="5">
    <w:p w:rsidR="000D5DF0" w:rsidRPr="00611B8E" w:rsidRDefault="000D5DF0" w:rsidP="007E76C7">
      <w:pPr>
        <w:pStyle w:val="Funotentext"/>
        <w:rPr>
          <w:szCs w:val="18"/>
          <w:lang w:val="en-US"/>
        </w:rPr>
      </w:pPr>
      <w:r w:rsidRPr="00116489">
        <w:rPr>
          <w:rStyle w:val="Funotenzeichen"/>
        </w:rPr>
        <w:footnoteRef/>
      </w:r>
      <w:r w:rsidRPr="00611B8E">
        <w:rPr>
          <w:szCs w:val="18"/>
          <w:lang w:val="en-GB"/>
        </w:rPr>
        <w:t xml:space="preserve"> </w:t>
      </w:r>
      <w:r w:rsidRPr="00611B8E">
        <w:rPr>
          <w:szCs w:val="18"/>
          <w:lang w:val="en-US"/>
        </w:rPr>
        <w:t>Fabrication Laboratory; example:</w:t>
      </w:r>
      <w:r>
        <w:rPr>
          <w:szCs w:val="18"/>
          <w:lang w:val="en-US"/>
        </w:rPr>
        <w:t xml:space="preserve"> </w:t>
      </w:r>
      <w:hyperlink r:id="rId3" w:history="1">
        <w:r w:rsidRPr="004978A2">
          <w:rPr>
            <w:rStyle w:val="Hyperlink"/>
            <w:szCs w:val="18"/>
            <w:lang w:val="en-US"/>
          </w:rPr>
          <w:t>https://www.youtube.com/watch?v=EAh5gJ3zbcM&amp;feature=youtu.be</w:t>
        </w:r>
      </w:hyperlink>
      <w:r>
        <w:rPr>
          <w:szCs w:val="18"/>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5DF0" w:rsidRDefault="000D5DF0" w:rsidP="005B2AB0">
    <w:pPr>
      <w:pStyle w:val="Kopfzeile"/>
      <w:tabs>
        <w:tab w:val="clear" w:pos="8306"/>
        <w:tab w:val="right" w:pos="8788"/>
      </w:tabs>
      <w:jc w:val="right"/>
      <w:rPr>
        <w:rFonts w:ascii="Times New Roman" w:eastAsia="Times New Roman" w:hAnsi="Times New Roman"/>
        <w:snapToGrid w:val="0"/>
        <w:color w:val="000000"/>
        <w:w w:val="0"/>
        <w:sz w:val="0"/>
        <w:szCs w:val="0"/>
        <w:u w:color="000000"/>
        <w:bdr w:val="none" w:sz="0" w:space="0" w:color="000000"/>
        <w:shd w:val="clear" w:color="000000" w:fill="000000"/>
        <w:lang w:val="de-AT" w:eastAsia="x-none" w:bidi="x-none"/>
      </w:rPr>
    </w:pPr>
  </w:p>
  <w:p w:rsidR="000D5DF0" w:rsidRDefault="000D5DF0" w:rsidP="00317D36">
    <w:pPr>
      <w:spacing w:before="0" w:line="240" w:lineRule="auto"/>
    </w:pPr>
    <w:r>
      <w:rPr>
        <w:noProof/>
        <w:lang w:val="de-AT" w:eastAsia="de-AT"/>
      </w:rPr>
      <w:drawing>
        <wp:anchor distT="0" distB="0" distL="114300" distR="114300" simplePos="0" relativeHeight="251665408" behindDoc="0" locked="1" layoutInCell="1" allowOverlap="1" wp14:anchorId="291B3D8A" wp14:editId="15149F11">
          <wp:simplePos x="0" y="0"/>
          <wp:positionH relativeFrom="column">
            <wp:posOffset>4283710</wp:posOffset>
          </wp:positionH>
          <wp:positionV relativeFrom="paragraph">
            <wp:posOffset>-170180</wp:posOffset>
          </wp:positionV>
          <wp:extent cx="1286510" cy="665480"/>
          <wp:effectExtent l="0" t="0" r="8890" b="1270"/>
          <wp:wrapTopAndBottom/>
          <wp:docPr id="27" name="Grafik 27" descr="e-genius_logo_R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enius_logo_RZ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6510" cy="6654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35432E"/>
    <w:multiLevelType w:val="hybridMultilevel"/>
    <w:tmpl w:val="20BE985E"/>
    <w:lvl w:ilvl="0" w:tplc="0407000F">
      <w:start w:val="1"/>
      <w:numFmt w:val="decimal"/>
      <w:lvlText w:val="%1."/>
      <w:lvlJc w:val="left"/>
      <w:pPr>
        <w:ind w:left="1542" w:hanging="360"/>
      </w:pPr>
      <w:rPr>
        <w:rFonts w:hint="default"/>
      </w:rPr>
    </w:lvl>
    <w:lvl w:ilvl="1" w:tplc="04070003">
      <w:start w:val="1"/>
      <w:numFmt w:val="bullet"/>
      <w:lvlText w:val="o"/>
      <w:lvlJc w:val="left"/>
      <w:pPr>
        <w:ind w:left="2262" w:hanging="360"/>
      </w:pPr>
      <w:rPr>
        <w:rFonts w:ascii="Courier New" w:hAnsi="Courier New" w:cs="Courier New" w:hint="default"/>
      </w:rPr>
    </w:lvl>
    <w:lvl w:ilvl="2" w:tplc="04070005" w:tentative="1">
      <w:start w:val="1"/>
      <w:numFmt w:val="bullet"/>
      <w:lvlText w:val=""/>
      <w:lvlJc w:val="left"/>
      <w:pPr>
        <w:ind w:left="2982" w:hanging="360"/>
      </w:pPr>
      <w:rPr>
        <w:rFonts w:ascii="Wingdings" w:hAnsi="Wingdings" w:hint="default"/>
      </w:rPr>
    </w:lvl>
    <w:lvl w:ilvl="3" w:tplc="04070001" w:tentative="1">
      <w:start w:val="1"/>
      <w:numFmt w:val="bullet"/>
      <w:lvlText w:val=""/>
      <w:lvlJc w:val="left"/>
      <w:pPr>
        <w:ind w:left="3702" w:hanging="360"/>
      </w:pPr>
      <w:rPr>
        <w:rFonts w:ascii="Symbol" w:hAnsi="Symbol" w:hint="default"/>
      </w:rPr>
    </w:lvl>
    <w:lvl w:ilvl="4" w:tplc="04070003" w:tentative="1">
      <w:start w:val="1"/>
      <w:numFmt w:val="bullet"/>
      <w:lvlText w:val="o"/>
      <w:lvlJc w:val="left"/>
      <w:pPr>
        <w:ind w:left="4422" w:hanging="360"/>
      </w:pPr>
      <w:rPr>
        <w:rFonts w:ascii="Courier New" w:hAnsi="Courier New" w:cs="Courier New" w:hint="default"/>
      </w:rPr>
    </w:lvl>
    <w:lvl w:ilvl="5" w:tplc="04070005" w:tentative="1">
      <w:start w:val="1"/>
      <w:numFmt w:val="bullet"/>
      <w:lvlText w:val=""/>
      <w:lvlJc w:val="left"/>
      <w:pPr>
        <w:ind w:left="5142" w:hanging="360"/>
      </w:pPr>
      <w:rPr>
        <w:rFonts w:ascii="Wingdings" w:hAnsi="Wingdings" w:hint="default"/>
      </w:rPr>
    </w:lvl>
    <w:lvl w:ilvl="6" w:tplc="04070001" w:tentative="1">
      <w:start w:val="1"/>
      <w:numFmt w:val="bullet"/>
      <w:lvlText w:val=""/>
      <w:lvlJc w:val="left"/>
      <w:pPr>
        <w:ind w:left="5862" w:hanging="360"/>
      </w:pPr>
      <w:rPr>
        <w:rFonts w:ascii="Symbol" w:hAnsi="Symbol" w:hint="default"/>
      </w:rPr>
    </w:lvl>
    <w:lvl w:ilvl="7" w:tplc="04070003" w:tentative="1">
      <w:start w:val="1"/>
      <w:numFmt w:val="bullet"/>
      <w:lvlText w:val="o"/>
      <w:lvlJc w:val="left"/>
      <w:pPr>
        <w:ind w:left="6582" w:hanging="360"/>
      </w:pPr>
      <w:rPr>
        <w:rFonts w:ascii="Courier New" w:hAnsi="Courier New" w:cs="Courier New" w:hint="default"/>
      </w:rPr>
    </w:lvl>
    <w:lvl w:ilvl="8" w:tplc="04070005" w:tentative="1">
      <w:start w:val="1"/>
      <w:numFmt w:val="bullet"/>
      <w:lvlText w:val=""/>
      <w:lvlJc w:val="left"/>
      <w:pPr>
        <w:ind w:left="7302" w:hanging="360"/>
      </w:pPr>
      <w:rPr>
        <w:rFonts w:ascii="Wingdings" w:hAnsi="Wingdings" w:hint="default"/>
      </w:rPr>
    </w:lvl>
  </w:abstractNum>
  <w:abstractNum w:abstractNumId="1" w15:restartNumberingAfterBreak="0">
    <w:nsid w:val="3D71641A"/>
    <w:multiLevelType w:val="hybridMultilevel"/>
    <w:tmpl w:val="227A118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45ED6738"/>
    <w:multiLevelType w:val="hybridMultilevel"/>
    <w:tmpl w:val="48AEB93E"/>
    <w:lvl w:ilvl="0" w:tplc="1174F010">
      <w:start w:val="1"/>
      <w:numFmt w:val="bullet"/>
      <w:pStyle w:val="Listenabsatz"/>
      <w:lvlText w:val=""/>
      <w:lvlJc w:val="left"/>
      <w:pPr>
        <w:ind w:left="1542" w:hanging="360"/>
      </w:pPr>
      <w:rPr>
        <w:rFonts w:ascii="Symbol" w:hAnsi="Symbol" w:hint="default"/>
      </w:rPr>
    </w:lvl>
    <w:lvl w:ilvl="1" w:tplc="04070003">
      <w:start w:val="1"/>
      <w:numFmt w:val="bullet"/>
      <w:lvlText w:val="o"/>
      <w:lvlJc w:val="left"/>
      <w:pPr>
        <w:ind w:left="2262" w:hanging="360"/>
      </w:pPr>
      <w:rPr>
        <w:rFonts w:ascii="Courier New" w:hAnsi="Courier New" w:cs="Courier New" w:hint="default"/>
      </w:rPr>
    </w:lvl>
    <w:lvl w:ilvl="2" w:tplc="04070005" w:tentative="1">
      <w:start w:val="1"/>
      <w:numFmt w:val="bullet"/>
      <w:lvlText w:val=""/>
      <w:lvlJc w:val="left"/>
      <w:pPr>
        <w:ind w:left="2982" w:hanging="360"/>
      </w:pPr>
      <w:rPr>
        <w:rFonts w:ascii="Wingdings" w:hAnsi="Wingdings" w:hint="default"/>
      </w:rPr>
    </w:lvl>
    <w:lvl w:ilvl="3" w:tplc="04070001" w:tentative="1">
      <w:start w:val="1"/>
      <w:numFmt w:val="bullet"/>
      <w:lvlText w:val=""/>
      <w:lvlJc w:val="left"/>
      <w:pPr>
        <w:ind w:left="3702" w:hanging="360"/>
      </w:pPr>
      <w:rPr>
        <w:rFonts w:ascii="Symbol" w:hAnsi="Symbol" w:hint="default"/>
      </w:rPr>
    </w:lvl>
    <w:lvl w:ilvl="4" w:tplc="04070003" w:tentative="1">
      <w:start w:val="1"/>
      <w:numFmt w:val="bullet"/>
      <w:lvlText w:val="o"/>
      <w:lvlJc w:val="left"/>
      <w:pPr>
        <w:ind w:left="4422" w:hanging="360"/>
      </w:pPr>
      <w:rPr>
        <w:rFonts w:ascii="Courier New" w:hAnsi="Courier New" w:cs="Courier New" w:hint="default"/>
      </w:rPr>
    </w:lvl>
    <w:lvl w:ilvl="5" w:tplc="04070005" w:tentative="1">
      <w:start w:val="1"/>
      <w:numFmt w:val="bullet"/>
      <w:lvlText w:val=""/>
      <w:lvlJc w:val="left"/>
      <w:pPr>
        <w:ind w:left="5142" w:hanging="360"/>
      </w:pPr>
      <w:rPr>
        <w:rFonts w:ascii="Wingdings" w:hAnsi="Wingdings" w:hint="default"/>
      </w:rPr>
    </w:lvl>
    <w:lvl w:ilvl="6" w:tplc="04070001" w:tentative="1">
      <w:start w:val="1"/>
      <w:numFmt w:val="bullet"/>
      <w:lvlText w:val=""/>
      <w:lvlJc w:val="left"/>
      <w:pPr>
        <w:ind w:left="5862" w:hanging="360"/>
      </w:pPr>
      <w:rPr>
        <w:rFonts w:ascii="Symbol" w:hAnsi="Symbol" w:hint="default"/>
      </w:rPr>
    </w:lvl>
    <w:lvl w:ilvl="7" w:tplc="04070003" w:tentative="1">
      <w:start w:val="1"/>
      <w:numFmt w:val="bullet"/>
      <w:lvlText w:val="o"/>
      <w:lvlJc w:val="left"/>
      <w:pPr>
        <w:ind w:left="6582" w:hanging="360"/>
      </w:pPr>
      <w:rPr>
        <w:rFonts w:ascii="Courier New" w:hAnsi="Courier New" w:cs="Courier New" w:hint="default"/>
      </w:rPr>
    </w:lvl>
    <w:lvl w:ilvl="8" w:tplc="04070005" w:tentative="1">
      <w:start w:val="1"/>
      <w:numFmt w:val="bullet"/>
      <w:lvlText w:val=""/>
      <w:lvlJc w:val="left"/>
      <w:pPr>
        <w:ind w:left="7302" w:hanging="360"/>
      </w:pPr>
      <w:rPr>
        <w:rFonts w:ascii="Wingdings" w:hAnsi="Wingdings" w:hint="default"/>
      </w:rPr>
    </w:lvl>
  </w:abstractNum>
  <w:abstractNum w:abstractNumId="3" w15:restartNumberingAfterBreak="0">
    <w:nsid w:val="49917D93"/>
    <w:multiLevelType w:val="hybridMultilevel"/>
    <w:tmpl w:val="6AD84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6D2A65"/>
    <w:multiLevelType w:val="hybridMultilevel"/>
    <w:tmpl w:val="5532E078"/>
    <w:lvl w:ilvl="0" w:tplc="0407000F">
      <w:start w:val="1"/>
      <w:numFmt w:val="decimal"/>
      <w:lvlText w:val="%1."/>
      <w:lvlJc w:val="left"/>
      <w:pPr>
        <w:ind w:left="1542" w:hanging="360"/>
      </w:pPr>
      <w:rPr>
        <w:rFonts w:hint="default"/>
      </w:rPr>
    </w:lvl>
    <w:lvl w:ilvl="1" w:tplc="04070003">
      <w:start w:val="1"/>
      <w:numFmt w:val="bullet"/>
      <w:lvlText w:val="o"/>
      <w:lvlJc w:val="left"/>
      <w:pPr>
        <w:ind w:left="2262" w:hanging="360"/>
      </w:pPr>
      <w:rPr>
        <w:rFonts w:ascii="Courier New" w:hAnsi="Courier New" w:cs="Courier New" w:hint="default"/>
      </w:rPr>
    </w:lvl>
    <w:lvl w:ilvl="2" w:tplc="04070005" w:tentative="1">
      <w:start w:val="1"/>
      <w:numFmt w:val="bullet"/>
      <w:lvlText w:val=""/>
      <w:lvlJc w:val="left"/>
      <w:pPr>
        <w:ind w:left="2982" w:hanging="360"/>
      </w:pPr>
      <w:rPr>
        <w:rFonts w:ascii="Wingdings" w:hAnsi="Wingdings" w:hint="default"/>
      </w:rPr>
    </w:lvl>
    <w:lvl w:ilvl="3" w:tplc="04070001" w:tentative="1">
      <w:start w:val="1"/>
      <w:numFmt w:val="bullet"/>
      <w:lvlText w:val=""/>
      <w:lvlJc w:val="left"/>
      <w:pPr>
        <w:ind w:left="3702" w:hanging="360"/>
      </w:pPr>
      <w:rPr>
        <w:rFonts w:ascii="Symbol" w:hAnsi="Symbol" w:hint="default"/>
      </w:rPr>
    </w:lvl>
    <w:lvl w:ilvl="4" w:tplc="04070003" w:tentative="1">
      <w:start w:val="1"/>
      <w:numFmt w:val="bullet"/>
      <w:lvlText w:val="o"/>
      <w:lvlJc w:val="left"/>
      <w:pPr>
        <w:ind w:left="4422" w:hanging="360"/>
      </w:pPr>
      <w:rPr>
        <w:rFonts w:ascii="Courier New" w:hAnsi="Courier New" w:cs="Courier New" w:hint="default"/>
      </w:rPr>
    </w:lvl>
    <w:lvl w:ilvl="5" w:tplc="04070005" w:tentative="1">
      <w:start w:val="1"/>
      <w:numFmt w:val="bullet"/>
      <w:lvlText w:val=""/>
      <w:lvlJc w:val="left"/>
      <w:pPr>
        <w:ind w:left="5142" w:hanging="360"/>
      </w:pPr>
      <w:rPr>
        <w:rFonts w:ascii="Wingdings" w:hAnsi="Wingdings" w:hint="default"/>
      </w:rPr>
    </w:lvl>
    <w:lvl w:ilvl="6" w:tplc="04070001" w:tentative="1">
      <w:start w:val="1"/>
      <w:numFmt w:val="bullet"/>
      <w:lvlText w:val=""/>
      <w:lvlJc w:val="left"/>
      <w:pPr>
        <w:ind w:left="5862" w:hanging="360"/>
      </w:pPr>
      <w:rPr>
        <w:rFonts w:ascii="Symbol" w:hAnsi="Symbol" w:hint="default"/>
      </w:rPr>
    </w:lvl>
    <w:lvl w:ilvl="7" w:tplc="04070003" w:tentative="1">
      <w:start w:val="1"/>
      <w:numFmt w:val="bullet"/>
      <w:lvlText w:val="o"/>
      <w:lvlJc w:val="left"/>
      <w:pPr>
        <w:ind w:left="6582" w:hanging="360"/>
      </w:pPr>
      <w:rPr>
        <w:rFonts w:ascii="Courier New" w:hAnsi="Courier New" w:cs="Courier New" w:hint="default"/>
      </w:rPr>
    </w:lvl>
    <w:lvl w:ilvl="8" w:tplc="04070005" w:tentative="1">
      <w:start w:val="1"/>
      <w:numFmt w:val="bullet"/>
      <w:lvlText w:val=""/>
      <w:lvlJc w:val="left"/>
      <w:pPr>
        <w:ind w:left="7302" w:hanging="360"/>
      </w:pPr>
      <w:rPr>
        <w:rFonts w:ascii="Wingdings" w:hAnsi="Wingdings" w:hint="default"/>
      </w:rPr>
    </w:lvl>
  </w:abstractNum>
  <w:abstractNum w:abstractNumId="5" w15:restartNumberingAfterBreak="0">
    <w:nsid w:val="50B57978"/>
    <w:multiLevelType w:val="hybridMultilevel"/>
    <w:tmpl w:val="EE781422"/>
    <w:lvl w:ilvl="0" w:tplc="0407000F">
      <w:start w:val="1"/>
      <w:numFmt w:val="decimal"/>
      <w:lvlText w:val="%1."/>
      <w:lvlJc w:val="left"/>
      <w:pPr>
        <w:ind w:left="360" w:hanging="360"/>
      </w:pPr>
      <w:rPr>
        <w:rFont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52DA4370"/>
    <w:multiLevelType w:val="hybridMultilevel"/>
    <w:tmpl w:val="A176D190"/>
    <w:lvl w:ilvl="0" w:tplc="0407000F">
      <w:start w:val="1"/>
      <w:numFmt w:val="decimal"/>
      <w:lvlText w:val="%1."/>
      <w:lvlJc w:val="left"/>
      <w:pPr>
        <w:ind w:left="1542" w:hanging="360"/>
      </w:pPr>
      <w:rPr>
        <w:rFonts w:hint="default"/>
      </w:rPr>
    </w:lvl>
    <w:lvl w:ilvl="1" w:tplc="0407001B">
      <w:start w:val="1"/>
      <w:numFmt w:val="lowerRoman"/>
      <w:lvlText w:val="%2."/>
      <w:lvlJc w:val="right"/>
      <w:pPr>
        <w:ind w:left="2262" w:hanging="360"/>
      </w:pPr>
      <w:rPr>
        <w:rFonts w:hint="default"/>
      </w:rPr>
    </w:lvl>
    <w:lvl w:ilvl="2" w:tplc="04070005" w:tentative="1">
      <w:start w:val="1"/>
      <w:numFmt w:val="bullet"/>
      <w:lvlText w:val=""/>
      <w:lvlJc w:val="left"/>
      <w:pPr>
        <w:ind w:left="2982" w:hanging="360"/>
      </w:pPr>
      <w:rPr>
        <w:rFonts w:ascii="Wingdings" w:hAnsi="Wingdings" w:hint="default"/>
      </w:rPr>
    </w:lvl>
    <w:lvl w:ilvl="3" w:tplc="04070001" w:tentative="1">
      <w:start w:val="1"/>
      <w:numFmt w:val="bullet"/>
      <w:lvlText w:val=""/>
      <w:lvlJc w:val="left"/>
      <w:pPr>
        <w:ind w:left="3702" w:hanging="360"/>
      </w:pPr>
      <w:rPr>
        <w:rFonts w:ascii="Symbol" w:hAnsi="Symbol" w:hint="default"/>
      </w:rPr>
    </w:lvl>
    <w:lvl w:ilvl="4" w:tplc="04070003" w:tentative="1">
      <w:start w:val="1"/>
      <w:numFmt w:val="bullet"/>
      <w:lvlText w:val="o"/>
      <w:lvlJc w:val="left"/>
      <w:pPr>
        <w:ind w:left="4422" w:hanging="360"/>
      </w:pPr>
      <w:rPr>
        <w:rFonts w:ascii="Courier New" w:hAnsi="Courier New" w:cs="Courier New" w:hint="default"/>
      </w:rPr>
    </w:lvl>
    <w:lvl w:ilvl="5" w:tplc="04070005" w:tentative="1">
      <w:start w:val="1"/>
      <w:numFmt w:val="bullet"/>
      <w:lvlText w:val=""/>
      <w:lvlJc w:val="left"/>
      <w:pPr>
        <w:ind w:left="5142" w:hanging="360"/>
      </w:pPr>
      <w:rPr>
        <w:rFonts w:ascii="Wingdings" w:hAnsi="Wingdings" w:hint="default"/>
      </w:rPr>
    </w:lvl>
    <w:lvl w:ilvl="6" w:tplc="04070001" w:tentative="1">
      <w:start w:val="1"/>
      <w:numFmt w:val="bullet"/>
      <w:lvlText w:val=""/>
      <w:lvlJc w:val="left"/>
      <w:pPr>
        <w:ind w:left="5862" w:hanging="360"/>
      </w:pPr>
      <w:rPr>
        <w:rFonts w:ascii="Symbol" w:hAnsi="Symbol" w:hint="default"/>
      </w:rPr>
    </w:lvl>
    <w:lvl w:ilvl="7" w:tplc="04070003" w:tentative="1">
      <w:start w:val="1"/>
      <w:numFmt w:val="bullet"/>
      <w:lvlText w:val="o"/>
      <w:lvlJc w:val="left"/>
      <w:pPr>
        <w:ind w:left="6582" w:hanging="360"/>
      </w:pPr>
      <w:rPr>
        <w:rFonts w:ascii="Courier New" w:hAnsi="Courier New" w:cs="Courier New" w:hint="default"/>
      </w:rPr>
    </w:lvl>
    <w:lvl w:ilvl="8" w:tplc="04070005" w:tentative="1">
      <w:start w:val="1"/>
      <w:numFmt w:val="bullet"/>
      <w:lvlText w:val=""/>
      <w:lvlJc w:val="left"/>
      <w:pPr>
        <w:ind w:left="7302" w:hanging="360"/>
      </w:pPr>
      <w:rPr>
        <w:rFonts w:ascii="Wingdings" w:hAnsi="Wingdings" w:hint="default"/>
      </w:rPr>
    </w:lvl>
  </w:abstractNum>
  <w:abstractNum w:abstractNumId="7" w15:restartNumberingAfterBreak="0">
    <w:nsid w:val="59D051FF"/>
    <w:multiLevelType w:val="multilevel"/>
    <w:tmpl w:val="F4B6A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371DF6"/>
    <w:multiLevelType w:val="hybridMultilevel"/>
    <w:tmpl w:val="1A24224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69622066"/>
    <w:multiLevelType w:val="hybridMultilevel"/>
    <w:tmpl w:val="29C243A4"/>
    <w:lvl w:ilvl="0" w:tplc="0407000F">
      <w:start w:val="1"/>
      <w:numFmt w:val="decimal"/>
      <w:lvlText w:val="%1."/>
      <w:lvlJc w:val="left"/>
      <w:pPr>
        <w:ind w:left="2982" w:hanging="360"/>
      </w:pPr>
    </w:lvl>
    <w:lvl w:ilvl="1" w:tplc="04070019" w:tentative="1">
      <w:start w:val="1"/>
      <w:numFmt w:val="lowerLetter"/>
      <w:lvlText w:val="%2."/>
      <w:lvlJc w:val="left"/>
      <w:pPr>
        <w:ind w:left="3702" w:hanging="360"/>
      </w:pPr>
    </w:lvl>
    <w:lvl w:ilvl="2" w:tplc="0407001B" w:tentative="1">
      <w:start w:val="1"/>
      <w:numFmt w:val="lowerRoman"/>
      <w:lvlText w:val="%3."/>
      <w:lvlJc w:val="right"/>
      <w:pPr>
        <w:ind w:left="4422" w:hanging="180"/>
      </w:pPr>
    </w:lvl>
    <w:lvl w:ilvl="3" w:tplc="0407000F" w:tentative="1">
      <w:start w:val="1"/>
      <w:numFmt w:val="decimal"/>
      <w:lvlText w:val="%4."/>
      <w:lvlJc w:val="left"/>
      <w:pPr>
        <w:ind w:left="5142" w:hanging="360"/>
      </w:pPr>
    </w:lvl>
    <w:lvl w:ilvl="4" w:tplc="04070019" w:tentative="1">
      <w:start w:val="1"/>
      <w:numFmt w:val="lowerLetter"/>
      <w:lvlText w:val="%5."/>
      <w:lvlJc w:val="left"/>
      <w:pPr>
        <w:ind w:left="5862" w:hanging="360"/>
      </w:pPr>
    </w:lvl>
    <w:lvl w:ilvl="5" w:tplc="0407001B" w:tentative="1">
      <w:start w:val="1"/>
      <w:numFmt w:val="lowerRoman"/>
      <w:lvlText w:val="%6."/>
      <w:lvlJc w:val="right"/>
      <w:pPr>
        <w:ind w:left="6582" w:hanging="180"/>
      </w:pPr>
    </w:lvl>
    <w:lvl w:ilvl="6" w:tplc="0407000F" w:tentative="1">
      <w:start w:val="1"/>
      <w:numFmt w:val="decimal"/>
      <w:lvlText w:val="%7."/>
      <w:lvlJc w:val="left"/>
      <w:pPr>
        <w:ind w:left="7302" w:hanging="360"/>
      </w:pPr>
    </w:lvl>
    <w:lvl w:ilvl="7" w:tplc="04070019" w:tentative="1">
      <w:start w:val="1"/>
      <w:numFmt w:val="lowerLetter"/>
      <w:lvlText w:val="%8."/>
      <w:lvlJc w:val="left"/>
      <w:pPr>
        <w:ind w:left="8022" w:hanging="360"/>
      </w:pPr>
    </w:lvl>
    <w:lvl w:ilvl="8" w:tplc="0407001B" w:tentative="1">
      <w:start w:val="1"/>
      <w:numFmt w:val="lowerRoman"/>
      <w:lvlText w:val="%9."/>
      <w:lvlJc w:val="right"/>
      <w:pPr>
        <w:ind w:left="8742" w:hanging="180"/>
      </w:pPr>
    </w:lvl>
  </w:abstractNum>
  <w:abstractNum w:abstractNumId="10" w15:restartNumberingAfterBreak="0">
    <w:nsid w:val="74510F01"/>
    <w:multiLevelType w:val="hybridMultilevel"/>
    <w:tmpl w:val="90324600"/>
    <w:lvl w:ilvl="0" w:tplc="0407000F">
      <w:start w:val="1"/>
      <w:numFmt w:val="decimal"/>
      <w:lvlText w:val="%1."/>
      <w:lvlJc w:val="left"/>
      <w:pPr>
        <w:ind w:left="1542" w:hanging="360"/>
      </w:pPr>
      <w:rPr>
        <w:rFonts w:hint="default"/>
      </w:rPr>
    </w:lvl>
    <w:lvl w:ilvl="1" w:tplc="04070003">
      <w:start w:val="1"/>
      <w:numFmt w:val="bullet"/>
      <w:lvlText w:val="o"/>
      <w:lvlJc w:val="left"/>
      <w:pPr>
        <w:ind w:left="2262" w:hanging="360"/>
      </w:pPr>
      <w:rPr>
        <w:rFonts w:ascii="Courier New" w:hAnsi="Courier New" w:cs="Courier New" w:hint="default"/>
      </w:rPr>
    </w:lvl>
    <w:lvl w:ilvl="2" w:tplc="04070005" w:tentative="1">
      <w:start w:val="1"/>
      <w:numFmt w:val="bullet"/>
      <w:lvlText w:val=""/>
      <w:lvlJc w:val="left"/>
      <w:pPr>
        <w:ind w:left="2982" w:hanging="360"/>
      </w:pPr>
      <w:rPr>
        <w:rFonts w:ascii="Wingdings" w:hAnsi="Wingdings" w:hint="default"/>
      </w:rPr>
    </w:lvl>
    <w:lvl w:ilvl="3" w:tplc="04070001" w:tentative="1">
      <w:start w:val="1"/>
      <w:numFmt w:val="bullet"/>
      <w:lvlText w:val=""/>
      <w:lvlJc w:val="left"/>
      <w:pPr>
        <w:ind w:left="3702" w:hanging="360"/>
      </w:pPr>
      <w:rPr>
        <w:rFonts w:ascii="Symbol" w:hAnsi="Symbol" w:hint="default"/>
      </w:rPr>
    </w:lvl>
    <w:lvl w:ilvl="4" w:tplc="04070003" w:tentative="1">
      <w:start w:val="1"/>
      <w:numFmt w:val="bullet"/>
      <w:lvlText w:val="o"/>
      <w:lvlJc w:val="left"/>
      <w:pPr>
        <w:ind w:left="4422" w:hanging="360"/>
      </w:pPr>
      <w:rPr>
        <w:rFonts w:ascii="Courier New" w:hAnsi="Courier New" w:cs="Courier New" w:hint="default"/>
      </w:rPr>
    </w:lvl>
    <w:lvl w:ilvl="5" w:tplc="04070005" w:tentative="1">
      <w:start w:val="1"/>
      <w:numFmt w:val="bullet"/>
      <w:lvlText w:val=""/>
      <w:lvlJc w:val="left"/>
      <w:pPr>
        <w:ind w:left="5142" w:hanging="360"/>
      </w:pPr>
      <w:rPr>
        <w:rFonts w:ascii="Wingdings" w:hAnsi="Wingdings" w:hint="default"/>
      </w:rPr>
    </w:lvl>
    <w:lvl w:ilvl="6" w:tplc="04070001" w:tentative="1">
      <w:start w:val="1"/>
      <w:numFmt w:val="bullet"/>
      <w:lvlText w:val=""/>
      <w:lvlJc w:val="left"/>
      <w:pPr>
        <w:ind w:left="5862" w:hanging="360"/>
      </w:pPr>
      <w:rPr>
        <w:rFonts w:ascii="Symbol" w:hAnsi="Symbol" w:hint="default"/>
      </w:rPr>
    </w:lvl>
    <w:lvl w:ilvl="7" w:tplc="04070003" w:tentative="1">
      <w:start w:val="1"/>
      <w:numFmt w:val="bullet"/>
      <w:lvlText w:val="o"/>
      <w:lvlJc w:val="left"/>
      <w:pPr>
        <w:ind w:left="6582" w:hanging="360"/>
      </w:pPr>
      <w:rPr>
        <w:rFonts w:ascii="Courier New" w:hAnsi="Courier New" w:cs="Courier New" w:hint="default"/>
      </w:rPr>
    </w:lvl>
    <w:lvl w:ilvl="8" w:tplc="04070005" w:tentative="1">
      <w:start w:val="1"/>
      <w:numFmt w:val="bullet"/>
      <w:lvlText w:val=""/>
      <w:lvlJc w:val="left"/>
      <w:pPr>
        <w:ind w:left="7302" w:hanging="360"/>
      </w:pPr>
      <w:rPr>
        <w:rFonts w:ascii="Wingdings" w:hAnsi="Wingdings" w:hint="default"/>
      </w:rPr>
    </w:lvl>
  </w:abstractNum>
  <w:abstractNum w:abstractNumId="11" w15:restartNumberingAfterBreak="0">
    <w:nsid w:val="791573CE"/>
    <w:multiLevelType w:val="multilevel"/>
    <w:tmpl w:val="E4FE9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9A2575"/>
    <w:multiLevelType w:val="hybridMultilevel"/>
    <w:tmpl w:val="804C62E2"/>
    <w:lvl w:ilvl="0" w:tplc="0407000F">
      <w:start w:val="1"/>
      <w:numFmt w:val="decimal"/>
      <w:lvlText w:val="%1."/>
      <w:lvlJc w:val="left"/>
      <w:pPr>
        <w:ind w:left="1542" w:hanging="360"/>
      </w:pPr>
      <w:rPr>
        <w:rFonts w:hint="default"/>
      </w:rPr>
    </w:lvl>
    <w:lvl w:ilvl="1" w:tplc="04070003">
      <w:start w:val="1"/>
      <w:numFmt w:val="bullet"/>
      <w:lvlText w:val="o"/>
      <w:lvlJc w:val="left"/>
      <w:pPr>
        <w:ind w:left="2262" w:hanging="360"/>
      </w:pPr>
      <w:rPr>
        <w:rFonts w:ascii="Courier New" w:hAnsi="Courier New" w:cs="Courier New" w:hint="default"/>
      </w:rPr>
    </w:lvl>
    <w:lvl w:ilvl="2" w:tplc="04070005" w:tentative="1">
      <w:start w:val="1"/>
      <w:numFmt w:val="bullet"/>
      <w:lvlText w:val=""/>
      <w:lvlJc w:val="left"/>
      <w:pPr>
        <w:ind w:left="2982" w:hanging="360"/>
      </w:pPr>
      <w:rPr>
        <w:rFonts w:ascii="Wingdings" w:hAnsi="Wingdings" w:hint="default"/>
      </w:rPr>
    </w:lvl>
    <w:lvl w:ilvl="3" w:tplc="04070001" w:tentative="1">
      <w:start w:val="1"/>
      <w:numFmt w:val="bullet"/>
      <w:lvlText w:val=""/>
      <w:lvlJc w:val="left"/>
      <w:pPr>
        <w:ind w:left="3702" w:hanging="360"/>
      </w:pPr>
      <w:rPr>
        <w:rFonts w:ascii="Symbol" w:hAnsi="Symbol" w:hint="default"/>
      </w:rPr>
    </w:lvl>
    <w:lvl w:ilvl="4" w:tplc="04070003" w:tentative="1">
      <w:start w:val="1"/>
      <w:numFmt w:val="bullet"/>
      <w:lvlText w:val="o"/>
      <w:lvlJc w:val="left"/>
      <w:pPr>
        <w:ind w:left="4422" w:hanging="360"/>
      </w:pPr>
      <w:rPr>
        <w:rFonts w:ascii="Courier New" w:hAnsi="Courier New" w:cs="Courier New" w:hint="default"/>
      </w:rPr>
    </w:lvl>
    <w:lvl w:ilvl="5" w:tplc="04070005" w:tentative="1">
      <w:start w:val="1"/>
      <w:numFmt w:val="bullet"/>
      <w:lvlText w:val=""/>
      <w:lvlJc w:val="left"/>
      <w:pPr>
        <w:ind w:left="5142" w:hanging="360"/>
      </w:pPr>
      <w:rPr>
        <w:rFonts w:ascii="Wingdings" w:hAnsi="Wingdings" w:hint="default"/>
      </w:rPr>
    </w:lvl>
    <w:lvl w:ilvl="6" w:tplc="04070001" w:tentative="1">
      <w:start w:val="1"/>
      <w:numFmt w:val="bullet"/>
      <w:lvlText w:val=""/>
      <w:lvlJc w:val="left"/>
      <w:pPr>
        <w:ind w:left="5862" w:hanging="360"/>
      </w:pPr>
      <w:rPr>
        <w:rFonts w:ascii="Symbol" w:hAnsi="Symbol" w:hint="default"/>
      </w:rPr>
    </w:lvl>
    <w:lvl w:ilvl="7" w:tplc="04070003" w:tentative="1">
      <w:start w:val="1"/>
      <w:numFmt w:val="bullet"/>
      <w:lvlText w:val="o"/>
      <w:lvlJc w:val="left"/>
      <w:pPr>
        <w:ind w:left="6582" w:hanging="360"/>
      </w:pPr>
      <w:rPr>
        <w:rFonts w:ascii="Courier New" w:hAnsi="Courier New" w:cs="Courier New" w:hint="default"/>
      </w:rPr>
    </w:lvl>
    <w:lvl w:ilvl="8" w:tplc="04070005" w:tentative="1">
      <w:start w:val="1"/>
      <w:numFmt w:val="bullet"/>
      <w:lvlText w:val=""/>
      <w:lvlJc w:val="left"/>
      <w:pPr>
        <w:ind w:left="7302" w:hanging="360"/>
      </w:pPr>
      <w:rPr>
        <w:rFonts w:ascii="Wingdings" w:hAnsi="Wingdings" w:hint="default"/>
      </w:rPr>
    </w:lvl>
  </w:abstractNum>
  <w:abstractNum w:abstractNumId="13" w15:restartNumberingAfterBreak="0">
    <w:nsid w:val="7EB543D9"/>
    <w:multiLevelType w:val="hybridMultilevel"/>
    <w:tmpl w:val="C46E401E"/>
    <w:lvl w:ilvl="0" w:tplc="0407000F">
      <w:start w:val="1"/>
      <w:numFmt w:val="decimal"/>
      <w:lvlText w:val="%1."/>
      <w:lvlJc w:val="left"/>
      <w:pPr>
        <w:ind w:left="360" w:hanging="360"/>
      </w:pPr>
      <w:rPr>
        <w:rFont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2"/>
  </w:num>
  <w:num w:numId="2">
    <w:abstractNumId w:val="9"/>
  </w:num>
  <w:num w:numId="3">
    <w:abstractNumId w:val="0"/>
  </w:num>
  <w:num w:numId="4">
    <w:abstractNumId w:val="6"/>
  </w:num>
  <w:num w:numId="5">
    <w:abstractNumId w:val="8"/>
  </w:num>
  <w:num w:numId="6">
    <w:abstractNumId w:val="4"/>
  </w:num>
  <w:num w:numId="7">
    <w:abstractNumId w:val="12"/>
  </w:num>
  <w:num w:numId="8">
    <w:abstractNumId w:val="13"/>
  </w:num>
  <w:num w:numId="9">
    <w:abstractNumId w:val="5"/>
  </w:num>
  <w:num w:numId="10">
    <w:abstractNumId w:val="10"/>
  </w:num>
  <w:num w:numId="11">
    <w:abstractNumId w:val="7"/>
  </w:num>
  <w:num w:numId="12">
    <w:abstractNumId w:val="11"/>
  </w:num>
  <w:num w:numId="13">
    <w:abstractNumId w:val="3"/>
  </w:num>
  <w:num w:numId="14">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hyphenationZone w:val="425"/>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6C7"/>
    <w:rsid w:val="000035E1"/>
    <w:rsid w:val="00003B5F"/>
    <w:rsid w:val="000104DA"/>
    <w:rsid w:val="00010544"/>
    <w:rsid w:val="000108A6"/>
    <w:rsid w:val="00011EE7"/>
    <w:rsid w:val="00014077"/>
    <w:rsid w:val="00014B15"/>
    <w:rsid w:val="000170D3"/>
    <w:rsid w:val="00021D3C"/>
    <w:rsid w:val="000226FE"/>
    <w:rsid w:val="000228FC"/>
    <w:rsid w:val="00025095"/>
    <w:rsid w:val="00026646"/>
    <w:rsid w:val="0003081B"/>
    <w:rsid w:val="000308AD"/>
    <w:rsid w:val="000308C3"/>
    <w:rsid w:val="000314C7"/>
    <w:rsid w:val="00032E13"/>
    <w:rsid w:val="00032F71"/>
    <w:rsid w:val="00037C10"/>
    <w:rsid w:val="000405FC"/>
    <w:rsid w:val="00040EE0"/>
    <w:rsid w:val="00040FC8"/>
    <w:rsid w:val="00045231"/>
    <w:rsid w:val="00045255"/>
    <w:rsid w:val="00045923"/>
    <w:rsid w:val="0005151A"/>
    <w:rsid w:val="000520EE"/>
    <w:rsid w:val="000529C9"/>
    <w:rsid w:val="00053B7E"/>
    <w:rsid w:val="000553CB"/>
    <w:rsid w:val="00055D1C"/>
    <w:rsid w:val="00056903"/>
    <w:rsid w:val="000573CB"/>
    <w:rsid w:val="000601F6"/>
    <w:rsid w:val="00060436"/>
    <w:rsid w:val="000628E2"/>
    <w:rsid w:val="00062B29"/>
    <w:rsid w:val="00065BC2"/>
    <w:rsid w:val="00065FFF"/>
    <w:rsid w:val="00071E4E"/>
    <w:rsid w:val="00073C8D"/>
    <w:rsid w:val="00074819"/>
    <w:rsid w:val="000752ED"/>
    <w:rsid w:val="00075A8C"/>
    <w:rsid w:val="00075AD8"/>
    <w:rsid w:val="00080B14"/>
    <w:rsid w:val="000811C1"/>
    <w:rsid w:val="000818A7"/>
    <w:rsid w:val="00082E3E"/>
    <w:rsid w:val="00083C94"/>
    <w:rsid w:val="00084FC8"/>
    <w:rsid w:val="000907C7"/>
    <w:rsid w:val="00095C82"/>
    <w:rsid w:val="00097D85"/>
    <w:rsid w:val="000A171E"/>
    <w:rsid w:val="000A3A01"/>
    <w:rsid w:val="000A7DF1"/>
    <w:rsid w:val="000A7FA8"/>
    <w:rsid w:val="000B0576"/>
    <w:rsid w:val="000B09F5"/>
    <w:rsid w:val="000B1A81"/>
    <w:rsid w:val="000C275B"/>
    <w:rsid w:val="000C2B3F"/>
    <w:rsid w:val="000C33D6"/>
    <w:rsid w:val="000C42DE"/>
    <w:rsid w:val="000C6A72"/>
    <w:rsid w:val="000D2852"/>
    <w:rsid w:val="000D5DF0"/>
    <w:rsid w:val="000D68DD"/>
    <w:rsid w:val="000E0092"/>
    <w:rsid w:val="000E0A8F"/>
    <w:rsid w:val="000E166D"/>
    <w:rsid w:val="000E32B6"/>
    <w:rsid w:val="000E3469"/>
    <w:rsid w:val="000F1B7C"/>
    <w:rsid w:val="000F467E"/>
    <w:rsid w:val="000F56CC"/>
    <w:rsid w:val="000F5A8B"/>
    <w:rsid w:val="000F6250"/>
    <w:rsid w:val="000F6A3B"/>
    <w:rsid w:val="000F6C59"/>
    <w:rsid w:val="001007D5"/>
    <w:rsid w:val="0010419A"/>
    <w:rsid w:val="001044E0"/>
    <w:rsid w:val="00105F6F"/>
    <w:rsid w:val="00107A9A"/>
    <w:rsid w:val="0011140A"/>
    <w:rsid w:val="00114A94"/>
    <w:rsid w:val="00116489"/>
    <w:rsid w:val="0012541B"/>
    <w:rsid w:val="00126869"/>
    <w:rsid w:val="00126BEF"/>
    <w:rsid w:val="0012719B"/>
    <w:rsid w:val="001347C1"/>
    <w:rsid w:val="00135B7F"/>
    <w:rsid w:val="00135FA0"/>
    <w:rsid w:val="00136B95"/>
    <w:rsid w:val="001378DD"/>
    <w:rsid w:val="00142A3F"/>
    <w:rsid w:val="001431BC"/>
    <w:rsid w:val="0014461D"/>
    <w:rsid w:val="001446EA"/>
    <w:rsid w:val="00147E85"/>
    <w:rsid w:val="0015214D"/>
    <w:rsid w:val="00152DDB"/>
    <w:rsid w:val="001537CB"/>
    <w:rsid w:val="001544B6"/>
    <w:rsid w:val="00154910"/>
    <w:rsid w:val="001635BA"/>
    <w:rsid w:val="00170F99"/>
    <w:rsid w:val="001726E0"/>
    <w:rsid w:val="00173862"/>
    <w:rsid w:val="0017520B"/>
    <w:rsid w:val="001856D2"/>
    <w:rsid w:val="00186CE8"/>
    <w:rsid w:val="001871CB"/>
    <w:rsid w:val="00190163"/>
    <w:rsid w:val="00190CC2"/>
    <w:rsid w:val="001921CD"/>
    <w:rsid w:val="00194FBB"/>
    <w:rsid w:val="00195A98"/>
    <w:rsid w:val="00195DC2"/>
    <w:rsid w:val="001A3797"/>
    <w:rsid w:val="001A3D1C"/>
    <w:rsid w:val="001A4F32"/>
    <w:rsid w:val="001A7359"/>
    <w:rsid w:val="001B36C5"/>
    <w:rsid w:val="001B3963"/>
    <w:rsid w:val="001B447E"/>
    <w:rsid w:val="001B6527"/>
    <w:rsid w:val="001C084C"/>
    <w:rsid w:val="001C2801"/>
    <w:rsid w:val="001C4E9E"/>
    <w:rsid w:val="001C78D7"/>
    <w:rsid w:val="001C7C61"/>
    <w:rsid w:val="001D0150"/>
    <w:rsid w:val="001D063F"/>
    <w:rsid w:val="001D5A67"/>
    <w:rsid w:val="001D7FA0"/>
    <w:rsid w:val="001E0D7F"/>
    <w:rsid w:val="001E2059"/>
    <w:rsid w:val="001E2A90"/>
    <w:rsid w:val="001E2DEB"/>
    <w:rsid w:val="001E6801"/>
    <w:rsid w:val="001F1154"/>
    <w:rsid w:val="001F1208"/>
    <w:rsid w:val="001F13B9"/>
    <w:rsid w:val="001F18C4"/>
    <w:rsid w:val="002000ED"/>
    <w:rsid w:val="002001C4"/>
    <w:rsid w:val="002042F6"/>
    <w:rsid w:val="00205A35"/>
    <w:rsid w:val="002065AF"/>
    <w:rsid w:val="002148B4"/>
    <w:rsid w:val="002263BE"/>
    <w:rsid w:val="0023028C"/>
    <w:rsid w:val="00235851"/>
    <w:rsid w:val="00237760"/>
    <w:rsid w:val="00237BB0"/>
    <w:rsid w:val="002404A3"/>
    <w:rsid w:val="00244342"/>
    <w:rsid w:val="00245356"/>
    <w:rsid w:val="0024566A"/>
    <w:rsid w:val="002478A5"/>
    <w:rsid w:val="00251CEE"/>
    <w:rsid w:val="00252BAD"/>
    <w:rsid w:val="0025545C"/>
    <w:rsid w:val="00257334"/>
    <w:rsid w:val="00261177"/>
    <w:rsid w:val="00263B2C"/>
    <w:rsid w:val="00266F14"/>
    <w:rsid w:val="00267C85"/>
    <w:rsid w:val="00270EEF"/>
    <w:rsid w:val="002748A2"/>
    <w:rsid w:val="002750DC"/>
    <w:rsid w:val="00275FDA"/>
    <w:rsid w:val="00276244"/>
    <w:rsid w:val="00277D05"/>
    <w:rsid w:val="00280241"/>
    <w:rsid w:val="00280636"/>
    <w:rsid w:val="002822CF"/>
    <w:rsid w:val="00285865"/>
    <w:rsid w:val="00285FF7"/>
    <w:rsid w:val="00286CAB"/>
    <w:rsid w:val="00293BCA"/>
    <w:rsid w:val="00293DF9"/>
    <w:rsid w:val="00295008"/>
    <w:rsid w:val="00295F85"/>
    <w:rsid w:val="002970D3"/>
    <w:rsid w:val="00297111"/>
    <w:rsid w:val="002A0EC3"/>
    <w:rsid w:val="002A11D3"/>
    <w:rsid w:val="002A23D3"/>
    <w:rsid w:val="002A2D68"/>
    <w:rsid w:val="002A3805"/>
    <w:rsid w:val="002A4AB9"/>
    <w:rsid w:val="002B1AC0"/>
    <w:rsid w:val="002B316B"/>
    <w:rsid w:val="002B5FDC"/>
    <w:rsid w:val="002B705A"/>
    <w:rsid w:val="002C266D"/>
    <w:rsid w:val="002C401C"/>
    <w:rsid w:val="002C5506"/>
    <w:rsid w:val="002C5E0D"/>
    <w:rsid w:val="002C6685"/>
    <w:rsid w:val="002C7080"/>
    <w:rsid w:val="002D2E09"/>
    <w:rsid w:val="002D317F"/>
    <w:rsid w:val="002D335A"/>
    <w:rsid w:val="002D3A4C"/>
    <w:rsid w:val="002D3CD3"/>
    <w:rsid w:val="002E35F1"/>
    <w:rsid w:val="002E601B"/>
    <w:rsid w:val="002E61E6"/>
    <w:rsid w:val="002E6D2B"/>
    <w:rsid w:val="002F072C"/>
    <w:rsid w:val="002F1139"/>
    <w:rsid w:val="002F4562"/>
    <w:rsid w:val="002F52A9"/>
    <w:rsid w:val="002F5FEF"/>
    <w:rsid w:val="0030012D"/>
    <w:rsid w:val="003011BF"/>
    <w:rsid w:val="0030225E"/>
    <w:rsid w:val="003044FE"/>
    <w:rsid w:val="003058EA"/>
    <w:rsid w:val="00306060"/>
    <w:rsid w:val="00306322"/>
    <w:rsid w:val="00310B2C"/>
    <w:rsid w:val="003114FC"/>
    <w:rsid w:val="00313A99"/>
    <w:rsid w:val="0031647E"/>
    <w:rsid w:val="00317D36"/>
    <w:rsid w:val="003213E6"/>
    <w:rsid w:val="00321944"/>
    <w:rsid w:val="003233A8"/>
    <w:rsid w:val="003244FF"/>
    <w:rsid w:val="0033007A"/>
    <w:rsid w:val="003301BB"/>
    <w:rsid w:val="00333415"/>
    <w:rsid w:val="00341493"/>
    <w:rsid w:val="00341CDB"/>
    <w:rsid w:val="003432ED"/>
    <w:rsid w:val="00345054"/>
    <w:rsid w:val="00347665"/>
    <w:rsid w:val="003543CA"/>
    <w:rsid w:val="003551A0"/>
    <w:rsid w:val="00356A82"/>
    <w:rsid w:val="0035753A"/>
    <w:rsid w:val="003612EB"/>
    <w:rsid w:val="00363942"/>
    <w:rsid w:val="00366C11"/>
    <w:rsid w:val="003676C4"/>
    <w:rsid w:val="0037209A"/>
    <w:rsid w:val="00373A17"/>
    <w:rsid w:val="0037476D"/>
    <w:rsid w:val="00374980"/>
    <w:rsid w:val="00374B9E"/>
    <w:rsid w:val="00374C56"/>
    <w:rsid w:val="00374CA8"/>
    <w:rsid w:val="003802BE"/>
    <w:rsid w:val="003820CE"/>
    <w:rsid w:val="00384737"/>
    <w:rsid w:val="003878C2"/>
    <w:rsid w:val="00391CF5"/>
    <w:rsid w:val="00392886"/>
    <w:rsid w:val="00397604"/>
    <w:rsid w:val="003A0D04"/>
    <w:rsid w:val="003A0E19"/>
    <w:rsid w:val="003A29C8"/>
    <w:rsid w:val="003A3B2A"/>
    <w:rsid w:val="003A4A68"/>
    <w:rsid w:val="003A7F0C"/>
    <w:rsid w:val="003B066B"/>
    <w:rsid w:val="003B26AE"/>
    <w:rsid w:val="003B6940"/>
    <w:rsid w:val="003C47D2"/>
    <w:rsid w:val="003C511E"/>
    <w:rsid w:val="003D3B6D"/>
    <w:rsid w:val="003D3F3E"/>
    <w:rsid w:val="003D6058"/>
    <w:rsid w:val="003E4AC4"/>
    <w:rsid w:val="003E6FE1"/>
    <w:rsid w:val="003E73F3"/>
    <w:rsid w:val="003E772F"/>
    <w:rsid w:val="003F111A"/>
    <w:rsid w:val="003F1467"/>
    <w:rsid w:val="003F242A"/>
    <w:rsid w:val="003F392C"/>
    <w:rsid w:val="003F7475"/>
    <w:rsid w:val="0040249A"/>
    <w:rsid w:val="00402F30"/>
    <w:rsid w:val="004033A3"/>
    <w:rsid w:val="0040796F"/>
    <w:rsid w:val="00420925"/>
    <w:rsid w:val="00421053"/>
    <w:rsid w:val="00421CA4"/>
    <w:rsid w:val="00423378"/>
    <w:rsid w:val="0042353D"/>
    <w:rsid w:val="00424052"/>
    <w:rsid w:val="00424F74"/>
    <w:rsid w:val="0042525A"/>
    <w:rsid w:val="00425D3E"/>
    <w:rsid w:val="004301D7"/>
    <w:rsid w:val="00436CC6"/>
    <w:rsid w:val="00436E8C"/>
    <w:rsid w:val="00444055"/>
    <w:rsid w:val="004501E8"/>
    <w:rsid w:val="00452914"/>
    <w:rsid w:val="00452B69"/>
    <w:rsid w:val="00452E62"/>
    <w:rsid w:val="0045635B"/>
    <w:rsid w:val="00461A43"/>
    <w:rsid w:val="00461F20"/>
    <w:rsid w:val="00463F28"/>
    <w:rsid w:val="00467115"/>
    <w:rsid w:val="00471D3E"/>
    <w:rsid w:val="00471E54"/>
    <w:rsid w:val="00473B0B"/>
    <w:rsid w:val="00475B7C"/>
    <w:rsid w:val="00477635"/>
    <w:rsid w:val="0048181C"/>
    <w:rsid w:val="00481E6A"/>
    <w:rsid w:val="00483B0B"/>
    <w:rsid w:val="0048457B"/>
    <w:rsid w:val="00487BB9"/>
    <w:rsid w:val="00491860"/>
    <w:rsid w:val="00493990"/>
    <w:rsid w:val="004957E1"/>
    <w:rsid w:val="00496347"/>
    <w:rsid w:val="00496BD1"/>
    <w:rsid w:val="004973F6"/>
    <w:rsid w:val="004A07FB"/>
    <w:rsid w:val="004A39E7"/>
    <w:rsid w:val="004A423A"/>
    <w:rsid w:val="004A4627"/>
    <w:rsid w:val="004A694D"/>
    <w:rsid w:val="004A6AC4"/>
    <w:rsid w:val="004A7587"/>
    <w:rsid w:val="004B0332"/>
    <w:rsid w:val="004B506C"/>
    <w:rsid w:val="004B778B"/>
    <w:rsid w:val="004B7A3C"/>
    <w:rsid w:val="004C273B"/>
    <w:rsid w:val="004C2985"/>
    <w:rsid w:val="004C3B34"/>
    <w:rsid w:val="004C48FF"/>
    <w:rsid w:val="004C66BA"/>
    <w:rsid w:val="004C67A0"/>
    <w:rsid w:val="004C7572"/>
    <w:rsid w:val="004D4F53"/>
    <w:rsid w:val="004D5AE7"/>
    <w:rsid w:val="004D69C3"/>
    <w:rsid w:val="004E2F3A"/>
    <w:rsid w:val="004E65AF"/>
    <w:rsid w:val="004F00B3"/>
    <w:rsid w:val="004F0492"/>
    <w:rsid w:val="004F1CAB"/>
    <w:rsid w:val="004F3F3D"/>
    <w:rsid w:val="004F4AE4"/>
    <w:rsid w:val="004F75D8"/>
    <w:rsid w:val="00502B78"/>
    <w:rsid w:val="00506D9B"/>
    <w:rsid w:val="00507B29"/>
    <w:rsid w:val="0051067C"/>
    <w:rsid w:val="005128BB"/>
    <w:rsid w:val="005148A4"/>
    <w:rsid w:val="00515044"/>
    <w:rsid w:val="005156AF"/>
    <w:rsid w:val="00516160"/>
    <w:rsid w:val="005177F3"/>
    <w:rsid w:val="00521C42"/>
    <w:rsid w:val="00522555"/>
    <w:rsid w:val="00522877"/>
    <w:rsid w:val="005247DB"/>
    <w:rsid w:val="00524E9C"/>
    <w:rsid w:val="005301A4"/>
    <w:rsid w:val="00530D25"/>
    <w:rsid w:val="00535EA0"/>
    <w:rsid w:val="0053727A"/>
    <w:rsid w:val="00537ECE"/>
    <w:rsid w:val="0054061E"/>
    <w:rsid w:val="005417AD"/>
    <w:rsid w:val="005419AF"/>
    <w:rsid w:val="00543F68"/>
    <w:rsid w:val="005503F6"/>
    <w:rsid w:val="00553C4F"/>
    <w:rsid w:val="00554598"/>
    <w:rsid w:val="00554B16"/>
    <w:rsid w:val="0055566C"/>
    <w:rsid w:val="0055668B"/>
    <w:rsid w:val="00560303"/>
    <w:rsid w:val="00561470"/>
    <w:rsid w:val="0056159B"/>
    <w:rsid w:val="0056178C"/>
    <w:rsid w:val="00561D03"/>
    <w:rsid w:val="005624E5"/>
    <w:rsid w:val="00567FAF"/>
    <w:rsid w:val="00577153"/>
    <w:rsid w:val="00577549"/>
    <w:rsid w:val="00584CDC"/>
    <w:rsid w:val="005914C7"/>
    <w:rsid w:val="005927BD"/>
    <w:rsid w:val="0059449D"/>
    <w:rsid w:val="00594E06"/>
    <w:rsid w:val="005957E5"/>
    <w:rsid w:val="00596B44"/>
    <w:rsid w:val="005A3A3D"/>
    <w:rsid w:val="005A3B56"/>
    <w:rsid w:val="005B15D9"/>
    <w:rsid w:val="005B1676"/>
    <w:rsid w:val="005B2AB0"/>
    <w:rsid w:val="005B4B40"/>
    <w:rsid w:val="005B5DA3"/>
    <w:rsid w:val="005B5ED7"/>
    <w:rsid w:val="005B6B6F"/>
    <w:rsid w:val="005C22D0"/>
    <w:rsid w:val="005C4AD5"/>
    <w:rsid w:val="005C6BAD"/>
    <w:rsid w:val="005D3999"/>
    <w:rsid w:val="005D7715"/>
    <w:rsid w:val="005E304A"/>
    <w:rsid w:val="005E33AC"/>
    <w:rsid w:val="005E7AFE"/>
    <w:rsid w:val="005F1F93"/>
    <w:rsid w:val="005F60D2"/>
    <w:rsid w:val="005F6EBE"/>
    <w:rsid w:val="005F7A5E"/>
    <w:rsid w:val="00601842"/>
    <w:rsid w:val="006019D0"/>
    <w:rsid w:val="006021E8"/>
    <w:rsid w:val="0060263F"/>
    <w:rsid w:val="006062F1"/>
    <w:rsid w:val="006104E1"/>
    <w:rsid w:val="00610905"/>
    <w:rsid w:val="00612D44"/>
    <w:rsid w:val="00614442"/>
    <w:rsid w:val="00617785"/>
    <w:rsid w:val="00623B3A"/>
    <w:rsid w:val="00623B6D"/>
    <w:rsid w:val="00627404"/>
    <w:rsid w:val="00627D16"/>
    <w:rsid w:val="006327B5"/>
    <w:rsid w:val="00633198"/>
    <w:rsid w:val="00634B93"/>
    <w:rsid w:val="006364C4"/>
    <w:rsid w:val="006414C7"/>
    <w:rsid w:val="00642A3B"/>
    <w:rsid w:val="00644808"/>
    <w:rsid w:val="00646E0E"/>
    <w:rsid w:val="00647727"/>
    <w:rsid w:val="006533C3"/>
    <w:rsid w:val="006560B7"/>
    <w:rsid w:val="00661124"/>
    <w:rsid w:val="0066511F"/>
    <w:rsid w:val="00666BFF"/>
    <w:rsid w:val="006720E4"/>
    <w:rsid w:val="00672902"/>
    <w:rsid w:val="0067352D"/>
    <w:rsid w:val="00675CC3"/>
    <w:rsid w:val="006762B1"/>
    <w:rsid w:val="00685CAA"/>
    <w:rsid w:val="0069098D"/>
    <w:rsid w:val="00691F00"/>
    <w:rsid w:val="00697E03"/>
    <w:rsid w:val="006A07C5"/>
    <w:rsid w:val="006A2165"/>
    <w:rsid w:val="006A5A54"/>
    <w:rsid w:val="006A7137"/>
    <w:rsid w:val="006A716F"/>
    <w:rsid w:val="006A7EF2"/>
    <w:rsid w:val="006B1A28"/>
    <w:rsid w:val="006B2665"/>
    <w:rsid w:val="006B28D4"/>
    <w:rsid w:val="006B580B"/>
    <w:rsid w:val="006B5CA0"/>
    <w:rsid w:val="006B6722"/>
    <w:rsid w:val="006B6FA6"/>
    <w:rsid w:val="006C1252"/>
    <w:rsid w:val="006C1F3B"/>
    <w:rsid w:val="006C3E6C"/>
    <w:rsid w:val="006C4857"/>
    <w:rsid w:val="006D12BB"/>
    <w:rsid w:val="006D560F"/>
    <w:rsid w:val="006D5EFB"/>
    <w:rsid w:val="006D647D"/>
    <w:rsid w:val="006E080A"/>
    <w:rsid w:val="006E17E6"/>
    <w:rsid w:val="006E2572"/>
    <w:rsid w:val="006F5E17"/>
    <w:rsid w:val="007024C3"/>
    <w:rsid w:val="007031FD"/>
    <w:rsid w:val="0070509E"/>
    <w:rsid w:val="0070767B"/>
    <w:rsid w:val="00713237"/>
    <w:rsid w:val="007134EA"/>
    <w:rsid w:val="00716686"/>
    <w:rsid w:val="00716932"/>
    <w:rsid w:val="00717CCC"/>
    <w:rsid w:val="00722471"/>
    <w:rsid w:val="0072275E"/>
    <w:rsid w:val="00726BDF"/>
    <w:rsid w:val="00727BEC"/>
    <w:rsid w:val="00736A51"/>
    <w:rsid w:val="00740092"/>
    <w:rsid w:val="00740E13"/>
    <w:rsid w:val="00752AFA"/>
    <w:rsid w:val="00755637"/>
    <w:rsid w:val="00755ECA"/>
    <w:rsid w:val="00756481"/>
    <w:rsid w:val="00762530"/>
    <w:rsid w:val="00763104"/>
    <w:rsid w:val="00763A21"/>
    <w:rsid w:val="007644F3"/>
    <w:rsid w:val="00767D29"/>
    <w:rsid w:val="00770837"/>
    <w:rsid w:val="00771CC6"/>
    <w:rsid w:val="007723DB"/>
    <w:rsid w:val="00773C1A"/>
    <w:rsid w:val="00780FFA"/>
    <w:rsid w:val="00781016"/>
    <w:rsid w:val="00782323"/>
    <w:rsid w:val="0078609A"/>
    <w:rsid w:val="00787D3C"/>
    <w:rsid w:val="00787EA6"/>
    <w:rsid w:val="00792109"/>
    <w:rsid w:val="00792D9A"/>
    <w:rsid w:val="00792F13"/>
    <w:rsid w:val="007945DA"/>
    <w:rsid w:val="00795261"/>
    <w:rsid w:val="007953DF"/>
    <w:rsid w:val="00795A93"/>
    <w:rsid w:val="007A2980"/>
    <w:rsid w:val="007A2A71"/>
    <w:rsid w:val="007A625D"/>
    <w:rsid w:val="007B0B4A"/>
    <w:rsid w:val="007B239E"/>
    <w:rsid w:val="007C05D4"/>
    <w:rsid w:val="007C589D"/>
    <w:rsid w:val="007C691F"/>
    <w:rsid w:val="007C6CFA"/>
    <w:rsid w:val="007C7442"/>
    <w:rsid w:val="007D3184"/>
    <w:rsid w:val="007D35B5"/>
    <w:rsid w:val="007D38F9"/>
    <w:rsid w:val="007D3B75"/>
    <w:rsid w:val="007D4D39"/>
    <w:rsid w:val="007D5DC7"/>
    <w:rsid w:val="007D675C"/>
    <w:rsid w:val="007E1AE3"/>
    <w:rsid w:val="007E2905"/>
    <w:rsid w:val="007E32D8"/>
    <w:rsid w:val="007E76C7"/>
    <w:rsid w:val="007F014C"/>
    <w:rsid w:val="007F0E90"/>
    <w:rsid w:val="007F10F6"/>
    <w:rsid w:val="007F1243"/>
    <w:rsid w:val="007F2C2C"/>
    <w:rsid w:val="007F4D91"/>
    <w:rsid w:val="007F6816"/>
    <w:rsid w:val="007F7E30"/>
    <w:rsid w:val="008006A9"/>
    <w:rsid w:val="008023E6"/>
    <w:rsid w:val="008035AC"/>
    <w:rsid w:val="0080699E"/>
    <w:rsid w:val="00807C54"/>
    <w:rsid w:val="00812428"/>
    <w:rsid w:val="00813F3D"/>
    <w:rsid w:val="00817432"/>
    <w:rsid w:val="0082420A"/>
    <w:rsid w:val="008243A2"/>
    <w:rsid w:val="00825A17"/>
    <w:rsid w:val="00827916"/>
    <w:rsid w:val="00830E52"/>
    <w:rsid w:val="00831E68"/>
    <w:rsid w:val="008338C3"/>
    <w:rsid w:val="0083431D"/>
    <w:rsid w:val="0083585E"/>
    <w:rsid w:val="00836723"/>
    <w:rsid w:val="00836F46"/>
    <w:rsid w:val="00841912"/>
    <w:rsid w:val="00843813"/>
    <w:rsid w:val="00843AE1"/>
    <w:rsid w:val="00843F02"/>
    <w:rsid w:val="008501B6"/>
    <w:rsid w:val="008501E1"/>
    <w:rsid w:val="00851EBE"/>
    <w:rsid w:val="00852F15"/>
    <w:rsid w:val="0085409A"/>
    <w:rsid w:val="00864674"/>
    <w:rsid w:val="00866B16"/>
    <w:rsid w:val="00866FCA"/>
    <w:rsid w:val="008740E3"/>
    <w:rsid w:val="00884368"/>
    <w:rsid w:val="008934D0"/>
    <w:rsid w:val="00893F73"/>
    <w:rsid w:val="00897249"/>
    <w:rsid w:val="008B0A59"/>
    <w:rsid w:val="008B4626"/>
    <w:rsid w:val="008B5E5C"/>
    <w:rsid w:val="008B6181"/>
    <w:rsid w:val="008B6DA4"/>
    <w:rsid w:val="008C077F"/>
    <w:rsid w:val="008C2733"/>
    <w:rsid w:val="008C33F6"/>
    <w:rsid w:val="008C4F5E"/>
    <w:rsid w:val="008C5FC9"/>
    <w:rsid w:val="008C656E"/>
    <w:rsid w:val="008D050C"/>
    <w:rsid w:val="008D1088"/>
    <w:rsid w:val="008D13BD"/>
    <w:rsid w:val="008D1729"/>
    <w:rsid w:val="008D2CE8"/>
    <w:rsid w:val="008E0792"/>
    <w:rsid w:val="008E28F1"/>
    <w:rsid w:val="008E5D3E"/>
    <w:rsid w:val="008E6D4B"/>
    <w:rsid w:val="008F031A"/>
    <w:rsid w:val="008F0B03"/>
    <w:rsid w:val="008F2433"/>
    <w:rsid w:val="008F28DA"/>
    <w:rsid w:val="008F34E4"/>
    <w:rsid w:val="008F5A7D"/>
    <w:rsid w:val="008F7AF2"/>
    <w:rsid w:val="008F7BB8"/>
    <w:rsid w:val="0090009E"/>
    <w:rsid w:val="00902823"/>
    <w:rsid w:val="009049A6"/>
    <w:rsid w:val="009050AF"/>
    <w:rsid w:val="00905BD9"/>
    <w:rsid w:val="00906B22"/>
    <w:rsid w:val="009114B9"/>
    <w:rsid w:val="009125F0"/>
    <w:rsid w:val="0091419C"/>
    <w:rsid w:val="00914EBD"/>
    <w:rsid w:val="00915215"/>
    <w:rsid w:val="009168CD"/>
    <w:rsid w:val="009234C1"/>
    <w:rsid w:val="00926DAE"/>
    <w:rsid w:val="00927812"/>
    <w:rsid w:val="00931F4E"/>
    <w:rsid w:val="00935EDA"/>
    <w:rsid w:val="00935FA0"/>
    <w:rsid w:val="00936200"/>
    <w:rsid w:val="0093663A"/>
    <w:rsid w:val="00936652"/>
    <w:rsid w:val="00937557"/>
    <w:rsid w:val="00937A90"/>
    <w:rsid w:val="0094433D"/>
    <w:rsid w:val="00947D65"/>
    <w:rsid w:val="00951146"/>
    <w:rsid w:val="00951FCA"/>
    <w:rsid w:val="009523E2"/>
    <w:rsid w:val="0095248A"/>
    <w:rsid w:val="0095499D"/>
    <w:rsid w:val="00955D32"/>
    <w:rsid w:val="009564AE"/>
    <w:rsid w:val="00957DBE"/>
    <w:rsid w:val="00966E4F"/>
    <w:rsid w:val="00971B0E"/>
    <w:rsid w:val="009720C1"/>
    <w:rsid w:val="00973F37"/>
    <w:rsid w:val="0097560B"/>
    <w:rsid w:val="00975624"/>
    <w:rsid w:val="00982490"/>
    <w:rsid w:val="009832AF"/>
    <w:rsid w:val="00984580"/>
    <w:rsid w:val="009855A9"/>
    <w:rsid w:val="00986042"/>
    <w:rsid w:val="0098754E"/>
    <w:rsid w:val="00991413"/>
    <w:rsid w:val="00991C89"/>
    <w:rsid w:val="00992A08"/>
    <w:rsid w:val="00994333"/>
    <w:rsid w:val="009A0C4D"/>
    <w:rsid w:val="009A4102"/>
    <w:rsid w:val="009A4468"/>
    <w:rsid w:val="009A74D3"/>
    <w:rsid w:val="009A7517"/>
    <w:rsid w:val="009B07BC"/>
    <w:rsid w:val="009B18F7"/>
    <w:rsid w:val="009B570D"/>
    <w:rsid w:val="009B5DDE"/>
    <w:rsid w:val="009B7E4F"/>
    <w:rsid w:val="009C03B2"/>
    <w:rsid w:val="009C1402"/>
    <w:rsid w:val="009C1F28"/>
    <w:rsid w:val="009C239C"/>
    <w:rsid w:val="009C3F33"/>
    <w:rsid w:val="009C44A9"/>
    <w:rsid w:val="009C4FCC"/>
    <w:rsid w:val="009C5B07"/>
    <w:rsid w:val="009C6C27"/>
    <w:rsid w:val="009D1D76"/>
    <w:rsid w:val="009D3013"/>
    <w:rsid w:val="009D6EBC"/>
    <w:rsid w:val="009E18F3"/>
    <w:rsid w:val="009E2100"/>
    <w:rsid w:val="009E35A8"/>
    <w:rsid w:val="009E4703"/>
    <w:rsid w:val="009F1298"/>
    <w:rsid w:val="009F169C"/>
    <w:rsid w:val="009F4CA9"/>
    <w:rsid w:val="009F4F4D"/>
    <w:rsid w:val="00A0141A"/>
    <w:rsid w:val="00A03A8F"/>
    <w:rsid w:val="00A05A35"/>
    <w:rsid w:val="00A06422"/>
    <w:rsid w:val="00A11096"/>
    <w:rsid w:val="00A117CB"/>
    <w:rsid w:val="00A12E96"/>
    <w:rsid w:val="00A148BA"/>
    <w:rsid w:val="00A14B1C"/>
    <w:rsid w:val="00A225EC"/>
    <w:rsid w:val="00A254F1"/>
    <w:rsid w:val="00A26E0F"/>
    <w:rsid w:val="00A35065"/>
    <w:rsid w:val="00A370DF"/>
    <w:rsid w:val="00A376F5"/>
    <w:rsid w:val="00A41C76"/>
    <w:rsid w:val="00A47692"/>
    <w:rsid w:val="00A5001F"/>
    <w:rsid w:val="00A5289B"/>
    <w:rsid w:val="00A53D4F"/>
    <w:rsid w:val="00A54766"/>
    <w:rsid w:val="00A56514"/>
    <w:rsid w:val="00A6048A"/>
    <w:rsid w:val="00A63DB1"/>
    <w:rsid w:val="00A66BDC"/>
    <w:rsid w:val="00A72EB9"/>
    <w:rsid w:val="00A75222"/>
    <w:rsid w:val="00A77504"/>
    <w:rsid w:val="00A7799E"/>
    <w:rsid w:val="00A77EF9"/>
    <w:rsid w:val="00A8055A"/>
    <w:rsid w:val="00A81FFB"/>
    <w:rsid w:val="00A8311A"/>
    <w:rsid w:val="00A83BC4"/>
    <w:rsid w:val="00A83C7F"/>
    <w:rsid w:val="00A864F3"/>
    <w:rsid w:val="00A91F83"/>
    <w:rsid w:val="00A936CC"/>
    <w:rsid w:val="00A944F8"/>
    <w:rsid w:val="00A94C97"/>
    <w:rsid w:val="00A962D9"/>
    <w:rsid w:val="00A969B9"/>
    <w:rsid w:val="00A96ED1"/>
    <w:rsid w:val="00AA1A1E"/>
    <w:rsid w:val="00AA3028"/>
    <w:rsid w:val="00AA3474"/>
    <w:rsid w:val="00AA38FE"/>
    <w:rsid w:val="00AA3C8F"/>
    <w:rsid w:val="00AA4095"/>
    <w:rsid w:val="00AA422D"/>
    <w:rsid w:val="00AA59ED"/>
    <w:rsid w:val="00AA5BDF"/>
    <w:rsid w:val="00AA694D"/>
    <w:rsid w:val="00AB17FF"/>
    <w:rsid w:val="00AB187E"/>
    <w:rsid w:val="00AB2EE1"/>
    <w:rsid w:val="00AB3BA1"/>
    <w:rsid w:val="00AB452E"/>
    <w:rsid w:val="00AB6D76"/>
    <w:rsid w:val="00AC31F4"/>
    <w:rsid w:val="00AC47DF"/>
    <w:rsid w:val="00AC6DEE"/>
    <w:rsid w:val="00AD1B0A"/>
    <w:rsid w:val="00AD2C16"/>
    <w:rsid w:val="00AD2FF4"/>
    <w:rsid w:val="00AD6C89"/>
    <w:rsid w:val="00AD7003"/>
    <w:rsid w:val="00AE0450"/>
    <w:rsid w:val="00AE671C"/>
    <w:rsid w:val="00AE73F8"/>
    <w:rsid w:val="00AF0121"/>
    <w:rsid w:val="00AF2688"/>
    <w:rsid w:val="00AF39AC"/>
    <w:rsid w:val="00AF4952"/>
    <w:rsid w:val="00AF538A"/>
    <w:rsid w:val="00AF61DC"/>
    <w:rsid w:val="00AF703F"/>
    <w:rsid w:val="00B00530"/>
    <w:rsid w:val="00B01919"/>
    <w:rsid w:val="00B01B42"/>
    <w:rsid w:val="00B037A9"/>
    <w:rsid w:val="00B068ED"/>
    <w:rsid w:val="00B07B9A"/>
    <w:rsid w:val="00B1036C"/>
    <w:rsid w:val="00B10C5F"/>
    <w:rsid w:val="00B126D2"/>
    <w:rsid w:val="00B14FC9"/>
    <w:rsid w:val="00B1685E"/>
    <w:rsid w:val="00B17313"/>
    <w:rsid w:val="00B2027E"/>
    <w:rsid w:val="00B21625"/>
    <w:rsid w:val="00B222E8"/>
    <w:rsid w:val="00B238BB"/>
    <w:rsid w:val="00B254D7"/>
    <w:rsid w:val="00B26719"/>
    <w:rsid w:val="00B30307"/>
    <w:rsid w:val="00B32D71"/>
    <w:rsid w:val="00B3357A"/>
    <w:rsid w:val="00B336B3"/>
    <w:rsid w:val="00B3405E"/>
    <w:rsid w:val="00B3509E"/>
    <w:rsid w:val="00B375BA"/>
    <w:rsid w:val="00B424AA"/>
    <w:rsid w:val="00B45826"/>
    <w:rsid w:val="00B507FB"/>
    <w:rsid w:val="00B516F3"/>
    <w:rsid w:val="00B522B3"/>
    <w:rsid w:val="00B566F9"/>
    <w:rsid w:val="00B61037"/>
    <w:rsid w:val="00B614F7"/>
    <w:rsid w:val="00B65BC9"/>
    <w:rsid w:val="00B708EC"/>
    <w:rsid w:val="00B7192F"/>
    <w:rsid w:val="00B77AE8"/>
    <w:rsid w:val="00B77DC5"/>
    <w:rsid w:val="00B82094"/>
    <w:rsid w:val="00B82994"/>
    <w:rsid w:val="00B83286"/>
    <w:rsid w:val="00B83E5A"/>
    <w:rsid w:val="00B84E2B"/>
    <w:rsid w:val="00B85285"/>
    <w:rsid w:val="00B85E60"/>
    <w:rsid w:val="00B86DD3"/>
    <w:rsid w:val="00B904F6"/>
    <w:rsid w:val="00B906B3"/>
    <w:rsid w:val="00B917D8"/>
    <w:rsid w:val="00B91D9D"/>
    <w:rsid w:val="00B95041"/>
    <w:rsid w:val="00B952B5"/>
    <w:rsid w:val="00B95404"/>
    <w:rsid w:val="00B95693"/>
    <w:rsid w:val="00B97450"/>
    <w:rsid w:val="00BA0CEF"/>
    <w:rsid w:val="00BA2D9D"/>
    <w:rsid w:val="00BA37B3"/>
    <w:rsid w:val="00BA3990"/>
    <w:rsid w:val="00BA5F28"/>
    <w:rsid w:val="00BB11F7"/>
    <w:rsid w:val="00BB20B2"/>
    <w:rsid w:val="00BB4E7B"/>
    <w:rsid w:val="00BB64E6"/>
    <w:rsid w:val="00BB67D7"/>
    <w:rsid w:val="00BC022D"/>
    <w:rsid w:val="00BC3D43"/>
    <w:rsid w:val="00BC4CF1"/>
    <w:rsid w:val="00BC5EA7"/>
    <w:rsid w:val="00BC69A4"/>
    <w:rsid w:val="00BC77E3"/>
    <w:rsid w:val="00BD122D"/>
    <w:rsid w:val="00BD71F0"/>
    <w:rsid w:val="00BE2A95"/>
    <w:rsid w:val="00BF27D2"/>
    <w:rsid w:val="00BF6F1E"/>
    <w:rsid w:val="00C04657"/>
    <w:rsid w:val="00C04D86"/>
    <w:rsid w:val="00C05EB7"/>
    <w:rsid w:val="00C063FE"/>
    <w:rsid w:val="00C11979"/>
    <w:rsid w:val="00C17686"/>
    <w:rsid w:val="00C206D6"/>
    <w:rsid w:val="00C21034"/>
    <w:rsid w:val="00C23735"/>
    <w:rsid w:val="00C2421D"/>
    <w:rsid w:val="00C267AF"/>
    <w:rsid w:val="00C31A65"/>
    <w:rsid w:val="00C322D5"/>
    <w:rsid w:val="00C33BCC"/>
    <w:rsid w:val="00C353B6"/>
    <w:rsid w:val="00C35969"/>
    <w:rsid w:val="00C36EC1"/>
    <w:rsid w:val="00C408DD"/>
    <w:rsid w:val="00C4307D"/>
    <w:rsid w:val="00C4309E"/>
    <w:rsid w:val="00C46385"/>
    <w:rsid w:val="00C47D12"/>
    <w:rsid w:val="00C537E3"/>
    <w:rsid w:val="00C55877"/>
    <w:rsid w:val="00C62418"/>
    <w:rsid w:val="00C63229"/>
    <w:rsid w:val="00C657EB"/>
    <w:rsid w:val="00C66EB5"/>
    <w:rsid w:val="00C67E04"/>
    <w:rsid w:val="00C70694"/>
    <w:rsid w:val="00C71BC6"/>
    <w:rsid w:val="00C767DA"/>
    <w:rsid w:val="00C76813"/>
    <w:rsid w:val="00C80DD8"/>
    <w:rsid w:val="00C82828"/>
    <w:rsid w:val="00C870B4"/>
    <w:rsid w:val="00C8745F"/>
    <w:rsid w:val="00C912E8"/>
    <w:rsid w:val="00C91E03"/>
    <w:rsid w:val="00C9213A"/>
    <w:rsid w:val="00C923BB"/>
    <w:rsid w:val="00C94D94"/>
    <w:rsid w:val="00C954DB"/>
    <w:rsid w:val="00C97DA4"/>
    <w:rsid w:val="00CA7FDF"/>
    <w:rsid w:val="00CB71EC"/>
    <w:rsid w:val="00CC1350"/>
    <w:rsid w:val="00CC163D"/>
    <w:rsid w:val="00CC1B68"/>
    <w:rsid w:val="00CC3380"/>
    <w:rsid w:val="00CC4129"/>
    <w:rsid w:val="00CC74FE"/>
    <w:rsid w:val="00CD0287"/>
    <w:rsid w:val="00CD277C"/>
    <w:rsid w:val="00CD45F5"/>
    <w:rsid w:val="00CD5EBD"/>
    <w:rsid w:val="00CD68AE"/>
    <w:rsid w:val="00CD6B96"/>
    <w:rsid w:val="00CE0455"/>
    <w:rsid w:val="00CE1C2F"/>
    <w:rsid w:val="00CE2A0B"/>
    <w:rsid w:val="00CE3661"/>
    <w:rsid w:val="00CE4E49"/>
    <w:rsid w:val="00CE56C5"/>
    <w:rsid w:val="00CE5CCE"/>
    <w:rsid w:val="00CE7513"/>
    <w:rsid w:val="00CF0BA8"/>
    <w:rsid w:val="00CF3CDC"/>
    <w:rsid w:val="00CF5E94"/>
    <w:rsid w:val="00CF757D"/>
    <w:rsid w:val="00D025F6"/>
    <w:rsid w:val="00D02C84"/>
    <w:rsid w:val="00D040AF"/>
    <w:rsid w:val="00D12B79"/>
    <w:rsid w:val="00D12DBE"/>
    <w:rsid w:val="00D1448B"/>
    <w:rsid w:val="00D158C6"/>
    <w:rsid w:val="00D168A6"/>
    <w:rsid w:val="00D175F7"/>
    <w:rsid w:val="00D17ABC"/>
    <w:rsid w:val="00D21521"/>
    <w:rsid w:val="00D22DAC"/>
    <w:rsid w:val="00D24D09"/>
    <w:rsid w:val="00D24F4A"/>
    <w:rsid w:val="00D255FB"/>
    <w:rsid w:val="00D31262"/>
    <w:rsid w:val="00D32376"/>
    <w:rsid w:val="00D3291C"/>
    <w:rsid w:val="00D33F51"/>
    <w:rsid w:val="00D41782"/>
    <w:rsid w:val="00D50121"/>
    <w:rsid w:val="00D50DD1"/>
    <w:rsid w:val="00D60D7B"/>
    <w:rsid w:val="00D61E42"/>
    <w:rsid w:val="00D627A0"/>
    <w:rsid w:val="00D62ADA"/>
    <w:rsid w:val="00D62EDE"/>
    <w:rsid w:val="00D66DD9"/>
    <w:rsid w:val="00D67FED"/>
    <w:rsid w:val="00D71180"/>
    <w:rsid w:val="00D71A72"/>
    <w:rsid w:val="00D73B71"/>
    <w:rsid w:val="00D81CF8"/>
    <w:rsid w:val="00D82796"/>
    <w:rsid w:val="00D84FFC"/>
    <w:rsid w:val="00D8652C"/>
    <w:rsid w:val="00D8723B"/>
    <w:rsid w:val="00D9012C"/>
    <w:rsid w:val="00D92439"/>
    <w:rsid w:val="00D97E96"/>
    <w:rsid w:val="00DA071C"/>
    <w:rsid w:val="00DA2278"/>
    <w:rsid w:val="00DA3050"/>
    <w:rsid w:val="00DA4278"/>
    <w:rsid w:val="00DA470D"/>
    <w:rsid w:val="00DA6D0E"/>
    <w:rsid w:val="00DB00F9"/>
    <w:rsid w:val="00DB2D2A"/>
    <w:rsid w:val="00DB34C9"/>
    <w:rsid w:val="00DB42F6"/>
    <w:rsid w:val="00DB5490"/>
    <w:rsid w:val="00DB5618"/>
    <w:rsid w:val="00DB5CFC"/>
    <w:rsid w:val="00DB5FD2"/>
    <w:rsid w:val="00DB6966"/>
    <w:rsid w:val="00DC034A"/>
    <w:rsid w:val="00DC0D88"/>
    <w:rsid w:val="00DC1FFF"/>
    <w:rsid w:val="00DC2182"/>
    <w:rsid w:val="00DC6D1F"/>
    <w:rsid w:val="00DD3156"/>
    <w:rsid w:val="00DD57BC"/>
    <w:rsid w:val="00DD7BEE"/>
    <w:rsid w:val="00DE0257"/>
    <w:rsid w:val="00DE0FEB"/>
    <w:rsid w:val="00DE1C68"/>
    <w:rsid w:val="00DE2FF0"/>
    <w:rsid w:val="00DE53FD"/>
    <w:rsid w:val="00DE5508"/>
    <w:rsid w:val="00DE5682"/>
    <w:rsid w:val="00DE78E1"/>
    <w:rsid w:val="00DF03E9"/>
    <w:rsid w:val="00DF136D"/>
    <w:rsid w:val="00DF2360"/>
    <w:rsid w:val="00DF403B"/>
    <w:rsid w:val="00DF4E50"/>
    <w:rsid w:val="00DF533C"/>
    <w:rsid w:val="00E0196F"/>
    <w:rsid w:val="00E01D04"/>
    <w:rsid w:val="00E02BDB"/>
    <w:rsid w:val="00E02C28"/>
    <w:rsid w:val="00E0465F"/>
    <w:rsid w:val="00E0468D"/>
    <w:rsid w:val="00E05593"/>
    <w:rsid w:val="00E0654D"/>
    <w:rsid w:val="00E069ED"/>
    <w:rsid w:val="00E07D09"/>
    <w:rsid w:val="00E10909"/>
    <w:rsid w:val="00E10CFD"/>
    <w:rsid w:val="00E1159D"/>
    <w:rsid w:val="00E11FC2"/>
    <w:rsid w:val="00E15110"/>
    <w:rsid w:val="00E17B7B"/>
    <w:rsid w:val="00E2591A"/>
    <w:rsid w:val="00E265FC"/>
    <w:rsid w:val="00E26E22"/>
    <w:rsid w:val="00E3146A"/>
    <w:rsid w:val="00E31C0E"/>
    <w:rsid w:val="00E357B6"/>
    <w:rsid w:val="00E37408"/>
    <w:rsid w:val="00E37D9C"/>
    <w:rsid w:val="00E44F6C"/>
    <w:rsid w:val="00E4618A"/>
    <w:rsid w:val="00E46412"/>
    <w:rsid w:val="00E47908"/>
    <w:rsid w:val="00E51413"/>
    <w:rsid w:val="00E532CA"/>
    <w:rsid w:val="00E538D8"/>
    <w:rsid w:val="00E54FB2"/>
    <w:rsid w:val="00E55C13"/>
    <w:rsid w:val="00E560FC"/>
    <w:rsid w:val="00E56827"/>
    <w:rsid w:val="00E568DC"/>
    <w:rsid w:val="00E610EE"/>
    <w:rsid w:val="00E62805"/>
    <w:rsid w:val="00E6487D"/>
    <w:rsid w:val="00E65534"/>
    <w:rsid w:val="00E65A8C"/>
    <w:rsid w:val="00E65AEB"/>
    <w:rsid w:val="00E65EB8"/>
    <w:rsid w:val="00E7135B"/>
    <w:rsid w:val="00E762B6"/>
    <w:rsid w:val="00E76B8A"/>
    <w:rsid w:val="00E77DDE"/>
    <w:rsid w:val="00E8128D"/>
    <w:rsid w:val="00E83531"/>
    <w:rsid w:val="00E8646D"/>
    <w:rsid w:val="00E86888"/>
    <w:rsid w:val="00E91F5D"/>
    <w:rsid w:val="00E96DDE"/>
    <w:rsid w:val="00EA060D"/>
    <w:rsid w:val="00EA07DA"/>
    <w:rsid w:val="00EA5F3F"/>
    <w:rsid w:val="00EB04A8"/>
    <w:rsid w:val="00EB0716"/>
    <w:rsid w:val="00EB4DD7"/>
    <w:rsid w:val="00EB5993"/>
    <w:rsid w:val="00EB5C08"/>
    <w:rsid w:val="00EB6EB0"/>
    <w:rsid w:val="00EB7CF7"/>
    <w:rsid w:val="00EB7EFC"/>
    <w:rsid w:val="00EC08EF"/>
    <w:rsid w:val="00EC2C45"/>
    <w:rsid w:val="00EC2D3D"/>
    <w:rsid w:val="00ED0D8A"/>
    <w:rsid w:val="00ED113E"/>
    <w:rsid w:val="00ED2969"/>
    <w:rsid w:val="00ED3DCE"/>
    <w:rsid w:val="00ED4252"/>
    <w:rsid w:val="00ED640F"/>
    <w:rsid w:val="00ED6AFD"/>
    <w:rsid w:val="00EE2393"/>
    <w:rsid w:val="00EE3332"/>
    <w:rsid w:val="00EE43FF"/>
    <w:rsid w:val="00EE4D35"/>
    <w:rsid w:val="00EE6DAC"/>
    <w:rsid w:val="00EE7CA8"/>
    <w:rsid w:val="00EE7FDA"/>
    <w:rsid w:val="00EF0B20"/>
    <w:rsid w:val="00EF4105"/>
    <w:rsid w:val="00EF4E1B"/>
    <w:rsid w:val="00EF64B5"/>
    <w:rsid w:val="00F01315"/>
    <w:rsid w:val="00F01986"/>
    <w:rsid w:val="00F025D0"/>
    <w:rsid w:val="00F037C1"/>
    <w:rsid w:val="00F128E3"/>
    <w:rsid w:val="00F14450"/>
    <w:rsid w:val="00F21736"/>
    <w:rsid w:val="00F22009"/>
    <w:rsid w:val="00F226CC"/>
    <w:rsid w:val="00F27346"/>
    <w:rsid w:val="00F303AA"/>
    <w:rsid w:val="00F30A12"/>
    <w:rsid w:val="00F36A50"/>
    <w:rsid w:val="00F37001"/>
    <w:rsid w:val="00F43111"/>
    <w:rsid w:val="00F461AE"/>
    <w:rsid w:val="00F4620D"/>
    <w:rsid w:val="00F52A5F"/>
    <w:rsid w:val="00F54DD8"/>
    <w:rsid w:val="00F556B0"/>
    <w:rsid w:val="00F55901"/>
    <w:rsid w:val="00F576BA"/>
    <w:rsid w:val="00F60425"/>
    <w:rsid w:val="00F61EFC"/>
    <w:rsid w:val="00F62A45"/>
    <w:rsid w:val="00F678EA"/>
    <w:rsid w:val="00F700A7"/>
    <w:rsid w:val="00F7204A"/>
    <w:rsid w:val="00F728CF"/>
    <w:rsid w:val="00F73AB3"/>
    <w:rsid w:val="00F75427"/>
    <w:rsid w:val="00F7690D"/>
    <w:rsid w:val="00F81662"/>
    <w:rsid w:val="00F82DE3"/>
    <w:rsid w:val="00F83E36"/>
    <w:rsid w:val="00F84066"/>
    <w:rsid w:val="00F84487"/>
    <w:rsid w:val="00F86792"/>
    <w:rsid w:val="00F86BE5"/>
    <w:rsid w:val="00F90665"/>
    <w:rsid w:val="00F90CF4"/>
    <w:rsid w:val="00F91A8E"/>
    <w:rsid w:val="00F9626B"/>
    <w:rsid w:val="00F96490"/>
    <w:rsid w:val="00F965CF"/>
    <w:rsid w:val="00FA064C"/>
    <w:rsid w:val="00FA1549"/>
    <w:rsid w:val="00FA1673"/>
    <w:rsid w:val="00FA403D"/>
    <w:rsid w:val="00FA4FC5"/>
    <w:rsid w:val="00FA5671"/>
    <w:rsid w:val="00FB285D"/>
    <w:rsid w:val="00FB4246"/>
    <w:rsid w:val="00FC0848"/>
    <w:rsid w:val="00FC53C9"/>
    <w:rsid w:val="00FC58BB"/>
    <w:rsid w:val="00FC5E5D"/>
    <w:rsid w:val="00FC6E8E"/>
    <w:rsid w:val="00FC7B90"/>
    <w:rsid w:val="00FD012F"/>
    <w:rsid w:val="00FD3044"/>
    <w:rsid w:val="00FD3BF0"/>
    <w:rsid w:val="00FD5EF5"/>
    <w:rsid w:val="00FE7C98"/>
    <w:rsid w:val="00FF36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3B8390"/>
  <w14:defaultImageDpi w14:val="330"/>
  <w15:docId w15:val="{70D89D4D-3FE4-4899-976C-755F8906D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87EA6"/>
    <w:pPr>
      <w:widowControl w:val="0"/>
      <w:autoSpaceDE w:val="0"/>
      <w:autoSpaceDN w:val="0"/>
      <w:adjustRightInd w:val="0"/>
      <w:spacing w:before="120" w:line="284" w:lineRule="exact"/>
      <w:ind w:left="822"/>
    </w:pPr>
    <w:rPr>
      <w:rFonts w:ascii="Corbel" w:hAnsi="Corbel" w:cs="Times New Roman"/>
      <w:sz w:val="22"/>
      <w:lang w:val="en-GB" w:eastAsia="nl-NL"/>
    </w:rPr>
  </w:style>
  <w:style w:type="paragraph" w:styleId="berschrift1">
    <w:name w:val="heading 1"/>
    <w:basedOn w:val="Standard"/>
    <w:next w:val="Standard"/>
    <w:link w:val="berschrift1Zchn"/>
    <w:autoRedefine/>
    <w:uiPriority w:val="9"/>
    <w:qFormat/>
    <w:rsid w:val="00780FFA"/>
    <w:pPr>
      <w:keepNext/>
      <w:keepLines/>
      <w:tabs>
        <w:tab w:val="center" w:pos="4394"/>
      </w:tabs>
      <w:spacing w:before="0" w:line="240" w:lineRule="auto"/>
      <w:ind w:left="1219" w:hanging="397"/>
      <w:outlineLvl w:val="0"/>
    </w:pPr>
    <w:rPr>
      <w:rFonts w:eastAsiaTheme="majorEastAsia" w:cstheme="majorBidi"/>
      <w:b/>
      <w:bCs/>
      <w:sz w:val="35"/>
      <w:szCs w:val="35"/>
      <w:lang w:val="en-US"/>
    </w:rPr>
  </w:style>
  <w:style w:type="paragraph" w:styleId="berschrift2">
    <w:name w:val="heading 2"/>
    <w:basedOn w:val="Standard"/>
    <w:next w:val="Standard"/>
    <w:link w:val="berschrift2Zchn"/>
    <w:uiPriority w:val="9"/>
    <w:unhideWhenUsed/>
    <w:qFormat/>
    <w:rsid w:val="00275FDA"/>
    <w:pPr>
      <w:keepNext/>
      <w:keepLines/>
      <w:tabs>
        <w:tab w:val="left" w:pos="340"/>
      </w:tabs>
      <w:spacing w:before="480" w:after="240"/>
      <w:ind w:left="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rsid w:val="00275FDA"/>
    <w:pPr>
      <w:outlineLvl w:val="2"/>
    </w:pPr>
    <w:rPr>
      <w:b/>
    </w:rPr>
  </w:style>
  <w:style w:type="paragraph" w:styleId="berschrift4">
    <w:name w:val="heading 4"/>
    <w:basedOn w:val="Standard"/>
    <w:next w:val="Standard"/>
    <w:link w:val="berschrift4Zchn"/>
    <w:uiPriority w:val="9"/>
    <w:semiHidden/>
    <w:unhideWhenUsed/>
    <w:qFormat/>
    <w:rsid w:val="005A3A3D"/>
    <w:pPr>
      <w:keepNext/>
      <w:keepLines/>
      <w:spacing w:before="40"/>
      <w:ind w:left="817"/>
      <w:outlineLvl w:val="3"/>
    </w:pPr>
    <w:rPr>
      <w:rFonts w:eastAsiaTheme="majorEastAsia" w:cstheme="majorBidi"/>
      <w:iC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80FFA"/>
    <w:rPr>
      <w:rFonts w:ascii="Corbel" w:eastAsiaTheme="majorEastAsia" w:hAnsi="Corbel" w:cstheme="majorBidi"/>
      <w:b/>
      <w:bCs/>
      <w:sz w:val="35"/>
      <w:szCs w:val="35"/>
      <w:lang w:eastAsia="nl-NL"/>
    </w:rPr>
  </w:style>
  <w:style w:type="character" w:customStyle="1" w:styleId="berschrift2Zchn">
    <w:name w:val="Überschrift 2 Zchn"/>
    <w:basedOn w:val="Absatz-Standardschriftart"/>
    <w:link w:val="berschrift2"/>
    <w:uiPriority w:val="9"/>
    <w:rsid w:val="00275FDA"/>
    <w:rPr>
      <w:rFonts w:ascii="Corbel" w:eastAsiaTheme="majorEastAsia" w:hAnsi="Corbel" w:cstheme="majorBidi"/>
      <w:b/>
      <w:bCs/>
      <w:sz w:val="26"/>
      <w:szCs w:val="26"/>
      <w:lang w:val="en-GB" w:eastAsia="nl-NL"/>
    </w:rPr>
  </w:style>
  <w:style w:type="character" w:customStyle="1" w:styleId="berschrift3Zchn">
    <w:name w:val="Überschrift 3 Zchn"/>
    <w:basedOn w:val="Absatz-Standardschriftart"/>
    <w:link w:val="berschrift3"/>
    <w:uiPriority w:val="9"/>
    <w:rsid w:val="00275FDA"/>
    <w:rPr>
      <w:rFonts w:ascii="Corbel" w:hAnsi="Corbel" w:cs="Times New Roman"/>
      <w:b/>
      <w:sz w:val="22"/>
      <w:lang w:val="en-GB" w:eastAsia="nl-NL"/>
    </w:rPr>
  </w:style>
  <w:style w:type="paragraph" w:styleId="Kopfzeile">
    <w:name w:val="header"/>
    <w:basedOn w:val="Standard"/>
    <w:link w:val="KopfzeileZchn"/>
    <w:uiPriority w:val="99"/>
    <w:unhideWhenUsed/>
    <w:rsid w:val="00310B2C"/>
    <w:pPr>
      <w:tabs>
        <w:tab w:val="center" w:pos="4153"/>
        <w:tab w:val="right" w:pos="8306"/>
      </w:tabs>
      <w:spacing w:before="0" w:line="240" w:lineRule="auto"/>
      <w:ind w:left="0"/>
    </w:pPr>
  </w:style>
  <w:style w:type="character" w:customStyle="1" w:styleId="KopfzeileZchn">
    <w:name w:val="Kopfzeile Zchn"/>
    <w:basedOn w:val="Absatz-Standardschriftart"/>
    <w:link w:val="Kopfzeile"/>
    <w:uiPriority w:val="99"/>
    <w:rsid w:val="00310B2C"/>
    <w:rPr>
      <w:rFonts w:ascii="Corbel" w:hAnsi="Corbel" w:cs="Times New Roman"/>
      <w:sz w:val="22"/>
      <w:lang w:val="en-GB" w:eastAsia="nl-NL"/>
    </w:rPr>
  </w:style>
  <w:style w:type="paragraph" w:styleId="Fuzeile">
    <w:name w:val="footer"/>
    <w:basedOn w:val="Standard"/>
    <w:link w:val="FuzeileZchn"/>
    <w:uiPriority w:val="99"/>
    <w:unhideWhenUsed/>
    <w:rsid w:val="00C36EC1"/>
    <w:pPr>
      <w:tabs>
        <w:tab w:val="left" w:pos="1389"/>
      </w:tabs>
      <w:spacing w:before="0" w:line="240" w:lineRule="auto"/>
    </w:pPr>
    <w:rPr>
      <w:sz w:val="17"/>
    </w:rPr>
  </w:style>
  <w:style w:type="character" w:customStyle="1" w:styleId="FuzeileZchn">
    <w:name w:val="Fußzeile Zchn"/>
    <w:basedOn w:val="Absatz-Standardschriftart"/>
    <w:link w:val="Fuzeile"/>
    <w:uiPriority w:val="99"/>
    <w:rsid w:val="00C36EC1"/>
    <w:rPr>
      <w:rFonts w:ascii="Corbel" w:hAnsi="Corbel" w:cs="Times New Roman"/>
      <w:sz w:val="17"/>
      <w:lang w:val="en-GB" w:eastAsia="nl-NL"/>
    </w:rPr>
  </w:style>
  <w:style w:type="paragraph" w:styleId="Sprechblasentext">
    <w:name w:val="Balloon Text"/>
    <w:basedOn w:val="Standard"/>
    <w:link w:val="SprechblasentextZchn"/>
    <w:uiPriority w:val="99"/>
    <w:semiHidden/>
    <w:unhideWhenUsed/>
    <w:rsid w:val="007E76C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E76C7"/>
    <w:rPr>
      <w:rFonts w:ascii="Tahoma" w:hAnsi="Tahoma" w:cs="Tahoma"/>
      <w:sz w:val="16"/>
      <w:szCs w:val="16"/>
      <w:lang w:val="en-GB" w:eastAsia="nl-NL"/>
    </w:rPr>
  </w:style>
  <w:style w:type="paragraph" w:styleId="Listenabsatz">
    <w:name w:val="List Paragraph"/>
    <w:basedOn w:val="Standard"/>
    <w:uiPriority w:val="34"/>
    <w:qFormat/>
    <w:rsid w:val="002D3A4C"/>
    <w:pPr>
      <w:numPr>
        <w:numId w:val="1"/>
      </w:numPr>
      <w:spacing w:before="0" w:line="280" w:lineRule="exact"/>
      <w:ind w:left="1536" w:hanging="357"/>
      <w:contextualSpacing/>
    </w:pPr>
    <w:rPr>
      <w:lang w:val="en-US" w:eastAsia="en-US"/>
    </w:rPr>
  </w:style>
  <w:style w:type="paragraph" w:styleId="Verzeichnis1">
    <w:name w:val="toc 1"/>
    <w:basedOn w:val="Standard"/>
    <w:next w:val="Standard"/>
    <w:autoRedefine/>
    <w:uiPriority w:val="39"/>
    <w:unhideWhenUsed/>
    <w:rsid w:val="005D7715"/>
    <w:pPr>
      <w:tabs>
        <w:tab w:val="right" w:leader="dot" w:pos="8777"/>
      </w:tabs>
      <w:spacing w:before="0" w:line="220" w:lineRule="exact"/>
      <w:ind w:left="0"/>
    </w:pPr>
    <w:rPr>
      <w:noProof/>
      <w:sz w:val="20"/>
      <w:szCs w:val="27"/>
    </w:rPr>
  </w:style>
  <w:style w:type="paragraph" w:styleId="Verzeichnis2">
    <w:name w:val="toc 2"/>
    <w:basedOn w:val="Standard"/>
    <w:next w:val="Standard"/>
    <w:autoRedefine/>
    <w:uiPriority w:val="39"/>
    <w:unhideWhenUsed/>
    <w:rsid w:val="00905BD9"/>
    <w:pPr>
      <w:tabs>
        <w:tab w:val="right" w:leader="dot" w:pos="8778"/>
      </w:tabs>
      <w:spacing w:before="0" w:line="160" w:lineRule="exact"/>
      <w:ind w:left="227"/>
    </w:pPr>
    <w:rPr>
      <w:sz w:val="20"/>
    </w:rPr>
  </w:style>
  <w:style w:type="paragraph" w:styleId="Verzeichnis3">
    <w:name w:val="toc 3"/>
    <w:basedOn w:val="Standard"/>
    <w:next w:val="Standard"/>
    <w:autoRedefine/>
    <w:uiPriority w:val="39"/>
    <w:unhideWhenUsed/>
    <w:rsid w:val="0055668B"/>
    <w:pPr>
      <w:tabs>
        <w:tab w:val="right" w:leader="dot" w:pos="8778"/>
      </w:tabs>
      <w:spacing w:before="0" w:line="220" w:lineRule="exact"/>
      <w:ind w:left="454"/>
    </w:pPr>
    <w:rPr>
      <w:sz w:val="20"/>
    </w:rPr>
  </w:style>
  <w:style w:type="paragraph" w:styleId="Titel">
    <w:name w:val="Title"/>
    <w:basedOn w:val="Standard"/>
    <w:next w:val="Standard"/>
    <w:link w:val="TitelZchn"/>
    <w:uiPriority w:val="10"/>
    <w:qFormat/>
    <w:rsid w:val="00982490"/>
    <w:pPr>
      <w:tabs>
        <w:tab w:val="left" w:pos="340"/>
      </w:tabs>
      <w:spacing w:after="120" w:line="560" w:lineRule="exact"/>
      <w:contextualSpacing/>
      <w:outlineLvl w:val="0"/>
    </w:pPr>
    <w:rPr>
      <w:rFonts w:eastAsiaTheme="majorEastAsia" w:cstheme="majorBidi"/>
      <w:b/>
      <w:spacing w:val="-10"/>
      <w:kern w:val="28"/>
      <w:sz w:val="43"/>
      <w:szCs w:val="56"/>
    </w:rPr>
  </w:style>
  <w:style w:type="character" w:customStyle="1" w:styleId="TitelZchn">
    <w:name w:val="Titel Zchn"/>
    <w:basedOn w:val="Absatz-Standardschriftart"/>
    <w:link w:val="Titel"/>
    <w:uiPriority w:val="10"/>
    <w:rsid w:val="00982490"/>
    <w:rPr>
      <w:rFonts w:ascii="Corbel" w:eastAsiaTheme="majorEastAsia" w:hAnsi="Corbel" w:cstheme="majorBidi"/>
      <w:b/>
      <w:spacing w:val="-10"/>
      <w:kern w:val="28"/>
      <w:sz w:val="43"/>
      <w:szCs w:val="56"/>
      <w:lang w:val="en-GB" w:eastAsia="nl-NL"/>
    </w:rPr>
  </w:style>
  <w:style w:type="paragraph" w:styleId="Untertitel">
    <w:name w:val="Subtitle"/>
    <w:basedOn w:val="Standard"/>
    <w:next w:val="Standard"/>
    <w:link w:val="UntertitelZchn"/>
    <w:uiPriority w:val="11"/>
    <w:qFormat/>
    <w:rsid w:val="00285FF7"/>
    <w:pPr>
      <w:numPr>
        <w:ilvl w:val="1"/>
      </w:numPr>
      <w:spacing w:after="120"/>
      <w:ind w:left="822"/>
    </w:pPr>
    <w:rPr>
      <w:color w:val="5A5A5A" w:themeColor="text1" w:themeTint="A5"/>
      <w:spacing w:val="15"/>
      <w:szCs w:val="22"/>
    </w:rPr>
  </w:style>
  <w:style w:type="character" w:customStyle="1" w:styleId="UntertitelZchn">
    <w:name w:val="Untertitel Zchn"/>
    <w:basedOn w:val="Absatz-Standardschriftart"/>
    <w:link w:val="Untertitel"/>
    <w:uiPriority w:val="11"/>
    <w:rsid w:val="00285FF7"/>
    <w:rPr>
      <w:rFonts w:ascii="Times New Roman" w:hAnsi="Times New Roman" w:cs="Times New Roman"/>
      <w:color w:val="5A5A5A" w:themeColor="text1" w:themeTint="A5"/>
      <w:spacing w:val="15"/>
      <w:sz w:val="22"/>
      <w:szCs w:val="22"/>
      <w:lang w:val="en-GB" w:eastAsia="nl-NL"/>
    </w:rPr>
  </w:style>
  <w:style w:type="character" w:styleId="Seitenzahl">
    <w:name w:val="page number"/>
    <w:basedOn w:val="Absatz-Standardschriftart"/>
    <w:uiPriority w:val="99"/>
    <w:semiHidden/>
    <w:unhideWhenUsed/>
    <w:rsid w:val="007E76C7"/>
  </w:style>
  <w:style w:type="character" w:styleId="Hyperlink">
    <w:name w:val="Hyperlink"/>
    <w:basedOn w:val="Absatz-Standardschriftart"/>
    <w:uiPriority w:val="99"/>
    <w:unhideWhenUsed/>
    <w:rsid w:val="007E76C7"/>
    <w:rPr>
      <w:color w:val="0000FF" w:themeColor="hyperlink"/>
      <w:u w:val="single"/>
    </w:rPr>
  </w:style>
  <w:style w:type="character" w:styleId="BesuchterLink">
    <w:name w:val="FollowedHyperlink"/>
    <w:basedOn w:val="Absatz-Standardschriftart"/>
    <w:uiPriority w:val="99"/>
    <w:semiHidden/>
    <w:unhideWhenUsed/>
    <w:rsid w:val="007E76C7"/>
    <w:rPr>
      <w:color w:val="800080" w:themeColor="followedHyperlink"/>
      <w:u w:val="single"/>
    </w:rPr>
  </w:style>
  <w:style w:type="table" w:styleId="Tabellenraster">
    <w:name w:val="Table Grid"/>
    <w:basedOn w:val="NormaleTabelle"/>
    <w:uiPriority w:val="59"/>
    <w:rsid w:val="007E76C7"/>
    <w:rPr>
      <w:rFonts w:eastAsiaTheme="minorHAnsi"/>
      <w:sz w:val="22"/>
      <w:szCs w:val="22"/>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7E76C7"/>
    <w:pPr>
      <w:spacing w:before="100" w:beforeAutospacing="1" w:after="100" w:afterAutospacing="1"/>
    </w:pPr>
    <w:rPr>
      <w:rFonts w:eastAsia="Times New Roman"/>
      <w:lang w:eastAsia="en-GB"/>
    </w:rPr>
  </w:style>
  <w:style w:type="paragraph" w:styleId="Beschriftung">
    <w:name w:val="caption"/>
    <w:basedOn w:val="Standard"/>
    <w:next w:val="Standard"/>
    <w:uiPriority w:val="99"/>
    <w:unhideWhenUsed/>
    <w:qFormat/>
    <w:rsid w:val="00275FDA"/>
    <w:pPr>
      <w:spacing w:line="240" w:lineRule="auto"/>
      <w:ind w:left="0"/>
    </w:pPr>
    <w:rPr>
      <w:rFonts w:eastAsiaTheme="minorHAnsi"/>
      <w:iCs/>
      <w:color w:val="1F497D" w:themeColor="text2"/>
      <w:sz w:val="18"/>
      <w:szCs w:val="18"/>
    </w:rPr>
  </w:style>
  <w:style w:type="character" w:styleId="Kommentarzeichen">
    <w:name w:val="annotation reference"/>
    <w:basedOn w:val="Absatz-Standardschriftart"/>
    <w:uiPriority w:val="99"/>
    <w:semiHidden/>
    <w:unhideWhenUsed/>
    <w:rsid w:val="007E76C7"/>
    <w:rPr>
      <w:sz w:val="16"/>
      <w:szCs w:val="16"/>
    </w:rPr>
  </w:style>
  <w:style w:type="paragraph" w:styleId="Kommentartext">
    <w:name w:val="annotation text"/>
    <w:basedOn w:val="Standard"/>
    <w:link w:val="KommentartextZchn"/>
    <w:uiPriority w:val="99"/>
    <w:semiHidden/>
    <w:unhideWhenUsed/>
    <w:rsid w:val="007E76C7"/>
    <w:rPr>
      <w:sz w:val="20"/>
      <w:szCs w:val="20"/>
    </w:rPr>
  </w:style>
  <w:style w:type="character" w:customStyle="1" w:styleId="KommentartextZchn">
    <w:name w:val="Kommentartext Zchn"/>
    <w:basedOn w:val="Absatz-Standardschriftart"/>
    <w:link w:val="Kommentartext"/>
    <w:uiPriority w:val="99"/>
    <w:semiHidden/>
    <w:rsid w:val="007E76C7"/>
    <w:rPr>
      <w:rFonts w:ascii="Times New Roman" w:hAnsi="Times New Roman" w:cs="Times New Roman"/>
      <w:sz w:val="20"/>
      <w:szCs w:val="20"/>
      <w:lang w:val="en-GB" w:eastAsia="nl-NL"/>
    </w:rPr>
  </w:style>
  <w:style w:type="paragraph" w:styleId="Kommentarthema">
    <w:name w:val="annotation subject"/>
    <w:basedOn w:val="Kommentartext"/>
    <w:next w:val="Kommentartext"/>
    <w:link w:val="KommentarthemaZchn"/>
    <w:uiPriority w:val="99"/>
    <w:semiHidden/>
    <w:unhideWhenUsed/>
    <w:rsid w:val="007E76C7"/>
    <w:rPr>
      <w:b/>
      <w:bCs/>
    </w:rPr>
  </w:style>
  <w:style w:type="character" w:customStyle="1" w:styleId="KommentarthemaZchn">
    <w:name w:val="Kommentarthema Zchn"/>
    <w:basedOn w:val="KommentartextZchn"/>
    <w:link w:val="Kommentarthema"/>
    <w:uiPriority w:val="99"/>
    <w:semiHidden/>
    <w:rsid w:val="007E76C7"/>
    <w:rPr>
      <w:rFonts w:ascii="Times New Roman" w:hAnsi="Times New Roman" w:cs="Times New Roman"/>
      <w:b/>
      <w:bCs/>
      <w:sz w:val="20"/>
      <w:szCs w:val="20"/>
      <w:lang w:val="en-GB" w:eastAsia="nl-NL"/>
    </w:rPr>
  </w:style>
  <w:style w:type="paragraph" w:styleId="Funotentext">
    <w:name w:val="footnote text"/>
    <w:basedOn w:val="Standard"/>
    <w:link w:val="FunotentextZchn"/>
    <w:uiPriority w:val="99"/>
    <w:unhideWhenUsed/>
    <w:rsid w:val="001431BC"/>
    <w:pPr>
      <w:autoSpaceDE/>
      <w:autoSpaceDN/>
      <w:adjustRightInd/>
      <w:spacing w:before="0" w:line="240" w:lineRule="auto"/>
    </w:pPr>
    <w:rPr>
      <w:rFonts w:eastAsiaTheme="minorHAnsi" w:cstheme="minorBidi"/>
      <w:sz w:val="18"/>
      <w:szCs w:val="20"/>
      <w:lang w:val="de-AT" w:eastAsia="en-US"/>
    </w:rPr>
  </w:style>
  <w:style w:type="character" w:customStyle="1" w:styleId="FunotentextZchn">
    <w:name w:val="Fußnotentext Zchn"/>
    <w:basedOn w:val="Absatz-Standardschriftart"/>
    <w:link w:val="Funotentext"/>
    <w:uiPriority w:val="99"/>
    <w:rsid w:val="001431BC"/>
    <w:rPr>
      <w:rFonts w:ascii="Corbel" w:eastAsiaTheme="minorHAnsi" w:hAnsi="Corbel"/>
      <w:sz w:val="18"/>
      <w:szCs w:val="20"/>
      <w:lang w:val="de-AT"/>
    </w:rPr>
  </w:style>
  <w:style w:type="character" w:styleId="Funotenzeichen">
    <w:name w:val="footnote reference"/>
    <w:basedOn w:val="Absatz-Standardschriftart"/>
    <w:uiPriority w:val="99"/>
    <w:unhideWhenUsed/>
    <w:rsid w:val="00C97DA4"/>
    <w:rPr>
      <w:rFonts w:cs="Verdana"/>
      <w:position w:val="6"/>
      <w:szCs w:val="18"/>
      <w:vertAlign w:val="superscript"/>
      <w:lang w:val="en-US"/>
    </w:rPr>
  </w:style>
  <w:style w:type="paragraph" w:styleId="berarbeitung">
    <w:name w:val="Revision"/>
    <w:hidden/>
    <w:uiPriority w:val="99"/>
    <w:semiHidden/>
    <w:rsid w:val="007E76C7"/>
    <w:rPr>
      <w:rFonts w:ascii="Times New Roman" w:hAnsi="Times New Roman" w:cs="Times New Roman"/>
      <w:lang w:val="en-GB" w:eastAsia="nl-NL"/>
    </w:rPr>
  </w:style>
  <w:style w:type="table" w:customStyle="1" w:styleId="Tabellenraster1">
    <w:name w:val="Tabellenraster1"/>
    <w:basedOn w:val="NormaleTabelle"/>
    <w:next w:val="Tabellenraster"/>
    <w:uiPriority w:val="59"/>
    <w:rsid w:val="007E76C7"/>
    <w:pPr>
      <w:autoSpaceDN w:val="0"/>
      <w:textAlignment w:val="baseline"/>
    </w:pPr>
    <w:rPr>
      <w:rFonts w:ascii="Calibri" w:eastAsia="Calibri" w:hAnsi="Calibri" w:cs="Times New Roman"/>
      <w:sz w:val="22"/>
      <w:szCs w:val="22"/>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55668B"/>
    <w:pPr>
      <w:widowControl/>
      <w:autoSpaceDE/>
      <w:autoSpaceDN/>
      <w:adjustRightInd/>
      <w:spacing w:before="240" w:line="259" w:lineRule="auto"/>
      <w:outlineLvl w:val="9"/>
    </w:pPr>
    <w:rPr>
      <w:rFonts w:asciiTheme="majorHAnsi" w:hAnsiTheme="majorHAnsi"/>
      <w:b w:val="0"/>
      <w:bCs w:val="0"/>
      <w:color w:val="365F91" w:themeColor="accent1" w:themeShade="BF"/>
      <w:sz w:val="32"/>
      <w:lang w:val="de-DE" w:eastAsia="de-DE"/>
    </w:rPr>
  </w:style>
  <w:style w:type="paragraph" w:customStyle="1" w:styleId="TitelA">
    <w:name w:val="Titel A"/>
    <w:basedOn w:val="Titel"/>
    <w:link w:val="TitelAZchn"/>
    <w:qFormat/>
    <w:rsid w:val="00275FDA"/>
    <w:rPr>
      <w:lang w:val="en-US" w:eastAsia="en-US"/>
    </w:rPr>
  </w:style>
  <w:style w:type="character" w:customStyle="1" w:styleId="TitelAZchn">
    <w:name w:val="Titel A Zchn"/>
    <w:basedOn w:val="TitelZchn"/>
    <w:link w:val="TitelA"/>
    <w:rsid w:val="00275FDA"/>
    <w:rPr>
      <w:rFonts w:ascii="Corbel" w:eastAsiaTheme="majorEastAsia" w:hAnsi="Corbel" w:cstheme="majorBidi"/>
      <w:b/>
      <w:spacing w:val="-10"/>
      <w:kern w:val="28"/>
      <w:sz w:val="43"/>
      <w:szCs w:val="56"/>
      <w:lang w:val="en-GB" w:eastAsia="nl-NL"/>
    </w:rPr>
  </w:style>
  <w:style w:type="paragraph" w:customStyle="1" w:styleId="TitelB">
    <w:name w:val="Titel B"/>
    <w:basedOn w:val="Titel"/>
    <w:link w:val="TitelBZchn"/>
    <w:qFormat/>
    <w:rsid w:val="0023028C"/>
    <w:pPr>
      <w:spacing w:line="284" w:lineRule="exact"/>
    </w:pPr>
    <w:rPr>
      <w:sz w:val="26"/>
      <w:lang w:val="en-US" w:eastAsia="en-US"/>
    </w:rPr>
  </w:style>
  <w:style w:type="character" w:customStyle="1" w:styleId="TitelBZchn">
    <w:name w:val="Titel B Zchn"/>
    <w:basedOn w:val="TitelZchn"/>
    <w:link w:val="TitelB"/>
    <w:rsid w:val="0023028C"/>
    <w:rPr>
      <w:rFonts w:ascii="Corbel" w:eastAsiaTheme="majorEastAsia" w:hAnsi="Corbel" w:cstheme="majorBidi"/>
      <w:b/>
      <w:spacing w:val="-10"/>
      <w:kern w:val="28"/>
      <w:sz w:val="26"/>
      <w:szCs w:val="56"/>
      <w:lang w:val="en-GB" w:eastAsia="nl-NL"/>
    </w:rPr>
  </w:style>
  <w:style w:type="character" w:customStyle="1" w:styleId="berschrift4Zchn">
    <w:name w:val="Überschrift 4 Zchn"/>
    <w:basedOn w:val="Absatz-Standardschriftart"/>
    <w:link w:val="berschrift4"/>
    <w:uiPriority w:val="9"/>
    <w:semiHidden/>
    <w:rsid w:val="005A3A3D"/>
    <w:rPr>
      <w:rFonts w:ascii="Corbel" w:eastAsiaTheme="majorEastAsia" w:hAnsi="Corbel" w:cstheme="majorBidi"/>
      <w:iCs/>
      <w:sz w:val="22"/>
      <w:lang w:val="en-GB" w:eastAsia="nl-NL"/>
    </w:rPr>
  </w:style>
  <w:style w:type="paragraph" w:styleId="Verzeichnis4">
    <w:name w:val="toc 4"/>
    <w:basedOn w:val="Standard"/>
    <w:next w:val="Standard"/>
    <w:autoRedefine/>
    <w:uiPriority w:val="39"/>
    <w:semiHidden/>
    <w:unhideWhenUsed/>
    <w:rsid w:val="0055668B"/>
    <w:pPr>
      <w:spacing w:before="0" w:line="240" w:lineRule="auto"/>
      <w:ind w:left="680"/>
    </w:pPr>
    <w:rPr>
      <w:sz w:val="20"/>
    </w:rPr>
  </w:style>
  <w:style w:type="paragraph" w:styleId="Verzeichnis5">
    <w:name w:val="toc 5"/>
    <w:basedOn w:val="Standard"/>
    <w:next w:val="Standard"/>
    <w:autoRedefine/>
    <w:uiPriority w:val="39"/>
    <w:semiHidden/>
    <w:unhideWhenUsed/>
    <w:rsid w:val="0055668B"/>
    <w:pPr>
      <w:spacing w:before="0" w:line="240" w:lineRule="auto"/>
      <w:ind w:left="907"/>
    </w:pPr>
    <w:rPr>
      <w:sz w:val="20"/>
    </w:rPr>
  </w:style>
  <w:style w:type="character" w:customStyle="1" w:styleId="standBoxenZchn">
    <w:name w:val="standBoxen Zchn"/>
    <w:basedOn w:val="Absatz-Standardschriftart"/>
    <w:link w:val="standBoxen"/>
    <w:rsid w:val="006533C3"/>
    <w:rPr>
      <w:rFonts w:ascii="Corbel" w:eastAsiaTheme="minorHAnsi" w:hAnsi="Corbel" w:cs="Times New Roman"/>
      <w:sz w:val="22"/>
      <w:szCs w:val="22"/>
      <w:lang w:eastAsia="nl-NL"/>
    </w:rPr>
  </w:style>
  <w:style w:type="paragraph" w:customStyle="1" w:styleId="standBoxen">
    <w:name w:val="standBoxen"/>
    <w:basedOn w:val="Standard"/>
    <w:link w:val="standBoxenZchn"/>
    <w:qFormat/>
    <w:rsid w:val="006533C3"/>
    <w:pPr>
      <w:spacing w:before="0"/>
      <w:ind w:left="0"/>
    </w:pPr>
    <w:rPr>
      <w:rFonts w:eastAsiaTheme="minorHAnsi"/>
      <w:szCs w:val="22"/>
      <w:lang w:val="en-US"/>
    </w:rPr>
  </w:style>
  <w:style w:type="paragraph" w:styleId="Endnotentext">
    <w:name w:val="endnote text"/>
    <w:basedOn w:val="Standard"/>
    <w:link w:val="EndnotentextZchn"/>
    <w:uiPriority w:val="99"/>
    <w:semiHidden/>
    <w:unhideWhenUsed/>
    <w:rsid w:val="00957DBE"/>
    <w:pPr>
      <w:spacing w:before="0" w:line="240" w:lineRule="auto"/>
    </w:pPr>
    <w:rPr>
      <w:sz w:val="20"/>
      <w:szCs w:val="20"/>
    </w:rPr>
  </w:style>
  <w:style w:type="character" w:customStyle="1" w:styleId="EndnotentextZchn">
    <w:name w:val="Endnotentext Zchn"/>
    <w:basedOn w:val="Absatz-Standardschriftart"/>
    <w:link w:val="Endnotentext"/>
    <w:uiPriority w:val="99"/>
    <w:semiHidden/>
    <w:rsid w:val="00957DBE"/>
    <w:rPr>
      <w:rFonts w:ascii="Corbel" w:hAnsi="Corbel" w:cs="Times New Roman"/>
      <w:sz w:val="20"/>
      <w:szCs w:val="20"/>
      <w:lang w:val="en-GB" w:eastAsia="nl-NL"/>
    </w:rPr>
  </w:style>
  <w:style w:type="character" w:styleId="Endnotenzeichen">
    <w:name w:val="endnote reference"/>
    <w:basedOn w:val="Absatz-Standardschriftart"/>
    <w:uiPriority w:val="99"/>
    <w:semiHidden/>
    <w:unhideWhenUsed/>
    <w:rsid w:val="00957DBE"/>
    <w:rPr>
      <w:vertAlign w:val="superscript"/>
    </w:rPr>
  </w:style>
  <w:style w:type="character" w:customStyle="1" w:styleId="bOrange">
    <w:name w:val="ÜbOrange"/>
    <w:basedOn w:val="SchrftBlau"/>
    <w:uiPriority w:val="1"/>
    <w:rsid w:val="009B570D"/>
    <w:rPr>
      <w:rFonts w:ascii="Corbel" w:hAnsi="Corbel"/>
      <w:b/>
      <w:caps/>
      <w:color w:val="F79646"/>
      <w:sz w:val="28"/>
      <w:szCs w:val="28"/>
      <w:lang w:val="en-US" w:eastAsia="en-US"/>
    </w:rPr>
  </w:style>
  <w:style w:type="paragraph" w:customStyle="1" w:styleId="bBlau">
    <w:name w:val="ÜbBlau"/>
    <w:basedOn w:val="Standard"/>
    <w:uiPriority w:val="1"/>
    <w:qFormat/>
    <w:rsid w:val="00082E3E"/>
    <w:pPr>
      <w:spacing w:after="120"/>
      <w:ind w:left="0"/>
    </w:pPr>
    <w:rPr>
      <w:rFonts w:eastAsiaTheme="minorHAnsi"/>
      <w:b/>
      <w:caps/>
      <w:color w:val="1F497D"/>
      <w:sz w:val="28"/>
      <w:szCs w:val="28"/>
      <w:lang w:val="hu-HU" w:eastAsia="en-US"/>
    </w:rPr>
  </w:style>
  <w:style w:type="paragraph" w:styleId="Abbildungsverzeichnis">
    <w:name w:val="table of figures"/>
    <w:basedOn w:val="Standard"/>
    <w:next w:val="Standard"/>
    <w:uiPriority w:val="99"/>
    <w:unhideWhenUsed/>
    <w:rsid w:val="00060436"/>
    <w:pPr>
      <w:ind w:left="0"/>
    </w:pPr>
  </w:style>
  <w:style w:type="character" w:customStyle="1" w:styleId="SchrftBlau">
    <w:name w:val="SchrftBlau"/>
    <w:uiPriority w:val="1"/>
    <w:qFormat/>
    <w:rsid w:val="006533C3"/>
    <w:rPr>
      <w:rFonts w:ascii="Corbel" w:hAnsi="Corbel"/>
      <w:color w:val="1F497D"/>
      <w:sz w:val="22"/>
      <w:lang w:val="en-US" w:eastAsia="en-US"/>
    </w:rPr>
  </w:style>
  <w:style w:type="paragraph" w:customStyle="1" w:styleId="schrftOrange">
    <w:name w:val="schrftOrange"/>
    <w:basedOn w:val="standBoxen"/>
    <w:qFormat/>
    <w:rsid w:val="006533C3"/>
    <w:rPr>
      <w:color w:val="F79646"/>
    </w:rPr>
  </w:style>
  <w:style w:type="table" w:customStyle="1" w:styleId="Tabellenraster11">
    <w:name w:val="Tabellenraster11"/>
    <w:basedOn w:val="NormaleTabelle"/>
    <w:next w:val="Tabellenraster"/>
    <w:uiPriority w:val="59"/>
    <w:rsid w:val="003301BB"/>
    <w:rPr>
      <w:rFonts w:ascii="Cambria" w:eastAsia="Cambria" w:hAnsi="Cambria" w:cs="Times New Roman"/>
      <w:sz w:val="22"/>
      <w:szCs w:val="22"/>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507B2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60514">
      <w:bodyDiv w:val="1"/>
      <w:marLeft w:val="0"/>
      <w:marRight w:val="0"/>
      <w:marTop w:val="0"/>
      <w:marBottom w:val="0"/>
      <w:divBdr>
        <w:top w:val="none" w:sz="0" w:space="0" w:color="auto"/>
        <w:left w:val="none" w:sz="0" w:space="0" w:color="auto"/>
        <w:bottom w:val="none" w:sz="0" w:space="0" w:color="auto"/>
        <w:right w:val="none" w:sz="0" w:space="0" w:color="auto"/>
      </w:divBdr>
    </w:div>
    <w:div w:id="899704861">
      <w:bodyDiv w:val="1"/>
      <w:marLeft w:val="0"/>
      <w:marRight w:val="0"/>
      <w:marTop w:val="0"/>
      <w:marBottom w:val="0"/>
      <w:divBdr>
        <w:top w:val="none" w:sz="0" w:space="0" w:color="auto"/>
        <w:left w:val="none" w:sz="0" w:space="0" w:color="auto"/>
        <w:bottom w:val="none" w:sz="0" w:space="0" w:color="auto"/>
        <w:right w:val="none" w:sz="0" w:space="0" w:color="auto"/>
      </w:divBdr>
    </w:div>
    <w:div w:id="1178470529">
      <w:bodyDiv w:val="1"/>
      <w:marLeft w:val="0"/>
      <w:marRight w:val="0"/>
      <w:marTop w:val="0"/>
      <w:marBottom w:val="0"/>
      <w:divBdr>
        <w:top w:val="none" w:sz="0" w:space="0" w:color="auto"/>
        <w:left w:val="none" w:sz="0" w:space="0" w:color="auto"/>
        <w:bottom w:val="none" w:sz="0" w:space="0" w:color="auto"/>
        <w:right w:val="none" w:sz="0" w:space="0" w:color="auto"/>
      </w:divBdr>
    </w:div>
    <w:div w:id="2039962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programmes/horizon2020/en/what-horizon-2020" TargetMode="External"/><Relationship Id="rId18" Type="http://schemas.openxmlformats.org/officeDocument/2006/relationships/hyperlink" Target="https://www.facebook.com/pg/craveb/about/?ref=page_internal" TargetMode="External"/><Relationship Id="rId26" Type="http://schemas.openxmlformats.org/officeDocument/2006/relationships/hyperlink" Target="http://www.pks.rs/default.aspx?idjezik=3" TargetMode="Externa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5.jpeg"/><Relationship Id="rId42" Type="http://schemas.openxmlformats.org/officeDocument/2006/relationships/hyperlink" Target="https://creativecommons.org/licenses/by-nc-sa/4.0/deed.en" TargetMode="External"/><Relationship Id="rId47" Type="http://schemas.openxmlformats.org/officeDocument/2006/relationships/hyperlink" Target="http://www.e-genius.at/en"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ec.europa.eu/eip/smartcities/" TargetMode="External"/><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hyperlink" Target="http://www.egenius.at/en"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pbn.hu/en/" TargetMode="External"/><Relationship Id="rId29" Type="http://schemas.openxmlformats.org/officeDocument/2006/relationships/image" Target="media/image11.jpeg"/><Relationship Id="rId41" Type="http://schemas.openxmlformats.org/officeDocument/2006/relationships/hyperlink" Target="https://creativecommons.org/licenses/by-nc-sa/4.0/deed.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smartcities.eu/sites/all/files/Guideline-Using%20EU%20fundings%20mechanism%20for%20smart%20cities.pdf" TargetMode="External"/><Relationship Id="rId24" Type="http://schemas.openxmlformats.org/officeDocument/2006/relationships/hyperlink" Target="https://www.nhl.nl/english/personal-and-professional" TargetMode="Externa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hyperlink" Target="https://creativecommons.org/licenses/by-nc-sa/4.0/deed.en" TargetMode="External"/><Relationship Id="rId45" Type="http://schemas.openxmlformats.org/officeDocument/2006/relationships/hyperlink" Target="https://creativecommons.org/licenses/by-nc-sa/4.0/deed.en" TargetMode="External"/><Relationship Id="rId5" Type="http://schemas.openxmlformats.org/officeDocument/2006/relationships/webSettings" Target="webSettings.xml"/><Relationship Id="rId15" Type="http://schemas.openxmlformats.org/officeDocument/2006/relationships/hyperlink" Target="http://www.smacc-project.eu/index.html" TargetMode="External"/><Relationship Id="rId23" Type="http://schemas.openxmlformats.org/officeDocument/2006/relationships/image" Target="media/image8.jpeg"/><Relationship Id="rId28" Type="http://schemas.openxmlformats.org/officeDocument/2006/relationships/hyperlink" Target="http://www.militos.org" TargetMode="External"/><Relationship Id="rId36" Type="http://schemas.openxmlformats.org/officeDocument/2006/relationships/image" Target="media/image17.jpe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hyperlink" Target="https://creativecommons.org/licenses/by-nc-sa/4.0/deed.en"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capitalgrowth.org" TargetMode="External"/><Relationship Id="rId22" Type="http://schemas.openxmlformats.org/officeDocument/2006/relationships/hyperlink" Target="http://www.nsbproject.com/en" TargetMode="External"/><Relationship Id="rId27" Type="http://schemas.openxmlformats.org/officeDocument/2006/relationships/image" Target="media/image10.jpeg"/><Relationship Id="rId30" Type="http://schemas.openxmlformats.org/officeDocument/2006/relationships/hyperlink" Target="http://www.stadtlaborgraz.at" TargetMode="External"/><Relationship Id="rId35" Type="http://schemas.openxmlformats.org/officeDocument/2006/relationships/image" Target="media/image16.png"/><Relationship Id="rId43" Type="http://schemas.openxmlformats.org/officeDocument/2006/relationships/hyperlink" Target="https://creativecommons.org/licenses/by-nc-sa/4.0/deed.en" TargetMode="External"/><Relationship Id="rId48" Type="http://schemas.openxmlformats.org/officeDocument/2006/relationships/hyperlink" Target="http://www.e-genius.at/en" TargetMode="External"/><Relationship Id="rId8" Type="http://schemas.openxmlformats.org/officeDocument/2006/relationships/image" Target="media/image1.jpeg"/><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EAh5gJ3zbcM&amp;feature=youtu.be" TargetMode="External"/><Relationship Id="rId2" Type="http://schemas.openxmlformats.org/officeDocument/2006/relationships/hyperlink" Target="http://www.stepupsmartcities.eu" TargetMode="External"/><Relationship Id="rId1" Type="http://schemas.openxmlformats.org/officeDocument/2006/relationships/hyperlink" Target="https://www.academia.edu/6935967/The_business_model_canvas_of_NGOs_The_business_model_canvas_of_NGOs_door_Judith_Sander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5B7467E6-00F0-4BFC-B0BF-7BC21D243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2841</Words>
  <Characters>17903</Characters>
  <Application>Microsoft Office Word</Application>
  <DocSecurity>0</DocSecurity>
  <Lines>149</Lines>
  <Paragraphs>41</Paragraphs>
  <ScaleCrop>false</ScaleCrop>
  <HeadingPairs>
    <vt:vector size="2" baseType="variant">
      <vt:variant>
        <vt:lpstr>Titel</vt:lpstr>
      </vt:variant>
      <vt:variant>
        <vt:i4>1</vt:i4>
      </vt:variant>
    </vt:vector>
  </HeadingPairs>
  <TitlesOfParts>
    <vt:vector size="1" baseType="lpstr">
      <vt:lpstr/>
    </vt:vector>
  </TitlesOfParts>
  <Company>gosia_stawecka</Company>
  <LinksUpToDate>false</LinksUpToDate>
  <CharactersWithSpaces>20703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Gosia Stawecka</dc:creator>
  <cp:lastModifiedBy>Magdalena Burghardt</cp:lastModifiedBy>
  <cp:revision>2</cp:revision>
  <cp:lastPrinted>2017-04-23T11:41:00Z</cp:lastPrinted>
  <dcterms:created xsi:type="dcterms:W3CDTF">2017-09-15T14:34:00Z</dcterms:created>
  <dcterms:modified xsi:type="dcterms:W3CDTF">2017-09-15T14:34:00Z</dcterms:modified>
</cp:coreProperties>
</file>